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FE" w:rsidRDefault="007B4D05" w:rsidP="004C6BFE">
      <w:pPr>
        <w:pStyle w:val="11"/>
        <w:ind w:firstLine="709"/>
        <w:jc w:val="center"/>
        <w:rPr>
          <w:color w:val="000000"/>
          <w:sz w:val="24"/>
          <w:szCs w:val="24"/>
        </w:rPr>
      </w:pPr>
      <w:r>
        <w:rPr>
          <w:color w:val="000000"/>
          <w:sz w:val="24"/>
          <w:szCs w:val="24"/>
        </w:rPr>
        <w:t xml:space="preserve">                             </w:t>
      </w:r>
      <w:r w:rsidR="00E02965">
        <w:rPr>
          <w:color w:val="000000"/>
          <w:sz w:val="24"/>
          <w:szCs w:val="24"/>
        </w:rPr>
        <w:t xml:space="preserve">  </w:t>
      </w:r>
    </w:p>
    <w:p w:rsidR="0003221C" w:rsidRPr="005E6F02" w:rsidRDefault="00E02965" w:rsidP="0003221C">
      <w:pPr>
        <w:tabs>
          <w:tab w:val="left" w:pos="2478"/>
          <w:tab w:val="center" w:pos="4961"/>
        </w:tabs>
        <w:spacing w:line="252" w:lineRule="auto"/>
        <w:jc w:val="center"/>
        <w:rPr>
          <w:rFonts w:ascii="Courier New" w:hAnsi="Courier New" w:cs="Courier New"/>
          <w:spacing w:val="20"/>
        </w:rPr>
      </w:pPr>
      <w:r>
        <w:rPr>
          <w:color w:val="000000"/>
          <w:sz w:val="24"/>
          <w:szCs w:val="24"/>
        </w:rPr>
        <w:t xml:space="preserve"> </w:t>
      </w:r>
      <w:r w:rsidR="0003221C">
        <w:rPr>
          <w:rFonts w:ascii="Courier New" w:hAnsi="Courier New" w:cs="Courier New"/>
          <w:noProof/>
          <w:spacing w:val="20"/>
          <w:lang w:eastAsia="ru-RU"/>
        </w:rPr>
        <w:drawing>
          <wp:inline distT="0" distB="0" distL="0" distR="0">
            <wp:extent cx="63817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819150"/>
                    </a:xfrm>
                    <a:prstGeom prst="rect">
                      <a:avLst/>
                    </a:prstGeom>
                    <a:noFill/>
                    <a:ln w="9525">
                      <a:noFill/>
                      <a:miter lim="800000"/>
                      <a:headEnd/>
                      <a:tailEnd/>
                    </a:ln>
                  </pic:spPr>
                </pic:pic>
              </a:graphicData>
            </a:graphic>
          </wp:inline>
        </w:drawing>
      </w:r>
    </w:p>
    <w:p w:rsidR="0003221C" w:rsidRDefault="0003221C" w:rsidP="0003221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03221C" w:rsidRDefault="0003221C" w:rsidP="0003221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03221C" w:rsidRDefault="0003221C" w:rsidP="0003221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03221C" w:rsidRDefault="0003221C" w:rsidP="0003221C">
      <w:pPr>
        <w:widowControl w:val="0"/>
        <w:autoSpaceDE w:val="0"/>
        <w:autoSpaceDN w:val="0"/>
        <w:adjustRightInd w:val="0"/>
        <w:spacing w:after="0" w:line="240" w:lineRule="auto"/>
        <w:jc w:val="center"/>
        <w:rPr>
          <w:rFonts w:ascii="Times New Roman CYR" w:hAnsi="Times New Roman CYR" w:cs="Times New Roman CYR"/>
          <w:sz w:val="28"/>
          <w:szCs w:val="28"/>
        </w:rPr>
      </w:pPr>
    </w:p>
    <w:p w:rsidR="0003221C" w:rsidRDefault="0003221C" w:rsidP="0003221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03221C" w:rsidRDefault="0003221C" w:rsidP="0003221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3221C" w:rsidRDefault="0003221C" w:rsidP="0003221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15 ноября  2016 года  № 291-р</w:t>
      </w:r>
    </w:p>
    <w:p w:rsidR="0003221C" w:rsidRPr="0064180F" w:rsidRDefault="0003221C" w:rsidP="0003221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500941" w:rsidRDefault="00500941" w:rsidP="0003221C">
      <w:pPr>
        <w:pStyle w:val="11"/>
        <w:ind w:firstLine="709"/>
        <w:jc w:val="center"/>
      </w:pPr>
    </w:p>
    <w:p w:rsidR="00071881" w:rsidRPr="00503163" w:rsidRDefault="0072596D" w:rsidP="0072596D">
      <w:pPr>
        <w:pStyle w:val="a6"/>
        <w:jc w:val="both"/>
        <w:rPr>
          <w:rFonts w:ascii="Times New Roman" w:hAnsi="Times New Roman"/>
          <w:sz w:val="28"/>
          <w:szCs w:val="28"/>
        </w:rPr>
      </w:pPr>
      <w:r w:rsidRPr="00503163">
        <w:rPr>
          <w:rFonts w:ascii="Times New Roman" w:hAnsi="Times New Roman"/>
          <w:sz w:val="28"/>
          <w:szCs w:val="28"/>
        </w:rPr>
        <w:t xml:space="preserve">О </w:t>
      </w:r>
      <w:r w:rsidR="00071881" w:rsidRPr="00503163">
        <w:rPr>
          <w:rFonts w:ascii="Times New Roman" w:hAnsi="Times New Roman"/>
          <w:sz w:val="28"/>
          <w:szCs w:val="28"/>
        </w:rPr>
        <w:t>проведении аукциона на право</w:t>
      </w:r>
    </w:p>
    <w:p w:rsidR="00071881" w:rsidRPr="00503163" w:rsidRDefault="00071881" w:rsidP="0072596D">
      <w:pPr>
        <w:pStyle w:val="a6"/>
        <w:jc w:val="both"/>
        <w:rPr>
          <w:rFonts w:ascii="Times New Roman" w:hAnsi="Times New Roman"/>
          <w:sz w:val="28"/>
          <w:szCs w:val="28"/>
        </w:rPr>
      </w:pPr>
      <w:r w:rsidRPr="00503163">
        <w:rPr>
          <w:rFonts w:ascii="Times New Roman" w:hAnsi="Times New Roman"/>
          <w:sz w:val="28"/>
          <w:szCs w:val="28"/>
        </w:rPr>
        <w:t xml:space="preserve"> заключения договора аренды </w:t>
      </w:r>
    </w:p>
    <w:p w:rsidR="0072596D" w:rsidRPr="00312253" w:rsidRDefault="00071881" w:rsidP="0072596D">
      <w:pPr>
        <w:pStyle w:val="a6"/>
        <w:jc w:val="both"/>
        <w:rPr>
          <w:rFonts w:ascii="Times New Roman" w:hAnsi="Times New Roman"/>
          <w:b/>
          <w:sz w:val="28"/>
          <w:szCs w:val="28"/>
        </w:rPr>
      </w:pPr>
      <w:r w:rsidRPr="00503163">
        <w:rPr>
          <w:rFonts w:ascii="Times New Roman" w:hAnsi="Times New Roman"/>
          <w:sz w:val="28"/>
          <w:szCs w:val="28"/>
        </w:rPr>
        <w:t>земельного участка</w:t>
      </w:r>
    </w:p>
    <w:p w:rsidR="00500941" w:rsidRPr="00312253" w:rsidRDefault="00500941" w:rsidP="00500941">
      <w:pPr>
        <w:pStyle w:val="a4"/>
        <w:rPr>
          <w:rFonts w:ascii="Times New Roman" w:hAnsi="Times New Roman"/>
          <w:sz w:val="28"/>
          <w:szCs w:val="28"/>
        </w:rPr>
      </w:pPr>
    </w:p>
    <w:p w:rsidR="00500941" w:rsidRPr="006649FA" w:rsidRDefault="00500941" w:rsidP="00500941">
      <w:pPr>
        <w:pStyle w:val="1"/>
        <w:ind w:firstLine="720"/>
        <w:jc w:val="both"/>
        <w:rPr>
          <w:rFonts w:ascii="Times New Roman" w:hAnsi="Times New Roman"/>
          <w:b w:val="0"/>
          <w:color w:val="000000" w:themeColor="text1"/>
          <w:sz w:val="28"/>
          <w:szCs w:val="28"/>
        </w:rPr>
      </w:pPr>
      <w:r w:rsidRPr="006649FA">
        <w:rPr>
          <w:rFonts w:ascii="Times New Roman" w:hAnsi="Times New Roman"/>
          <w:b w:val="0"/>
          <w:color w:val="000000" w:themeColor="text1"/>
          <w:sz w:val="28"/>
          <w:szCs w:val="28"/>
        </w:rPr>
        <w:t>В соответствии со ст. 39.11, ст. 39.12</w:t>
      </w:r>
      <w:r w:rsidRPr="006649FA">
        <w:rPr>
          <w:color w:val="000000" w:themeColor="text1"/>
          <w:sz w:val="28"/>
          <w:szCs w:val="28"/>
        </w:rPr>
        <w:t xml:space="preserve">  </w:t>
      </w:r>
      <w:r w:rsidRPr="006649FA">
        <w:rPr>
          <w:rFonts w:ascii="Times New Roman" w:hAnsi="Times New Roman"/>
          <w:b w:val="0"/>
          <w:color w:val="000000" w:themeColor="text1"/>
          <w:sz w:val="28"/>
          <w:szCs w:val="28"/>
        </w:rPr>
        <w:t>Земельного кодекса Российской Федерации от 25 октября 2001 года №136-ФЗ:</w:t>
      </w:r>
    </w:p>
    <w:p w:rsidR="00500941" w:rsidRPr="00312253" w:rsidRDefault="00500941" w:rsidP="00312253">
      <w:pPr>
        <w:pStyle w:val="a4"/>
        <w:numPr>
          <w:ilvl w:val="0"/>
          <w:numId w:val="1"/>
        </w:numPr>
        <w:ind w:left="0" w:firstLine="709"/>
        <w:jc w:val="both"/>
        <w:rPr>
          <w:rFonts w:ascii="Times New Roman" w:hAnsi="Times New Roman"/>
          <w:sz w:val="28"/>
          <w:szCs w:val="28"/>
        </w:rPr>
      </w:pPr>
      <w:r w:rsidRPr="00312253">
        <w:rPr>
          <w:rFonts w:ascii="Times New Roman" w:hAnsi="Times New Roman"/>
          <w:sz w:val="28"/>
          <w:szCs w:val="28"/>
        </w:rPr>
        <w:t>Провести аукцион, открытый по составу участников</w:t>
      </w:r>
      <w:r w:rsidR="00071881" w:rsidRPr="00312253">
        <w:rPr>
          <w:rFonts w:ascii="Times New Roman" w:hAnsi="Times New Roman"/>
          <w:sz w:val="28"/>
          <w:szCs w:val="28"/>
        </w:rPr>
        <w:t xml:space="preserve">, на право заключения договора аренды </w:t>
      </w:r>
      <w:r w:rsidRPr="00312253">
        <w:rPr>
          <w:rFonts w:ascii="Times New Roman" w:hAnsi="Times New Roman"/>
          <w:sz w:val="28"/>
          <w:szCs w:val="28"/>
        </w:rPr>
        <w:t>земельного участка</w:t>
      </w:r>
      <w:r w:rsidRPr="00312253">
        <w:rPr>
          <w:sz w:val="28"/>
          <w:szCs w:val="28"/>
        </w:rPr>
        <w:t xml:space="preserve"> </w:t>
      </w:r>
      <w:r w:rsidRPr="00312253">
        <w:rPr>
          <w:rFonts w:ascii="Times New Roman" w:hAnsi="Times New Roman"/>
          <w:sz w:val="28"/>
          <w:szCs w:val="28"/>
        </w:rPr>
        <w:t xml:space="preserve">из земель, государственная собственность на которые не разграничена, категории земель </w:t>
      </w:r>
      <w:r w:rsidR="003A65CA" w:rsidRPr="00312253">
        <w:rPr>
          <w:rFonts w:ascii="Times New Roman" w:hAnsi="Times New Roman"/>
          <w:sz w:val="28"/>
          <w:szCs w:val="28"/>
        </w:rPr>
        <w:t>населенных пунктов</w:t>
      </w:r>
      <w:r w:rsidRPr="00312253">
        <w:rPr>
          <w:rFonts w:ascii="Times New Roman" w:hAnsi="Times New Roman"/>
          <w:sz w:val="28"/>
          <w:szCs w:val="28"/>
        </w:rPr>
        <w:t xml:space="preserve">, общей площадью </w:t>
      </w:r>
      <w:r w:rsidR="001743E8" w:rsidRPr="00312253">
        <w:rPr>
          <w:rFonts w:ascii="Times New Roman" w:hAnsi="Times New Roman"/>
          <w:sz w:val="28"/>
          <w:szCs w:val="28"/>
        </w:rPr>
        <w:t>187</w:t>
      </w:r>
      <w:r w:rsidRPr="00312253">
        <w:rPr>
          <w:rFonts w:ascii="Times New Roman" w:hAnsi="Times New Roman"/>
          <w:sz w:val="28"/>
          <w:szCs w:val="28"/>
        </w:rPr>
        <w:t xml:space="preserve"> кв. метров, с кадастровым номером 64:26:</w:t>
      </w:r>
      <w:r w:rsidR="001743E8" w:rsidRPr="00312253">
        <w:rPr>
          <w:rFonts w:ascii="Times New Roman" w:hAnsi="Times New Roman"/>
          <w:sz w:val="28"/>
          <w:szCs w:val="28"/>
        </w:rPr>
        <w:t>080637</w:t>
      </w:r>
      <w:r w:rsidRPr="00312253">
        <w:rPr>
          <w:rFonts w:ascii="Times New Roman" w:hAnsi="Times New Roman"/>
          <w:sz w:val="28"/>
          <w:szCs w:val="28"/>
        </w:rPr>
        <w:t>:</w:t>
      </w:r>
      <w:r w:rsidR="001743E8" w:rsidRPr="00312253">
        <w:rPr>
          <w:rFonts w:ascii="Times New Roman" w:hAnsi="Times New Roman"/>
          <w:sz w:val="28"/>
          <w:szCs w:val="28"/>
        </w:rPr>
        <w:t>103</w:t>
      </w:r>
      <w:r w:rsidRPr="00312253">
        <w:rPr>
          <w:rFonts w:ascii="Times New Roman" w:hAnsi="Times New Roman"/>
          <w:sz w:val="28"/>
          <w:szCs w:val="28"/>
        </w:rPr>
        <w:t xml:space="preserve">, расположенного по адресу: Саратовская область, Питерский район, с. Питерка, </w:t>
      </w:r>
      <w:r w:rsidR="001743E8" w:rsidRPr="00312253">
        <w:rPr>
          <w:rFonts w:ascii="Times New Roman" w:hAnsi="Times New Roman"/>
          <w:sz w:val="28"/>
          <w:szCs w:val="28"/>
        </w:rPr>
        <w:t>ул. Советская, 19</w:t>
      </w:r>
      <w:r w:rsidR="003A65CA" w:rsidRPr="00312253">
        <w:rPr>
          <w:rFonts w:ascii="Times New Roman" w:hAnsi="Times New Roman"/>
          <w:sz w:val="28"/>
          <w:szCs w:val="28"/>
        </w:rPr>
        <w:t xml:space="preserve"> метров </w:t>
      </w:r>
      <w:r w:rsidR="001743E8" w:rsidRPr="00312253">
        <w:rPr>
          <w:rFonts w:ascii="Times New Roman" w:hAnsi="Times New Roman"/>
          <w:sz w:val="28"/>
          <w:szCs w:val="28"/>
        </w:rPr>
        <w:t xml:space="preserve"> </w:t>
      </w:r>
      <w:r w:rsidR="003A65CA" w:rsidRPr="00312253">
        <w:rPr>
          <w:rFonts w:ascii="Times New Roman" w:hAnsi="Times New Roman"/>
          <w:sz w:val="28"/>
          <w:szCs w:val="28"/>
        </w:rPr>
        <w:t xml:space="preserve">юго-восточнее д. </w:t>
      </w:r>
      <w:r w:rsidR="001743E8" w:rsidRPr="00312253">
        <w:rPr>
          <w:rFonts w:ascii="Times New Roman" w:hAnsi="Times New Roman"/>
          <w:sz w:val="28"/>
          <w:szCs w:val="28"/>
        </w:rPr>
        <w:t>50</w:t>
      </w:r>
      <w:r w:rsidR="003A65CA" w:rsidRPr="00312253">
        <w:rPr>
          <w:rFonts w:ascii="Times New Roman" w:hAnsi="Times New Roman"/>
          <w:sz w:val="28"/>
          <w:szCs w:val="28"/>
        </w:rPr>
        <w:t xml:space="preserve">, </w:t>
      </w:r>
      <w:r w:rsidR="00BC2B73" w:rsidRPr="00312253">
        <w:rPr>
          <w:rFonts w:ascii="Times New Roman" w:hAnsi="Times New Roman"/>
          <w:sz w:val="28"/>
          <w:szCs w:val="28"/>
        </w:rPr>
        <w:t xml:space="preserve">разрешенное использование: </w:t>
      </w:r>
      <w:r w:rsidR="008F00E3" w:rsidRPr="00312253">
        <w:rPr>
          <w:rFonts w:ascii="Times New Roman" w:hAnsi="Times New Roman"/>
          <w:sz w:val="28"/>
          <w:szCs w:val="28"/>
        </w:rPr>
        <w:t xml:space="preserve">для строительства </w:t>
      </w:r>
      <w:r w:rsidR="00BC2B73" w:rsidRPr="00312253">
        <w:rPr>
          <w:rFonts w:ascii="Times New Roman" w:hAnsi="Times New Roman"/>
          <w:sz w:val="28"/>
          <w:szCs w:val="28"/>
        </w:rPr>
        <w:t>магазин</w:t>
      </w:r>
      <w:r w:rsidR="008F00E3" w:rsidRPr="00312253">
        <w:rPr>
          <w:rFonts w:ascii="Times New Roman" w:hAnsi="Times New Roman"/>
          <w:sz w:val="28"/>
          <w:szCs w:val="28"/>
        </w:rPr>
        <w:t>а</w:t>
      </w:r>
      <w:r w:rsidR="00BC2B73" w:rsidRPr="00312253">
        <w:rPr>
          <w:rFonts w:ascii="Times New Roman" w:hAnsi="Times New Roman"/>
          <w:sz w:val="28"/>
          <w:szCs w:val="28"/>
        </w:rPr>
        <w:t xml:space="preserve"> без ограничения профиля и ассортимента, в том, числе, магазин</w:t>
      </w:r>
      <w:r w:rsidR="008F00E3" w:rsidRPr="00312253">
        <w:rPr>
          <w:rFonts w:ascii="Times New Roman" w:hAnsi="Times New Roman"/>
          <w:sz w:val="28"/>
          <w:szCs w:val="28"/>
        </w:rPr>
        <w:t>а</w:t>
      </w:r>
      <w:r w:rsidR="00BC2B73" w:rsidRPr="00312253">
        <w:rPr>
          <w:rFonts w:ascii="Times New Roman" w:hAnsi="Times New Roman"/>
          <w:sz w:val="28"/>
          <w:szCs w:val="28"/>
        </w:rPr>
        <w:t xml:space="preserve"> товаров первой необходимости (помещения для складирования и временного хранения товаров)</w:t>
      </w:r>
      <w:r w:rsidRPr="00312253">
        <w:rPr>
          <w:rFonts w:ascii="Times New Roman" w:hAnsi="Times New Roman"/>
          <w:sz w:val="28"/>
          <w:szCs w:val="28"/>
        </w:rPr>
        <w:t>.</w:t>
      </w:r>
      <w:r w:rsidR="003A65CA" w:rsidRPr="00312253">
        <w:rPr>
          <w:rFonts w:ascii="Times New Roman" w:hAnsi="Times New Roman"/>
          <w:sz w:val="28"/>
          <w:szCs w:val="28"/>
        </w:rPr>
        <w:t xml:space="preserve"> Срок аренды земельного участка - 3 года.</w:t>
      </w:r>
    </w:p>
    <w:p w:rsidR="00500941" w:rsidRPr="00312253" w:rsidRDefault="00500941" w:rsidP="00312253">
      <w:pPr>
        <w:pStyle w:val="a4"/>
        <w:numPr>
          <w:ilvl w:val="0"/>
          <w:numId w:val="1"/>
        </w:numPr>
        <w:ind w:left="142" w:firstLine="709"/>
        <w:jc w:val="both"/>
        <w:rPr>
          <w:rFonts w:ascii="Times New Roman" w:hAnsi="Times New Roman"/>
          <w:sz w:val="28"/>
          <w:szCs w:val="28"/>
        </w:rPr>
      </w:pPr>
      <w:r w:rsidRPr="00312253">
        <w:rPr>
          <w:rFonts w:ascii="Times New Roman" w:hAnsi="Times New Roman"/>
          <w:sz w:val="28"/>
          <w:szCs w:val="28"/>
        </w:rPr>
        <w:t>Установить, что начальн</w:t>
      </w:r>
      <w:r w:rsidR="00071881" w:rsidRPr="00312253">
        <w:rPr>
          <w:rFonts w:ascii="Times New Roman" w:hAnsi="Times New Roman"/>
          <w:sz w:val="28"/>
          <w:szCs w:val="28"/>
        </w:rPr>
        <w:t>ый</w:t>
      </w:r>
      <w:r w:rsidRPr="00312253">
        <w:rPr>
          <w:rFonts w:ascii="Times New Roman" w:hAnsi="Times New Roman"/>
          <w:sz w:val="28"/>
          <w:szCs w:val="28"/>
        </w:rPr>
        <w:t xml:space="preserve"> </w:t>
      </w:r>
      <w:r w:rsidR="00071881" w:rsidRPr="00312253">
        <w:rPr>
          <w:rFonts w:ascii="Times New Roman" w:hAnsi="Times New Roman"/>
          <w:sz w:val="28"/>
          <w:szCs w:val="28"/>
        </w:rPr>
        <w:t>размер годовой арендной платы на право заключения договора аренды земельного участка</w:t>
      </w:r>
      <w:r w:rsidR="001C37D0" w:rsidRPr="00312253">
        <w:rPr>
          <w:rFonts w:ascii="Times New Roman" w:hAnsi="Times New Roman"/>
          <w:sz w:val="28"/>
          <w:szCs w:val="28"/>
        </w:rPr>
        <w:t xml:space="preserve"> </w:t>
      </w:r>
      <w:r w:rsidR="0019461B" w:rsidRPr="00312253">
        <w:rPr>
          <w:rFonts w:ascii="Times New Roman" w:hAnsi="Times New Roman"/>
          <w:sz w:val="28"/>
          <w:szCs w:val="28"/>
        </w:rPr>
        <w:t xml:space="preserve">устанавливается в размере </w:t>
      </w:r>
      <w:r w:rsidR="008F00E3" w:rsidRPr="00312253">
        <w:rPr>
          <w:rFonts w:ascii="Times New Roman" w:hAnsi="Times New Roman"/>
          <w:sz w:val="28"/>
          <w:szCs w:val="28"/>
        </w:rPr>
        <w:t>25</w:t>
      </w:r>
      <w:r w:rsidR="001C37D0" w:rsidRPr="00312253">
        <w:rPr>
          <w:rFonts w:ascii="Times New Roman" w:hAnsi="Times New Roman"/>
          <w:sz w:val="28"/>
          <w:szCs w:val="28"/>
        </w:rPr>
        <w:t>% от кадастровой стоимости</w:t>
      </w:r>
      <w:r w:rsidR="006649FA">
        <w:rPr>
          <w:rFonts w:ascii="Times New Roman" w:hAnsi="Times New Roman"/>
          <w:sz w:val="28"/>
          <w:szCs w:val="28"/>
        </w:rPr>
        <w:t>,</w:t>
      </w:r>
      <w:r w:rsidR="00BA1F17" w:rsidRPr="00312253">
        <w:rPr>
          <w:rFonts w:ascii="Times New Roman" w:hAnsi="Times New Roman"/>
          <w:sz w:val="28"/>
          <w:szCs w:val="28"/>
        </w:rPr>
        <w:t xml:space="preserve"> что</w:t>
      </w:r>
      <w:r w:rsidR="00071881" w:rsidRPr="00312253">
        <w:rPr>
          <w:rFonts w:ascii="Times New Roman" w:hAnsi="Times New Roman"/>
          <w:sz w:val="28"/>
          <w:szCs w:val="28"/>
        </w:rPr>
        <w:t xml:space="preserve"> </w:t>
      </w:r>
      <w:r w:rsidRPr="00312253">
        <w:rPr>
          <w:rFonts w:ascii="Times New Roman" w:hAnsi="Times New Roman"/>
          <w:sz w:val="28"/>
          <w:szCs w:val="28"/>
        </w:rPr>
        <w:t xml:space="preserve">составляет </w:t>
      </w:r>
      <w:r w:rsidR="008F00E3" w:rsidRPr="00312253">
        <w:rPr>
          <w:rFonts w:ascii="Times New Roman" w:hAnsi="Times New Roman"/>
          <w:sz w:val="28"/>
          <w:szCs w:val="28"/>
        </w:rPr>
        <w:t>563</w:t>
      </w:r>
      <w:r w:rsidR="00816321" w:rsidRPr="00312253">
        <w:rPr>
          <w:rFonts w:ascii="Times New Roman" w:hAnsi="Times New Roman"/>
          <w:sz w:val="28"/>
          <w:szCs w:val="28"/>
        </w:rPr>
        <w:t>3,38</w:t>
      </w:r>
      <w:r w:rsidRPr="00312253">
        <w:rPr>
          <w:rFonts w:ascii="Times New Roman" w:hAnsi="Times New Roman"/>
          <w:sz w:val="28"/>
          <w:szCs w:val="28"/>
        </w:rPr>
        <w:t xml:space="preserve"> (</w:t>
      </w:r>
      <w:r w:rsidR="00BC2B73" w:rsidRPr="00312253">
        <w:rPr>
          <w:rFonts w:ascii="Times New Roman" w:hAnsi="Times New Roman"/>
          <w:sz w:val="28"/>
          <w:szCs w:val="28"/>
        </w:rPr>
        <w:t>пять</w:t>
      </w:r>
      <w:r w:rsidR="008F00E3" w:rsidRPr="00312253">
        <w:rPr>
          <w:rFonts w:ascii="Times New Roman" w:hAnsi="Times New Roman"/>
          <w:sz w:val="28"/>
          <w:szCs w:val="28"/>
        </w:rPr>
        <w:t xml:space="preserve"> тысяч шестьсот тридцать</w:t>
      </w:r>
      <w:r w:rsidR="00BC2B73" w:rsidRPr="00312253">
        <w:rPr>
          <w:rFonts w:ascii="Times New Roman" w:hAnsi="Times New Roman"/>
          <w:sz w:val="28"/>
          <w:szCs w:val="28"/>
        </w:rPr>
        <w:t xml:space="preserve"> </w:t>
      </w:r>
      <w:r w:rsidR="00816321" w:rsidRPr="00312253">
        <w:rPr>
          <w:rFonts w:ascii="Times New Roman" w:hAnsi="Times New Roman"/>
          <w:sz w:val="28"/>
          <w:szCs w:val="28"/>
        </w:rPr>
        <w:t>три</w:t>
      </w:r>
      <w:r w:rsidR="00071881" w:rsidRPr="00312253">
        <w:rPr>
          <w:rFonts w:ascii="Times New Roman" w:hAnsi="Times New Roman"/>
          <w:sz w:val="28"/>
          <w:szCs w:val="28"/>
        </w:rPr>
        <w:t>) рубл</w:t>
      </w:r>
      <w:r w:rsidR="00BC2B73" w:rsidRPr="00312253">
        <w:rPr>
          <w:rFonts w:ascii="Times New Roman" w:hAnsi="Times New Roman"/>
          <w:sz w:val="28"/>
          <w:szCs w:val="28"/>
        </w:rPr>
        <w:t>я</w:t>
      </w:r>
      <w:r w:rsidR="00816321" w:rsidRPr="00312253">
        <w:rPr>
          <w:rFonts w:ascii="Times New Roman" w:hAnsi="Times New Roman"/>
          <w:sz w:val="28"/>
          <w:szCs w:val="28"/>
        </w:rPr>
        <w:t xml:space="preserve"> 38 копеек</w:t>
      </w:r>
      <w:r w:rsidRPr="00312253">
        <w:rPr>
          <w:rFonts w:ascii="Times New Roman" w:hAnsi="Times New Roman"/>
          <w:sz w:val="28"/>
          <w:szCs w:val="28"/>
        </w:rPr>
        <w:t>.</w:t>
      </w:r>
    </w:p>
    <w:p w:rsidR="00500941" w:rsidRPr="00312253" w:rsidRDefault="00500941" w:rsidP="00312253">
      <w:pPr>
        <w:pStyle w:val="a4"/>
        <w:numPr>
          <w:ilvl w:val="0"/>
          <w:numId w:val="1"/>
        </w:numPr>
        <w:ind w:left="142" w:firstLine="709"/>
        <w:jc w:val="both"/>
        <w:rPr>
          <w:rFonts w:ascii="Times New Roman" w:hAnsi="Times New Roman"/>
          <w:sz w:val="28"/>
          <w:szCs w:val="28"/>
        </w:rPr>
      </w:pPr>
      <w:r w:rsidRPr="00312253">
        <w:rPr>
          <w:rFonts w:ascii="Times New Roman" w:hAnsi="Times New Roman"/>
          <w:sz w:val="28"/>
          <w:szCs w:val="28"/>
        </w:rPr>
        <w:t>Установить шаг аукциона в размере 3% от начально</w:t>
      </w:r>
      <w:r w:rsidR="00541B7A" w:rsidRPr="00312253">
        <w:rPr>
          <w:rFonts w:ascii="Times New Roman" w:hAnsi="Times New Roman"/>
          <w:sz w:val="28"/>
          <w:szCs w:val="28"/>
        </w:rPr>
        <w:t>го</w:t>
      </w:r>
      <w:r w:rsidRPr="00312253">
        <w:rPr>
          <w:rFonts w:ascii="Times New Roman" w:hAnsi="Times New Roman"/>
          <w:sz w:val="28"/>
          <w:szCs w:val="28"/>
        </w:rPr>
        <w:t xml:space="preserve"> </w:t>
      </w:r>
      <w:r w:rsidR="00541B7A" w:rsidRPr="00312253">
        <w:rPr>
          <w:rFonts w:ascii="Times New Roman" w:hAnsi="Times New Roman"/>
          <w:sz w:val="28"/>
          <w:szCs w:val="28"/>
        </w:rPr>
        <w:t>размера годовой арендной платы</w:t>
      </w:r>
      <w:r w:rsidRPr="00312253">
        <w:rPr>
          <w:rFonts w:ascii="Times New Roman" w:hAnsi="Times New Roman"/>
          <w:sz w:val="28"/>
          <w:szCs w:val="28"/>
        </w:rPr>
        <w:t xml:space="preserve"> </w:t>
      </w:r>
      <w:r w:rsidR="00CC0E9E" w:rsidRPr="00312253">
        <w:rPr>
          <w:rFonts w:ascii="Times New Roman" w:hAnsi="Times New Roman"/>
          <w:sz w:val="28"/>
          <w:szCs w:val="28"/>
        </w:rPr>
        <w:t xml:space="preserve">на право заключения договора аренды </w:t>
      </w:r>
      <w:r w:rsidRPr="00312253">
        <w:rPr>
          <w:rFonts w:ascii="Times New Roman" w:hAnsi="Times New Roman"/>
          <w:sz w:val="28"/>
          <w:szCs w:val="28"/>
        </w:rPr>
        <w:t xml:space="preserve">земельного участка, что составляет </w:t>
      </w:r>
      <w:r w:rsidR="008F00E3" w:rsidRPr="00312253">
        <w:rPr>
          <w:rFonts w:ascii="Times New Roman" w:hAnsi="Times New Roman"/>
          <w:sz w:val="28"/>
          <w:szCs w:val="28"/>
        </w:rPr>
        <w:t>169</w:t>
      </w:r>
      <w:r w:rsidRPr="00312253">
        <w:rPr>
          <w:rFonts w:ascii="Times New Roman" w:hAnsi="Times New Roman"/>
          <w:sz w:val="28"/>
          <w:szCs w:val="28"/>
        </w:rPr>
        <w:t xml:space="preserve"> (</w:t>
      </w:r>
      <w:r w:rsidR="008F00E3" w:rsidRPr="00312253">
        <w:rPr>
          <w:rFonts w:ascii="Times New Roman" w:hAnsi="Times New Roman"/>
          <w:sz w:val="28"/>
          <w:szCs w:val="28"/>
        </w:rPr>
        <w:t>сто шестьдесят девять</w:t>
      </w:r>
      <w:r w:rsidR="00513997" w:rsidRPr="00312253">
        <w:rPr>
          <w:rFonts w:ascii="Times New Roman" w:hAnsi="Times New Roman"/>
          <w:sz w:val="28"/>
          <w:szCs w:val="28"/>
        </w:rPr>
        <w:t>)</w:t>
      </w:r>
      <w:r w:rsidRPr="00312253">
        <w:rPr>
          <w:rFonts w:ascii="Times New Roman" w:hAnsi="Times New Roman"/>
          <w:sz w:val="28"/>
          <w:szCs w:val="28"/>
        </w:rPr>
        <w:t xml:space="preserve"> рубл</w:t>
      </w:r>
      <w:r w:rsidR="00BC2B73" w:rsidRPr="00312253">
        <w:rPr>
          <w:rFonts w:ascii="Times New Roman" w:hAnsi="Times New Roman"/>
          <w:sz w:val="28"/>
          <w:szCs w:val="28"/>
        </w:rPr>
        <w:t>ей</w:t>
      </w:r>
      <w:r w:rsidRPr="00312253">
        <w:rPr>
          <w:rFonts w:ascii="Times New Roman" w:hAnsi="Times New Roman"/>
          <w:sz w:val="28"/>
          <w:szCs w:val="28"/>
        </w:rPr>
        <w:t>.</w:t>
      </w:r>
    </w:p>
    <w:p w:rsidR="00500941" w:rsidRPr="00312253" w:rsidRDefault="00500941" w:rsidP="00312253">
      <w:pPr>
        <w:pStyle w:val="a4"/>
        <w:numPr>
          <w:ilvl w:val="0"/>
          <w:numId w:val="1"/>
        </w:numPr>
        <w:ind w:left="0" w:firstLine="709"/>
        <w:jc w:val="both"/>
        <w:rPr>
          <w:rFonts w:ascii="Times New Roman" w:hAnsi="Times New Roman"/>
          <w:sz w:val="28"/>
          <w:szCs w:val="28"/>
        </w:rPr>
      </w:pPr>
      <w:r w:rsidRPr="00312253">
        <w:rPr>
          <w:rFonts w:ascii="Times New Roman" w:hAnsi="Times New Roman"/>
          <w:sz w:val="28"/>
          <w:szCs w:val="28"/>
        </w:rPr>
        <w:t xml:space="preserve">Установить сумму задатка в размере </w:t>
      </w:r>
      <w:r w:rsidR="00382FD9" w:rsidRPr="00312253">
        <w:rPr>
          <w:rFonts w:ascii="Times New Roman" w:hAnsi="Times New Roman"/>
          <w:sz w:val="28"/>
          <w:szCs w:val="28"/>
        </w:rPr>
        <w:t>100</w:t>
      </w:r>
      <w:r w:rsidRPr="00312253">
        <w:rPr>
          <w:rFonts w:ascii="Times New Roman" w:hAnsi="Times New Roman"/>
          <w:sz w:val="28"/>
          <w:szCs w:val="28"/>
        </w:rPr>
        <w:t xml:space="preserve"> % от начально</w:t>
      </w:r>
      <w:r w:rsidR="00513997" w:rsidRPr="00312253">
        <w:rPr>
          <w:rFonts w:ascii="Times New Roman" w:hAnsi="Times New Roman"/>
          <w:sz w:val="28"/>
          <w:szCs w:val="28"/>
        </w:rPr>
        <w:t>го</w:t>
      </w:r>
      <w:r w:rsidRPr="00312253">
        <w:rPr>
          <w:rFonts w:ascii="Times New Roman" w:hAnsi="Times New Roman"/>
          <w:sz w:val="28"/>
          <w:szCs w:val="28"/>
        </w:rPr>
        <w:t xml:space="preserve"> </w:t>
      </w:r>
      <w:r w:rsidR="00513997" w:rsidRPr="00312253">
        <w:rPr>
          <w:rFonts w:ascii="Times New Roman" w:hAnsi="Times New Roman"/>
          <w:sz w:val="28"/>
          <w:szCs w:val="28"/>
        </w:rPr>
        <w:t>размера годовой арендной платы на право заключения договора аренды земельного участка</w:t>
      </w:r>
      <w:r w:rsidRPr="00312253">
        <w:rPr>
          <w:rFonts w:ascii="Times New Roman" w:hAnsi="Times New Roman"/>
          <w:sz w:val="28"/>
          <w:szCs w:val="28"/>
        </w:rPr>
        <w:t xml:space="preserve">, что </w:t>
      </w:r>
      <w:r w:rsidR="00382FD9" w:rsidRPr="00312253">
        <w:rPr>
          <w:rFonts w:ascii="Times New Roman" w:hAnsi="Times New Roman"/>
          <w:sz w:val="28"/>
          <w:szCs w:val="28"/>
        </w:rPr>
        <w:t xml:space="preserve">составляет </w:t>
      </w:r>
      <w:r w:rsidR="00816321" w:rsidRPr="00312253">
        <w:rPr>
          <w:rFonts w:ascii="Times New Roman" w:hAnsi="Times New Roman"/>
          <w:sz w:val="28"/>
          <w:szCs w:val="28"/>
        </w:rPr>
        <w:t>5633,38 (пять тысяч шестьсот тридцать три) рубля 38 копеек.</w:t>
      </w:r>
    </w:p>
    <w:p w:rsidR="00CC0E9E" w:rsidRPr="00312253" w:rsidRDefault="00500941" w:rsidP="00312253">
      <w:pPr>
        <w:pStyle w:val="a4"/>
        <w:numPr>
          <w:ilvl w:val="0"/>
          <w:numId w:val="1"/>
        </w:numPr>
        <w:ind w:left="0" w:firstLine="709"/>
        <w:jc w:val="both"/>
        <w:rPr>
          <w:rFonts w:ascii="Times New Roman" w:hAnsi="Times New Roman"/>
          <w:sz w:val="28"/>
          <w:szCs w:val="28"/>
        </w:rPr>
      </w:pPr>
      <w:r w:rsidRPr="00312253">
        <w:rPr>
          <w:rFonts w:ascii="Times New Roman" w:hAnsi="Times New Roman"/>
          <w:sz w:val="28"/>
          <w:szCs w:val="28"/>
        </w:rPr>
        <w:t>Утвердить аукционную документацию, согласно приложению.</w:t>
      </w:r>
    </w:p>
    <w:p w:rsidR="00500941" w:rsidRPr="00312253" w:rsidRDefault="009E5775" w:rsidP="00312253">
      <w:pPr>
        <w:pStyle w:val="a4"/>
        <w:numPr>
          <w:ilvl w:val="0"/>
          <w:numId w:val="1"/>
        </w:numPr>
        <w:ind w:left="0" w:firstLine="709"/>
        <w:jc w:val="both"/>
        <w:rPr>
          <w:rFonts w:ascii="Times New Roman" w:hAnsi="Times New Roman"/>
          <w:sz w:val="28"/>
          <w:szCs w:val="28"/>
        </w:rPr>
      </w:pPr>
      <w:r w:rsidRPr="00312253">
        <w:rPr>
          <w:rFonts w:ascii="Times New Roman" w:hAnsi="Times New Roman"/>
          <w:sz w:val="28"/>
          <w:szCs w:val="28"/>
        </w:rPr>
        <w:t>Ведущему специалисту</w:t>
      </w:r>
      <w:r w:rsidR="00500941" w:rsidRPr="00312253">
        <w:rPr>
          <w:rFonts w:ascii="Times New Roman" w:hAnsi="Times New Roman"/>
          <w:sz w:val="28"/>
          <w:szCs w:val="28"/>
        </w:rPr>
        <w:t xml:space="preserve"> отдела по земельно-правовым и имущественным отношениям администрации муниципального района  </w:t>
      </w:r>
      <w:r w:rsidRPr="00312253">
        <w:rPr>
          <w:rFonts w:ascii="Times New Roman" w:hAnsi="Times New Roman"/>
          <w:sz w:val="28"/>
          <w:szCs w:val="28"/>
        </w:rPr>
        <w:t>Фурсовой Т.А</w:t>
      </w:r>
      <w:r w:rsidR="00500941" w:rsidRPr="00312253">
        <w:rPr>
          <w:rFonts w:ascii="Times New Roman" w:hAnsi="Times New Roman"/>
          <w:sz w:val="28"/>
          <w:szCs w:val="28"/>
        </w:rPr>
        <w:t>.,  опубликовать информацию об аукционе</w:t>
      </w:r>
      <w:r w:rsidR="00662A09" w:rsidRPr="00312253">
        <w:rPr>
          <w:rFonts w:ascii="Times New Roman" w:hAnsi="Times New Roman"/>
          <w:sz w:val="28"/>
          <w:szCs w:val="28"/>
        </w:rPr>
        <w:t xml:space="preserve"> на право заключения договора аренды</w:t>
      </w:r>
      <w:r w:rsidR="00500941" w:rsidRPr="00312253">
        <w:rPr>
          <w:rFonts w:ascii="Times New Roman" w:hAnsi="Times New Roman"/>
          <w:sz w:val="28"/>
          <w:szCs w:val="28"/>
        </w:rPr>
        <w:t xml:space="preserve"> земельн</w:t>
      </w:r>
      <w:r w:rsidR="00662A09" w:rsidRPr="00312253">
        <w:rPr>
          <w:rFonts w:ascii="Times New Roman" w:hAnsi="Times New Roman"/>
          <w:sz w:val="28"/>
          <w:szCs w:val="28"/>
        </w:rPr>
        <w:t>ого</w:t>
      </w:r>
      <w:r w:rsidR="00500941" w:rsidRPr="00312253">
        <w:rPr>
          <w:rFonts w:ascii="Times New Roman" w:hAnsi="Times New Roman"/>
          <w:sz w:val="28"/>
          <w:szCs w:val="28"/>
        </w:rPr>
        <w:t xml:space="preserve"> участк</w:t>
      </w:r>
      <w:r w:rsidR="00662A09" w:rsidRPr="00312253">
        <w:rPr>
          <w:rFonts w:ascii="Times New Roman" w:hAnsi="Times New Roman"/>
          <w:sz w:val="28"/>
          <w:szCs w:val="28"/>
        </w:rPr>
        <w:t>а</w:t>
      </w:r>
      <w:r w:rsidR="00500941" w:rsidRPr="00312253">
        <w:rPr>
          <w:rFonts w:ascii="Times New Roman" w:hAnsi="Times New Roman"/>
          <w:sz w:val="28"/>
          <w:szCs w:val="28"/>
        </w:rPr>
        <w:t xml:space="preserve">,  указанный в пункте 1 настоящего </w:t>
      </w:r>
      <w:r w:rsidR="00500941" w:rsidRPr="00312253">
        <w:rPr>
          <w:rFonts w:ascii="Times New Roman" w:hAnsi="Times New Roman"/>
          <w:sz w:val="28"/>
          <w:szCs w:val="28"/>
        </w:rPr>
        <w:lastRenderedPageBreak/>
        <w:t>распоряжения  в средствах массовой информации</w:t>
      </w:r>
      <w:r w:rsidR="00500941" w:rsidRPr="00312253">
        <w:rPr>
          <w:sz w:val="28"/>
          <w:szCs w:val="28"/>
        </w:rPr>
        <w:t xml:space="preserve"> </w:t>
      </w:r>
      <w:r w:rsidR="00500941" w:rsidRPr="00312253">
        <w:rPr>
          <w:rFonts w:ascii="Times New Roman" w:hAnsi="Times New Roman"/>
          <w:sz w:val="28"/>
          <w:szCs w:val="28"/>
        </w:rPr>
        <w:t xml:space="preserve">и на сайтах: </w:t>
      </w:r>
      <w:hyperlink r:id="rId9" w:history="1">
        <w:r w:rsidR="00500941" w:rsidRPr="00312253">
          <w:rPr>
            <w:rStyle w:val="a3"/>
            <w:rFonts w:ascii="Times New Roman" w:hAnsi="Times New Roman"/>
            <w:color w:val="000000" w:themeColor="text1"/>
            <w:sz w:val="28"/>
            <w:szCs w:val="28"/>
            <w:u w:val="none"/>
            <w:lang w:val="en-US"/>
          </w:rPr>
          <w:t>www</w:t>
        </w:r>
        <w:r w:rsidR="00500941" w:rsidRPr="00312253">
          <w:rPr>
            <w:rStyle w:val="a3"/>
            <w:rFonts w:ascii="Times New Roman" w:hAnsi="Times New Roman"/>
            <w:color w:val="000000" w:themeColor="text1"/>
            <w:sz w:val="28"/>
            <w:szCs w:val="28"/>
            <w:u w:val="none"/>
          </w:rPr>
          <w:t>.</w:t>
        </w:r>
        <w:r w:rsidR="00500941" w:rsidRPr="00312253">
          <w:rPr>
            <w:rStyle w:val="a3"/>
            <w:rFonts w:ascii="Times New Roman" w:hAnsi="Times New Roman"/>
            <w:color w:val="000000" w:themeColor="text1"/>
            <w:sz w:val="28"/>
            <w:szCs w:val="28"/>
            <w:u w:val="none"/>
            <w:lang w:val="en-US"/>
          </w:rPr>
          <w:t>torgi</w:t>
        </w:r>
        <w:r w:rsidR="00500941" w:rsidRPr="00312253">
          <w:rPr>
            <w:rStyle w:val="a3"/>
            <w:rFonts w:ascii="Times New Roman" w:hAnsi="Times New Roman"/>
            <w:color w:val="000000" w:themeColor="text1"/>
            <w:sz w:val="28"/>
            <w:szCs w:val="28"/>
            <w:u w:val="none"/>
          </w:rPr>
          <w:t>.</w:t>
        </w:r>
        <w:r w:rsidR="00500941" w:rsidRPr="00312253">
          <w:rPr>
            <w:rStyle w:val="a3"/>
            <w:rFonts w:ascii="Times New Roman" w:hAnsi="Times New Roman"/>
            <w:color w:val="000000" w:themeColor="text1"/>
            <w:sz w:val="28"/>
            <w:szCs w:val="28"/>
            <w:u w:val="none"/>
            <w:lang w:val="en-US"/>
          </w:rPr>
          <w:t>gov</w:t>
        </w:r>
        <w:r w:rsidR="00500941" w:rsidRPr="00312253">
          <w:rPr>
            <w:rStyle w:val="a3"/>
            <w:rFonts w:ascii="Times New Roman" w:hAnsi="Times New Roman"/>
            <w:color w:val="000000" w:themeColor="text1"/>
            <w:sz w:val="28"/>
            <w:szCs w:val="28"/>
            <w:u w:val="none"/>
          </w:rPr>
          <w:t>.</w:t>
        </w:r>
        <w:r w:rsidR="00500941" w:rsidRPr="00312253">
          <w:rPr>
            <w:rStyle w:val="a3"/>
            <w:rFonts w:ascii="Times New Roman" w:hAnsi="Times New Roman"/>
            <w:color w:val="000000" w:themeColor="text1"/>
            <w:sz w:val="28"/>
            <w:szCs w:val="28"/>
            <w:u w:val="none"/>
            <w:lang w:val="en-US"/>
          </w:rPr>
          <w:t>ru</w:t>
        </w:r>
      </w:hyperlink>
      <w:r w:rsidR="00500941" w:rsidRPr="00312253">
        <w:rPr>
          <w:rFonts w:ascii="Times New Roman" w:hAnsi="Times New Roman"/>
          <w:color w:val="000000" w:themeColor="text1"/>
          <w:sz w:val="28"/>
          <w:szCs w:val="28"/>
        </w:rPr>
        <w:t xml:space="preserve">; </w:t>
      </w:r>
      <w:hyperlink r:id="rId10" w:history="1">
        <w:r w:rsidR="00500941" w:rsidRPr="00312253">
          <w:rPr>
            <w:rStyle w:val="a7"/>
            <w:rFonts w:ascii="Times New Roman" w:hAnsi="Times New Roman"/>
            <w:color w:val="000000" w:themeColor="text1"/>
            <w:sz w:val="28"/>
            <w:szCs w:val="28"/>
            <w:lang w:val="en-US"/>
          </w:rPr>
          <w:t>http</w:t>
        </w:r>
      </w:hyperlink>
      <w:r w:rsidR="00500941" w:rsidRPr="00312253">
        <w:rPr>
          <w:rFonts w:ascii="Times New Roman" w:hAnsi="Times New Roman"/>
          <w:sz w:val="28"/>
          <w:szCs w:val="28"/>
        </w:rPr>
        <w:t>//</w:t>
      </w:r>
      <w:r w:rsidR="00500941" w:rsidRPr="00312253">
        <w:rPr>
          <w:rFonts w:ascii="Times New Roman" w:hAnsi="Times New Roman"/>
          <w:sz w:val="28"/>
          <w:szCs w:val="28"/>
          <w:lang w:val="en-US"/>
        </w:rPr>
        <w:t>piterka</w:t>
      </w:r>
      <w:r w:rsidR="00500941" w:rsidRPr="00312253">
        <w:rPr>
          <w:rFonts w:ascii="Times New Roman" w:hAnsi="Times New Roman"/>
          <w:sz w:val="28"/>
          <w:szCs w:val="28"/>
        </w:rPr>
        <w:t>.</w:t>
      </w:r>
      <w:r w:rsidR="00500941" w:rsidRPr="00312253">
        <w:rPr>
          <w:rFonts w:ascii="Times New Roman" w:hAnsi="Times New Roman"/>
          <w:sz w:val="28"/>
          <w:szCs w:val="28"/>
          <w:lang w:val="en-US"/>
        </w:rPr>
        <w:t>sarmo</w:t>
      </w:r>
      <w:r w:rsidR="00500941" w:rsidRPr="00312253">
        <w:rPr>
          <w:rFonts w:ascii="Times New Roman" w:hAnsi="Times New Roman"/>
          <w:sz w:val="28"/>
          <w:szCs w:val="28"/>
        </w:rPr>
        <w:t>.</w:t>
      </w:r>
      <w:r w:rsidR="00500941" w:rsidRPr="00312253">
        <w:rPr>
          <w:rFonts w:ascii="Times New Roman" w:hAnsi="Times New Roman"/>
          <w:sz w:val="28"/>
          <w:szCs w:val="28"/>
          <w:lang w:val="en-US"/>
        </w:rPr>
        <w:t>ru</w:t>
      </w:r>
      <w:r w:rsidR="00500941" w:rsidRPr="00312253">
        <w:rPr>
          <w:rFonts w:ascii="Times New Roman" w:hAnsi="Times New Roman"/>
          <w:sz w:val="28"/>
          <w:szCs w:val="28"/>
        </w:rPr>
        <w:t>.</w:t>
      </w:r>
    </w:p>
    <w:p w:rsidR="00500941" w:rsidRPr="00725704" w:rsidRDefault="00500941" w:rsidP="00312253">
      <w:pPr>
        <w:pStyle w:val="a4"/>
        <w:numPr>
          <w:ilvl w:val="0"/>
          <w:numId w:val="1"/>
        </w:numPr>
        <w:ind w:left="0" w:firstLine="709"/>
        <w:jc w:val="both"/>
        <w:rPr>
          <w:rFonts w:ascii="Times New Roman" w:hAnsi="Times New Roman"/>
          <w:sz w:val="26"/>
          <w:szCs w:val="26"/>
        </w:rPr>
      </w:pPr>
      <w:r w:rsidRPr="00312253">
        <w:rPr>
          <w:rFonts w:ascii="Times New Roman" w:hAnsi="Times New Roman"/>
          <w:sz w:val="28"/>
          <w:szCs w:val="28"/>
        </w:rPr>
        <w:t>Контроль за исполнением настоящего</w:t>
      </w:r>
      <w:r w:rsidR="00EE0132" w:rsidRPr="00312253">
        <w:rPr>
          <w:rFonts w:ascii="Times New Roman" w:hAnsi="Times New Roman"/>
          <w:sz w:val="28"/>
          <w:szCs w:val="28"/>
        </w:rPr>
        <w:t xml:space="preserve"> распоряжения</w:t>
      </w:r>
      <w:r w:rsidRPr="00312253">
        <w:rPr>
          <w:rFonts w:ascii="Times New Roman" w:hAnsi="Times New Roman"/>
          <w:sz w:val="28"/>
          <w:szCs w:val="28"/>
        </w:rPr>
        <w:t xml:space="preserve"> возложить на председателя комитета по экономике, управлению имуществом и закупкам администрации Питерского муниципального района Половникову О.В.</w:t>
      </w:r>
    </w:p>
    <w:p w:rsidR="00500941" w:rsidRDefault="00500941" w:rsidP="00500941">
      <w:pPr>
        <w:pStyle w:val="a4"/>
        <w:ind w:firstLine="360"/>
        <w:jc w:val="both"/>
        <w:rPr>
          <w:rFonts w:ascii="Times New Roman" w:hAnsi="Times New Roman"/>
          <w:sz w:val="26"/>
          <w:szCs w:val="26"/>
        </w:rPr>
      </w:pPr>
    </w:p>
    <w:p w:rsidR="00312253" w:rsidRPr="00312253" w:rsidRDefault="00312253" w:rsidP="00500941">
      <w:pPr>
        <w:pStyle w:val="a4"/>
        <w:ind w:firstLine="360"/>
        <w:jc w:val="both"/>
        <w:rPr>
          <w:rFonts w:ascii="Times New Roman" w:hAnsi="Times New Roman"/>
          <w:sz w:val="26"/>
          <w:szCs w:val="26"/>
        </w:rPr>
      </w:pPr>
    </w:p>
    <w:p w:rsidR="00500941" w:rsidRPr="00312253" w:rsidRDefault="004C6BFE" w:rsidP="00500941">
      <w:pPr>
        <w:pStyle w:val="a6"/>
        <w:rPr>
          <w:rFonts w:ascii="Times New Roman" w:hAnsi="Times New Roman"/>
          <w:sz w:val="28"/>
          <w:szCs w:val="28"/>
        </w:rPr>
      </w:pPr>
      <w:r w:rsidRPr="00312253">
        <w:rPr>
          <w:rFonts w:ascii="Times New Roman" w:hAnsi="Times New Roman"/>
          <w:sz w:val="28"/>
          <w:szCs w:val="28"/>
        </w:rPr>
        <w:t>Г</w:t>
      </w:r>
      <w:r w:rsidR="00500941" w:rsidRPr="00312253">
        <w:rPr>
          <w:rFonts w:ascii="Times New Roman" w:hAnsi="Times New Roman"/>
          <w:sz w:val="28"/>
          <w:szCs w:val="28"/>
        </w:rPr>
        <w:t>лав</w:t>
      </w:r>
      <w:r w:rsidRPr="00312253">
        <w:rPr>
          <w:rFonts w:ascii="Times New Roman" w:hAnsi="Times New Roman"/>
          <w:sz w:val="28"/>
          <w:szCs w:val="28"/>
        </w:rPr>
        <w:t>а</w:t>
      </w:r>
      <w:r w:rsidR="00500941" w:rsidRPr="00312253">
        <w:rPr>
          <w:rFonts w:ascii="Times New Roman" w:hAnsi="Times New Roman"/>
          <w:sz w:val="28"/>
          <w:szCs w:val="28"/>
        </w:rPr>
        <w:t xml:space="preserve"> муниципального района</w:t>
      </w:r>
      <w:r w:rsidR="00500941" w:rsidRPr="00312253">
        <w:rPr>
          <w:rFonts w:ascii="Times New Roman" w:hAnsi="Times New Roman"/>
          <w:sz w:val="28"/>
          <w:szCs w:val="28"/>
        </w:rPr>
        <w:tab/>
      </w:r>
      <w:r w:rsidR="00312253">
        <w:rPr>
          <w:rFonts w:ascii="Times New Roman" w:hAnsi="Times New Roman"/>
          <w:sz w:val="28"/>
          <w:szCs w:val="28"/>
        </w:rPr>
        <w:t xml:space="preserve">                                                        С</w:t>
      </w:r>
      <w:r w:rsidRPr="00312253">
        <w:rPr>
          <w:rFonts w:ascii="Times New Roman" w:hAnsi="Times New Roman"/>
          <w:sz w:val="28"/>
          <w:szCs w:val="28"/>
        </w:rPr>
        <w:t>.И. Егоров</w:t>
      </w:r>
    </w:p>
    <w:p w:rsidR="00500941" w:rsidRPr="00305237" w:rsidRDefault="00500941" w:rsidP="00500941">
      <w:pPr>
        <w:pStyle w:val="a6"/>
        <w:rPr>
          <w:rFonts w:ascii="Times New Roman" w:hAnsi="Times New Roman"/>
          <w:sz w:val="24"/>
          <w:szCs w:val="24"/>
        </w:rPr>
      </w:pPr>
    </w:p>
    <w:p w:rsidR="00711857" w:rsidRDefault="00E6114F" w:rsidP="00FA3F37">
      <w:pPr>
        <w:shd w:val="clear" w:color="auto" w:fill="FFFFFF"/>
        <w:spacing w:before="100" w:beforeAutospacing="1" w:after="199" w:line="240" w:lineRule="auto"/>
        <w:ind w:right="130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EC1996" w:rsidRDefault="00EC1996" w:rsidP="00FA3F37">
      <w:pPr>
        <w:shd w:val="clear" w:color="auto" w:fill="FFFFFF"/>
        <w:spacing w:before="100" w:beforeAutospacing="1" w:after="199" w:line="240" w:lineRule="auto"/>
        <w:ind w:right="1303"/>
        <w:jc w:val="center"/>
        <w:rPr>
          <w:rFonts w:ascii="Times New Roman" w:eastAsia="Times New Roman" w:hAnsi="Times New Roman"/>
          <w:color w:val="000000"/>
          <w:sz w:val="24"/>
          <w:szCs w:val="24"/>
          <w:lang w:eastAsia="ru-RU"/>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312253" w:rsidRDefault="00312253" w:rsidP="000E7D34">
      <w:pPr>
        <w:pStyle w:val="a6"/>
        <w:jc w:val="center"/>
        <w:rPr>
          <w:rFonts w:ascii="Times New Roman" w:hAnsi="Times New Roman"/>
          <w:b/>
        </w:rPr>
      </w:pPr>
    </w:p>
    <w:p w:rsidR="009E5775" w:rsidRPr="00312253" w:rsidRDefault="00312253" w:rsidP="00312253">
      <w:pPr>
        <w:pStyle w:val="a6"/>
        <w:ind w:left="4820"/>
        <w:rPr>
          <w:rFonts w:ascii="Times New Roman" w:hAnsi="Times New Roman"/>
        </w:rPr>
      </w:pPr>
      <w:r w:rsidRPr="00312253">
        <w:rPr>
          <w:rFonts w:ascii="Times New Roman" w:hAnsi="Times New Roman"/>
          <w:sz w:val="28"/>
          <w:szCs w:val="28"/>
        </w:rPr>
        <w:lastRenderedPageBreak/>
        <w:t>Приложение</w:t>
      </w:r>
      <w:r>
        <w:rPr>
          <w:rFonts w:ascii="Times New Roman" w:hAnsi="Times New Roman"/>
          <w:sz w:val="28"/>
          <w:szCs w:val="28"/>
        </w:rPr>
        <w:t xml:space="preserve"> к распоряжению администрации муниципального района от 15 ноября 2016 года № 291-р</w:t>
      </w:r>
      <w:r w:rsidR="000E7D34" w:rsidRPr="00312253">
        <w:rPr>
          <w:rFonts w:ascii="Times New Roman" w:hAnsi="Times New Roman"/>
        </w:rPr>
        <w:t xml:space="preserve">                                                                  </w:t>
      </w:r>
      <w:r w:rsidR="00FA3F37" w:rsidRPr="00312253">
        <w:rPr>
          <w:rFonts w:ascii="Times New Roman" w:hAnsi="Times New Roman"/>
        </w:rPr>
        <w:t xml:space="preserve">           </w:t>
      </w:r>
      <w:r w:rsidR="000E7D34" w:rsidRPr="00312253">
        <w:rPr>
          <w:rFonts w:ascii="Times New Roman" w:hAnsi="Times New Roman"/>
        </w:rPr>
        <w:t xml:space="preserve">  </w:t>
      </w:r>
    </w:p>
    <w:p w:rsidR="00312253" w:rsidRDefault="00312253" w:rsidP="00312253">
      <w:pPr>
        <w:pStyle w:val="a6"/>
        <w:jc w:val="center"/>
        <w:rPr>
          <w:rFonts w:ascii="Times New Roman" w:hAnsi="Times New Roman"/>
          <w:b/>
          <w:sz w:val="28"/>
          <w:szCs w:val="28"/>
        </w:rPr>
      </w:pPr>
    </w:p>
    <w:p w:rsidR="00E02965" w:rsidRPr="00312253" w:rsidRDefault="00E02965" w:rsidP="00312253">
      <w:pPr>
        <w:pStyle w:val="a6"/>
        <w:jc w:val="center"/>
        <w:rPr>
          <w:rFonts w:ascii="Times New Roman" w:hAnsi="Times New Roman"/>
          <w:b/>
          <w:sz w:val="28"/>
          <w:szCs w:val="28"/>
        </w:rPr>
      </w:pPr>
      <w:r w:rsidRPr="00312253">
        <w:rPr>
          <w:rFonts w:ascii="Times New Roman" w:hAnsi="Times New Roman"/>
          <w:b/>
          <w:sz w:val="28"/>
          <w:szCs w:val="28"/>
        </w:rPr>
        <w:t>ИЗВЕЩЕНИЕ</w:t>
      </w:r>
    </w:p>
    <w:p w:rsidR="00E02965" w:rsidRDefault="00E02965" w:rsidP="00312253">
      <w:pPr>
        <w:pStyle w:val="a6"/>
        <w:jc w:val="center"/>
        <w:rPr>
          <w:rFonts w:ascii="Times New Roman" w:hAnsi="Times New Roman"/>
          <w:sz w:val="28"/>
          <w:szCs w:val="28"/>
        </w:rPr>
      </w:pPr>
      <w:r w:rsidRPr="00312253">
        <w:rPr>
          <w:rFonts w:ascii="Times New Roman" w:hAnsi="Times New Roman"/>
          <w:sz w:val="28"/>
          <w:szCs w:val="28"/>
        </w:rPr>
        <w:t xml:space="preserve">о проведении аукциона </w:t>
      </w:r>
      <w:r w:rsidR="008B0F53" w:rsidRPr="00312253">
        <w:rPr>
          <w:rFonts w:ascii="Times New Roman" w:hAnsi="Times New Roman"/>
          <w:sz w:val="28"/>
          <w:szCs w:val="28"/>
        </w:rPr>
        <w:t>на право заключения договора аренды</w:t>
      </w:r>
      <w:r w:rsidRPr="00312253">
        <w:rPr>
          <w:rFonts w:ascii="Times New Roman" w:hAnsi="Times New Roman"/>
          <w:sz w:val="28"/>
          <w:szCs w:val="28"/>
        </w:rPr>
        <w:t xml:space="preserve"> земельн</w:t>
      </w:r>
      <w:r w:rsidR="00041C60" w:rsidRPr="00312253">
        <w:rPr>
          <w:rFonts w:ascii="Times New Roman" w:hAnsi="Times New Roman"/>
          <w:sz w:val="28"/>
          <w:szCs w:val="28"/>
        </w:rPr>
        <w:t>ого</w:t>
      </w:r>
      <w:r w:rsidRPr="00312253">
        <w:rPr>
          <w:rFonts w:ascii="Times New Roman" w:hAnsi="Times New Roman"/>
          <w:sz w:val="28"/>
          <w:szCs w:val="28"/>
        </w:rPr>
        <w:t xml:space="preserve"> участк</w:t>
      </w:r>
      <w:r w:rsidR="00041C60" w:rsidRPr="00312253">
        <w:rPr>
          <w:rFonts w:ascii="Times New Roman" w:hAnsi="Times New Roman"/>
          <w:sz w:val="28"/>
          <w:szCs w:val="28"/>
        </w:rPr>
        <w:t>а</w:t>
      </w:r>
      <w:r w:rsidR="00793409" w:rsidRPr="00312253">
        <w:rPr>
          <w:rFonts w:ascii="Times New Roman" w:hAnsi="Times New Roman"/>
          <w:sz w:val="28"/>
          <w:szCs w:val="28"/>
        </w:rPr>
        <w:t xml:space="preserve"> из земель, государственная собственность на которые не разграничена</w:t>
      </w:r>
    </w:p>
    <w:p w:rsidR="00503163" w:rsidRPr="00312253" w:rsidRDefault="00503163" w:rsidP="00312253">
      <w:pPr>
        <w:pStyle w:val="a6"/>
        <w:jc w:val="center"/>
        <w:rPr>
          <w:rFonts w:ascii="Times New Roman" w:hAnsi="Times New Roman"/>
          <w:sz w:val="28"/>
          <w:szCs w:val="28"/>
        </w:rPr>
      </w:pPr>
    </w:p>
    <w:p w:rsidR="00041C60" w:rsidRPr="00312253" w:rsidRDefault="00E02965" w:rsidP="00503163">
      <w:pPr>
        <w:pStyle w:val="a6"/>
        <w:ind w:firstLine="709"/>
        <w:jc w:val="both"/>
        <w:rPr>
          <w:rFonts w:ascii="Times New Roman" w:hAnsi="Times New Roman"/>
          <w:sz w:val="28"/>
          <w:szCs w:val="28"/>
        </w:rPr>
      </w:pPr>
      <w:r w:rsidRPr="00312253">
        <w:rPr>
          <w:rFonts w:ascii="Times New Roman" w:hAnsi="Times New Roman"/>
          <w:sz w:val="28"/>
          <w:szCs w:val="28"/>
        </w:rPr>
        <w:t xml:space="preserve">Аукцион проводится  </w:t>
      </w:r>
      <w:r w:rsidR="00263682" w:rsidRPr="00312253">
        <w:rPr>
          <w:rFonts w:ascii="Times New Roman" w:hAnsi="Times New Roman"/>
          <w:b/>
          <w:sz w:val="28"/>
          <w:szCs w:val="28"/>
        </w:rPr>
        <w:t>21</w:t>
      </w:r>
      <w:r w:rsidR="0093719C" w:rsidRPr="00312253">
        <w:rPr>
          <w:rFonts w:ascii="Times New Roman" w:hAnsi="Times New Roman"/>
          <w:b/>
          <w:sz w:val="28"/>
          <w:szCs w:val="28"/>
        </w:rPr>
        <w:t xml:space="preserve"> декабря</w:t>
      </w:r>
      <w:r w:rsidR="00BB5387" w:rsidRPr="00312253">
        <w:rPr>
          <w:rFonts w:ascii="Times New Roman" w:hAnsi="Times New Roman"/>
          <w:b/>
          <w:sz w:val="28"/>
          <w:szCs w:val="28"/>
        </w:rPr>
        <w:t xml:space="preserve"> 2016 года</w:t>
      </w:r>
      <w:r w:rsidR="00BB5387" w:rsidRPr="00312253">
        <w:rPr>
          <w:rFonts w:ascii="Times New Roman" w:hAnsi="Times New Roman"/>
          <w:sz w:val="28"/>
          <w:szCs w:val="28"/>
        </w:rPr>
        <w:t xml:space="preserve"> </w:t>
      </w:r>
      <w:r w:rsidR="00793409" w:rsidRPr="00312253">
        <w:rPr>
          <w:rFonts w:ascii="Times New Roman" w:hAnsi="Times New Roman"/>
          <w:sz w:val="28"/>
          <w:szCs w:val="28"/>
        </w:rPr>
        <w:t>в 1</w:t>
      </w:r>
      <w:r w:rsidR="00041C60" w:rsidRPr="00312253">
        <w:rPr>
          <w:rFonts w:ascii="Times New Roman" w:hAnsi="Times New Roman"/>
          <w:sz w:val="28"/>
          <w:szCs w:val="28"/>
        </w:rPr>
        <w:t>0</w:t>
      </w:r>
      <w:r w:rsidRPr="00312253">
        <w:rPr>
          <w:rFonts w:ascii="Times New Roman" w:hAnsi="Times New Roman"/>
          <w:sz w:val="28"/>
          <w:szCs w:val="28"/>
        </w:rPr>
        <w:t xml:space="preserve"> часов 00 минут по м</w:t>
      </w:r>
      <w:r w:rsidR="00041C60" w:rsidRPr="00312253">
        <w:rPr>
          <w:rFonts w:ascii="Times New Roman" w:hAnsi="Times New Roman"/>
          <w:sz w:val="28"/>
          <w:szCs w:val="28"/>
        </w:rPr>
        <w:t>естному</w:t>
      </w:r>
      <w:r w:rsidRPr="00312253">
        <w:rPr>
          <w:rFonts w:ascii="Times New Roman" w:hAnsi="Times New Roman"/>
          <w:sz w:val="28"/>
          <w:szCs w:val="28"/>
        </w:rPr>
        <w:t xml:space="preserve"> времени по адресу: </w:t>
      </w:r>
      <w:r w:rsidR="00041C60" w:rsidRPr="00312253">
        <w:rPr>
          <w:rFonts w:ascii="Times New Roman" w:hAnsi="Times New Roman"/>
          <w:sz w:val="28"/>
          <w:szCs w:val="28"/>
        </w:rPr>
        <w:t>Саратовская область, Питерский район, с.Питерка, ул. Ленина, д.101, кабинет первого заместителя главы администрации П</w:t>
      </w:r>
      <w:r w:rsidR="00312253">
        <w:rPr>
          <w:rFonts w:ascii="Times New Roman" w:hAnsi="Times New Roman"/>
          <w:sz w:val="28"/>
          <w:szCs w:val="28"/>
        </w:rPr>
        <w:t>итерского муниципального района</w:t>
      </w:r>
    </w:p>
    <w:p w:rsidR="00E02965" w:rsidRPr="00312253" w:rsidRDefault="00E02965" w:rsidP="00041C60">
      <w:p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312253">
        <w:rPr>
          <w:rFonts w:ascii="Times New Roman" w:eastAsia="Times New Roman" w:hAnsi="Times New Roman"/>
          <w:b/>
          <w:color w:val="000000"/>
          <w:sz w:val="28"/>
          <w:szCs w:val="28"/>
          <w:lang w:eastAsia="ru-RU"/>
        </w:rPr>
        <w:t>1.Общие положения</w:t>
      </w:r>
    </w:p>
    <w:p w:rsidR="00041C60" w:rsidRPr="00503163" w:rsidRDefault="00503163" w:rsidP="00503163">
      <w:pPr>
        <w:pStyle w:val="a6"/>
        <w:ind w:firstLine="709"/>
        <w:jc w:val="both"/>
        <w:rPr>
          <w:rFonts w:ascii="Times New Roman" w:hAnsi="Times New Roman"/>
          <w:sz w:val="28"/>
          <w:szCs w:val="28"/>
        </w:rPr>
      </w:pPr>
      <w:r>
        <w:rPr>
          <w:rFonts w:ascii="Times New Roman" w:hAnsi="Times New Roman"/>
          <w:color w:val="000000"/>
          <w:sz w:val="28"/>
          <w:szCs w:val="28"/>
        </w:rPr>
        <w:t>1</w:t>
      </w:r>
      <w:r w:rsidR="00E02965" w:rsidRPr="00503163">
        <w:rPr>
          <w:rFonts w:ascii="Times New Roman" w:hAnsi="Times New Roman"/>
          <w:color w:val="000000"/>
          <w:sz w:val="28"/>
          <w:szCs w:val="28"/>
        </w:rPr>
        <w:t xml:space="preserve">.1. Основание для проведения аукциона:  </w:t>
      </w:r>
      <w:r w:rsidR="00041C60" w:rsidRPr="00503163">
        <w:rPr>
          <w:rFonts w:ascii="Times New Roman" w:hAnsi="Times New Roman"/>
          <w:sz w:val="28"/>
          <w:szCs w:val="28"/>
        </w:rPr>
        <w:t xml:space="preserve">распоряжение администрации Питерского муниципального района Саратовской области от </w:t>
      </w:r>
      <w:r w:rsidR="008F00E3" w:rsidRPr="00503163">
        <w:rPr>
          <w:rFonts w:ascii="Times New Roman" w:hAnsi="Times New Roman"/>
          <w:sz w:val="28"/>
          <w:szCs w:val="28"/>
        </w:rPr>
        <w:t>15 ноября</w:t>
      </w:r>
      <w:r w:rsidR="00431A3F" w:rsidRPr="00503163">
        <w:rPr>
          <w:rFonts w:ascii="Times New Roman" w:hAnsi="Times New Roman"/>
          <w:sz w:val="28"/>
          <w:szCs w:val="28"/>
        </w:rPr>
        <w:t xml:space="preserve"> 201</w:t>
      </w:r>
      <w:r w:rsidR="009E5775" w:rsidRPr="00503163">
        <w:rPr>
          <w:rFonts w:ascii="Times New Roman" w:hAnsi="Times New Roman"/>
          <w:sz w:val="28"/>
          <w:szCs w:val="28"/>
        </w:rPr>
        <w:t>6</w:t>
      </w:r>
      <w:r w:rsidR="00041C60" w:rsidRPr="00503163">
        <w:rPr>
          <w:rFonts w:ascii="Times New Roman" w:hAnsi="Times New Roman"/>
          <w:sz w:val="28"/>
          <w:szCs w:val="28"/>
        </w:rPr>
        <w:t xml:space="preserve"> года №</w:t>
      </w:r>
      <w:r w:rsidR="008F00E3" w:rsidRPr="00503163">
        <w:rPr>
          <w:rFonts w:ascii="Times New Roman" w:hAnsi="Times New Roman"/>
          <w:sz w:val="28"/>
          <w:szCs w:val="28"/>
        </w:rPr>
        <w:t xml:space="preserve"> 291-р</w:t>
      </w:r>
      <w:r w:rsidR="00041C60" w:rsidRPr="00503163">
        <w:rPr>
          <w:rFonts w:ascii="Times New Roman" w:hAnsi="Times New Roman"/>
          <w:sz w:val="28"/>
          <w:szCs w:val="28"/>
        </w:rPr>
        <w:t xml:space="preserve"> «О </w:t>
      </w:r>
      <w:r w:rsidR="008B0F53" w:rsidRPr="00503163">
        <w:rPr>
          <w:rFonts w:ascii="Times New Roman" w:hAnsi="Times New Roman"/>
          <w:sz w:val="28"/>
          <w:szCs w:val="28"/>
        </w:rPr>
        <w:t>проведении аукциона на право заключения договора аренды</w:t>
      </w:r>
      <w:r w:rsidR="0072596D" w:rsidRPr="00503163">
        <w:rPr>
          <w:rFonts w:ascii="Times New Roman" w:hAnsi="Times New Roman"/>
          <w:sz w:val="28"/>
          <w:szCs w:val="28"/>
        </w:rPr>
        <w:t xml:space="preserve">  земельного участка</w:t>
      </w:r>
      <w:r w:rsidR="00041C60" w:rsidRPr="00503163">
        <w:rPr>
          <w:rFonts w:ascii="Times New Roman" w:hAnsi="Times New Roman"/>
          <w:sz w:val="28"/>
          <w:szCs w:val="28"/>
        </w:rPr>
        <w:t xml:space="preserve">» </w:t>
      </w:r>
    </w:p>
    <w:p w:rsidR="00041C60" w:rsidRPr="00503163" w:rsidRDefault="00503163" w:rsidP="00503163">
      <w:pPr>
        <w:pStyle w:val="a6"/>
        <w:ind w:firstLine="709"/>
        <w:jc w:val="both"/>
        <w:rPr>
          <w:rFonts w:ascii="Times New Roman" w:hAnsi="Times New Roman"/>
          <w:color w:val="000000"/>
          <w:sz w:val="28"/>
          <w:szCs w:val="28"/>
        </w:rPr>
      </w:pPr>
      <w:r>
        <w:rPr>
          <w:rFonts w:ascii="Times New Roman" w:hAnsi="Times New Roman"/>
          <w:color w:val="000000"/>
          <w:sz w:val="28"/>
          <w:szCs w:val="28"/>
        </w:rPr>
        <w:t>1</w:t>
      </w:r>
      <w:r w:rsidR="00E02965" w:rsidRPr="00503163">
        <w:rPr>
          <w:rFonts w:ascii="Times New Roman" w:hAnsi="Times New Roman"/>
          <w:color w:val="000000"/>
          <w:sz w:val="28"/>
          <w:szCs w:val="28"/>
        </w:rPr>
        <w:t xml:space="preserve">.2. Организатор аукциона: </w:t>
      </w:r>
      <w:r w:rsidR="00041C60" w:rsidRPr="00503163">
        <w:rPr>
          <w:rFonts w:ascii="Times New Roman" w:hAnsi="Times New Roman"/>
          <w:color w:val="000000"/>
          <w:sz w:val="28"/>
          <w:szCs w:val="28"/>
        </w:rPr>
        <w:t>А</w:t>
      </w:r>
      <w:r w:rsidR="00041C60" w:rsidRPr="00503163">
        <w:rPr>
          <w:rFonts w:ascii="Times New Roman" w:hAnsi="Times New Roman"/>
          <w:sz w:val="28"/>
          <w:szCs w:val="28"/>
        </w:rPr>
        <w:t xml:space="preserve">дминистрация Питерского муниципального района Саратовской области, </w:t>
      </w:r>
      <w:r w:rsidR="00E02965" w:rsidRPr="00503163">
        <w:rPr>
          <w:rFonts w:ascii="Times New Roman" w:hAnsi="Times New Roman"/>
          <w:color w:val="000000"/>
          <w:sz w:val="28"/>
          <w:szCs w:val="28"/>
        </w:rPr>
        <w:t xml:space="preserve">адрес: </w:t>
      </w:r>
      <w:r w:rsidR="00041C60" w:rsidRPr="00503163">
        <w:rPr>
          <w:rFonts w:ascii="Times New Roman" w:hAnsi="Times New Roman"/>
          <w:color w:val="000000"/>
          <w:sz w:val="28"/>
          <w:szCs w:val="28"/>
        </w:rPr>
        <w:t>Саратовская</w:t>
      </w:r>
      <w:r w:rsidR="00E02965" w:rsidRPr="00503163">
        <w:rPr>
          <w:rFonts w:ascii="Times New Roman" w:hAnsi="Times New Roman"/>
          <w:color w:val="000000"/>
          <w:sz w:val="28"/>
          <w:szCs w:val="28"/>
        </w:rPr>
        <w:t xml:space="preserve"> область, </w:t>
      </w:r>
      <w:r w:rsidR="00041C60" w:rsidRPr="00503163">
        <w:rPr>
          <w:rFonts w:ascii="Times New Roman" w:hAnsi="Times New Roman"/>
          <w:color w:val="000000"/>
          <w:sz w:val="28"/>
          <w:szCs w:val="28"/>
        </w:rPr>
        <w:t>Питер</w:t>
      </w:r>
      <w:r w:rsidR="00E02965" w:rsidRPr="00503163">
        <w:rPr>
          <w:rFonts w:ascii="Times New Roman" w:hAnsi="Times New Roman"/>
          <w:color w:val="000000"/>
          <w:sz w:val="28"/>
          <w:szCs w:val="28"/>
        </w:rPr>
        <w:t xml:space="preserve">ский район, с. </w:t>
      </w:r>
      <w:r w:rsidR="00041C60" w:rsidRPr="00503163">
        <w:rPr>
          <w:rFonts w:ascii="Times New Roman" w:hAnsi="Times New Roman"/>
          <w:color w:val="000000"/>
          <w:sz w:val="28"/>
          <w:szCs w:val="28"/>
        </w:rPr>
        <w:t>Питерка</w:t>
      </w:r>
      <w:r w:rsidR="00E02965" w:rsidRPr="00503163">
        <w:rPr>
          <w:rFonts w:ascii="Times New Roman" w:hAnsi="Times New Roman"/>
          <w:color w:val="000000"/>
          <w:sz w:val="28"/>
          <w:szCs w:val="28"/>
        </w:rPr>
        <w:t>, ул.</w:t>
      </w:r>
      <w:r w:rsidR="006649FA">
        <w:rPr>
          <w:rFonts w:ascii="Times New Roman" w:hAnsi="Times New Roman"/>
          <w:color w:val="000000"/>
          <w:sz w:val="28"/>
          <w:szCs w:val="28"/>
        </w:rPr>
        <w:t xml:space="preserve"> </w:t>
      </w:r>
      <w:r w:rsidR="00041C60" w:rsidRPr="00503163">
        <w:rPr>
          <w:rFonts w:ascii="Times New Roman" w:hAnsi="Times New Roman"/>
          <w:color w:val="000000"/>
          <w:sz w:val="28"/>
          <w:szCs w:val="28"/>
        </w:rPr>
        <w:t>Ленина</w:t>
      </w:r>
      <w:r w:rsidR="00E02965" w:rsidRPr="00503163">
        <w:rPr>
          <w:rFonts w:ascii="Times New Roman" w:hAnsi="Times New Roman"/>
          <w:color w:val="000000"/>
          <w:sz w:val="28"/>
          <w:szCs w:val="28"/>
        </w:rPr>
        <w:t>, д. 1</w:t>
      </w:r>
      <w:r w:rsidR="00041C60" w:rsidRPr="00503163">
        <w:rPr>
          <w:rFonts w:ascii="Times New Roman" w:hAnsi="Times New Roman"/>
          <w:color w:val="000000"/>
          <w:sz w:val="28"/>
          <w:szCs w:val="28"/>
        </w:rPr>
        <w:t>0</w:t>
      </w:r>
      <w:r w:rsidR="00E02965" w:rsidRPr="00503163">
        <w:rPr>
          <w:rFonts w:ascii="Times New Roman" w:hAnsi="Times New Roman"/>
          <w:color w:val="000000"/>
          <w:sz w:val="28"/>
          <w:szCs w:val="28"/>
        </w:rPr>
        <w:t>1.   </w:t>
      </w:r>
    </w:p>
    <w:p w:rsidR="00E02965" w:rsidRPr="00503163" w:rsidRDefault="00E02965" w:rsidP="00503163">
      <w:pPr>
        <w:pStyle w:val="a6"/>
        <w:ind w:firstLine="709"/>
        <w:jc w:val="both"/>
        <w:rPr>
          <w:rFonts w:ascii="Times New Roman" w:hAnsi="Times New Roman"/>
          <w:sz w:val="28"/>
          <w:szCs w:val="28"/>
        </w:rPr>
      </w:pPr>
      <w:r w:rsidRPr="00503163">
        <w:rPr>
          <w:rFonts w:ascii="Times New Roman" w:hAnsi="Times New Roman"/>
          <w:color w:val="000000"/>
          <w:sz w:val="28"/>
          <w:szCs w:val="28"/>
        </w:rPr>
        <w:t>1.3. Аукцион проводится в п</w:t>
      </w:r>
      <w:r w:rsidR="00073225" w:rsidRPr="00503163">
        <w:rPr>
          <w:rFonts w:ascii="Times New Roman" w:hAnsi="Times New Roman"/>
          <w:color w:val="000000"/>
          <w:sz w:val="28"/>
          <w:szCs w:val="28"/>
        </w:rPr>
        <w:t xml:space="preserve">орядке, установленном статьями </w:t>
      </w:r>
      <w:r w:rsidR="00920DFD" w:rsidRPr="00503163">
        <w:rPr>
          <w:rFonts w:ascii="Times New Roman" w:hAnsi="Times New Roman"/>
          <w:color w:val="000000"/>
          <w:sz w:val="28"/>
          <w:szCs w:val="28"/>
        </w:rPr>
        <w:t>39.11, 39.12</w:t>
      </w:r>
      <w:r w:rsidRPr="00503163">
        <w:rPr>
          <w:rFonts w:ascii="Times New Roman" w:hAnsi="Times New Roman"/>
          <w:color w:val="000000"/>
          <w:sz w:val="28"/>
          <w:szCs w:val="28"/>
        </w:rPr>
        <w:t> Земельного кодекса Российской Федерации</w:t>
      </w:r>
      <w:r w:rsidRPr="00503163">
        <w:rPr>
          <w:rFonts w:ascii="Times New Roman" w:hAnsi="Times New Roman"/>
          <w:sz w:val="28"/>
          <w:szCs w:val="28"/>
        </w:rPr>
        <w:t>.</w:t>
      </w:r>
    </w:p>
    <w:p w:rsidR="00E02965" w:rsidRPr="00503163" w:rsidRDefault="00E02965" w:rsidP="00503163">
      <w:pPr>
        <w:pStyle w:val="a6"/>
        <w:ind w:firstLine="709"/>
        <w:jc w:val="both"/>
        <w:rPr>
          <w:rFonts w:ascii="Times New Roman" w:hAnsi="Times New Roman"/>
          <w:color w:val="000000"/>
          <w:sz w:val="28"/>
          <w:szCs w:val="28"/>
        </w:rPr>
      </w:pPr>
      <w:r w:rsidRPr="00503163">
        <w:rPr>
          <w:rFonts w:ascii="Times New Roman" w:hAnsi="Times New Roman"/>
          <w:color w:val="000000"/>
          <w:sz w:val="28"/>
          <w:szCs w:val="28"/>
        </w:rPr>
        <w:t>1.4. Форма торгов: аукцион, открытый по составу участников и открытый по форме подачи предложений по цене.</w:t>
      </w:r>
    </w:p>
    <w:p w:rsidR="00E02965" w:rsidRPr="00503163" w:rsidRDefault="00E02965" w:rsidP="00503163">
      <w:pPr>
        <w:pStyle w:val="a6"/>
        <w:ind w:firstLine="709"/>
        <w:jc w:val="both"/>
        <w:rPr>
          <w:rFonts w:ascii="Times New Roman" w:hAnsi="Times New Roman"/>
          <w:b/>
          <w:color w:val="000000"/>
          <w:sz w:val="28"/>
          <w:szCs w:val="28"/>
        </w:rPr>
      </w:pPr>
      <w:r w:rsidRPr="00503163">
        <w:rPr>
          <w:rFonts w:ascii="Times New Roman" w:hAnsi="Times New Roman"/>
          <w:sz w:val="28"/>
          <w:szCs w:val="28"/>
        </w:rPr>
        <w:t xml:space="preserve">1.5. </w:t>
      </w:r>
      <w:r w:rsidRPr="00503163">
        <w:rPr>
          <w:rFonts w:ascii="Times New Roman" w:hAnsi="Times New Roman"/>
          <w:color w:val="000000"/>
          <w:sz w:val="28"/>
          <w:szCs w:val="28"/>
        </w:rPr>
        <w:t>Дата начала приема заявок на участие в аукционе</w:t>
      </w:r>
      <w:r w:rsidR="00F249C0" w:rsidRPr="00503163">
        <w:rPr>
          <w:rFonts w:ascii="Times New Roman" w:hAnsi="Times New Roman"/>
          <w:color w:val="000000"/>
          <w:sz w:val="28"/>
          <w:szCs w:val="28"/>
        </w:rPr>
        <w:t>:</w:t>
      </w:r>
      <w:r w:rsidRPr="00503163">
        <w:rPr>
          <w:rFonts w:ascii="Times New Roman" w:hAnsi="Times New Roman"/>
          <w:color w:val="000000"/>
          <w:sz w:val="28"/>
          <w:szCs w:val="28"/>
        </w:rPr>
        <w:t> </w:t>
      </w:r>
      <w:r w:rsidR="00263682" w:rsidRPr="00503163">
        <w:rPr>
          <w:rFonts w:ascii="Times New Roman" w:hAnsi="Times New Roman"/>
          <w:b/>
          <w:color w:val="000000"/>
          <w:sz w:val="28"/>
          <w:szCs w:val="28"/>
        </w:rPr>
        <w:t>21</w:t>
      </w:r>
      <w:r w:rsidR="00AA38B9" w:rsidRPr="00503163">
        <w:rPr>
          <w:rFonts w:ascii="Times New Roman" w:hAnsi="Times New Roman"/>
          <w:b/>
          <w:color w:val="000000"/>
          <w:sz w:val="28"/>
          <w:szCs w:val="28"/>
        </w:rPr>
        <w:t xml:space="preserve"> ноября</w:t>
      </w:r>
      <w:r w:rsidR="00041C60" w:rsidRPr="00503163">
        <w:rPr>
          <w:rFonts w:ascii="Times New Roman" w:hAnsi="Times New Roman"/>
          <w:b/>
          <w:sz w:val="28"/>
          <w:szCs w:val="28"/>
        </w:rPr>
        <w:t xml:space="preserve"> 201</w:t>
      </w:r>
      <w:r w:rsidR="009E5775" w:rsidRPr="00503163">
        <w:rPr>
          <w:rFonts w:ascii="Times New Roman" w:hAnsi="Times New Roman"/>
          <w:b/>
          <w:sz w:val="28"/>
          <w:szCs w:val="28"/>
        </w:rPr>
        <w:t>6</w:t>
      </w:r>
      <w:r w:rsidR="00041C60" w:rsidRPr="00503163">
        <w:rPr>
          <w:rFonts w:ascii="Times New Roman" w:hAnsi="Times New Roman"/>
          <w:b/>
          <w:sz w:val="28"/>
          <w:szCs w:val="28"/>
        </w:rPr>
        <w:t xml:space="preserve"> года</w:t>
      </w:r>
      <w:r w:rsidRPr="00503163">
        <w:rPr>
          <w:rFonts w:ascii="Times New Roman" w:hAnsi="Times New Roman"/>
          <w:b/>
          <w:bCs/>
          <w:color w:val="000000"/>
          <w:sz w:val="28"/>
          <w:szCs w:val="28"/>
        </w:rPr>
        <w:t>.</w:t>
      </w:r>
    </w:p>
    <w:p w:rsidR="00E02965" w:rsidRPr="00503163" w:rsidRDefault="00357ED3" w:rsidP="00503163">
      <w:pPr>
        <w:pStyle w:val="a6"/>
        <w:ind w:firstLine="709"/>
        <w:jc w:val="both"/>
        <w:rPr>
          <w:rFonts w:ascii="Times New Roman" w:hAnsi="Times New Roman"/>
          <w:color w:val="000000"/>
          <w:sz w:val="28"/>
          <w:szCs w:val="28"/>
        </w:rPr>
      </w:pPr>
      <w:r w:rsidRPr="00503163">
        <w:rPr>
          <w:rFonts w:ascii="Times New Roman" w:hAnsi="Times New Roman"/>
          <w:color w:val="000000"/>
          <w:sz w:val="28"/>
          <w:szCs w:val="28"/>
        </w:rPr>
        <w:t>1.6</w:t>
      </w:r>
      <w:r w:rsidR="00E02965" w:rsidRPr="00503163">
        <w:rPr>
          <w:rFonts w:ascii="Times New Roman" w:hAnsi="Times New Roman"/>
          <w:color w:val="000000"/>
          <w:sz w:val="28"/>
          <w:szCs w:val="28"/>
        </w:rPr>
        <w:t>. Дата окончания прие</w:t>
      </w:r>
      <w:r w:rsidR="00F249C0" w:rsidRPr="00503163">
        <w:rPr>
          <w:rFonts w:ascii="Times New Roman" w:hAnsi="Times New Roman"/>
          <w:color w:val="000000"/>
          <w:sz w:val="28"/>
          <w:szCs w:val="28"/>
        </w:rPr>
        <w:t xml:space="preserve">ма заявок на участие в аукционе: </w:t>
      </w:r>
      <w:r w:rsidR="00263682" w:rsidRPr="00503163">
        <w:rPr>
          <w:rFonts w:ascii="Times New Roman" w:hAnsi="Times New Roman"/>
          <w:b/>
          <w:color w:val="000000"/>
          <w:sz w:val="28"/>
          <w:szCs w:val="28"/>
        </w:rPr>
        <w:t>15</w:t>
      </w:r>
      <w:r w:rsidR="00AA38B9" w:rsidRPr="00503163">
        <w:rPr>
          <w:rFonts w:ascii="Times New Roman" w:hAnsi="Times New Roman"/>
          <w:b/>
          <w:color w:val="000000"/>
          <w:sz w:val="28"/>
          <w:szCs w:val="28"/>
        </w:rPr>
        <w:t xml:space="preserve"> декабря</w:t>
      </w:r>
      <w:r w:rsidR="00BB5387" w:rsidRPr="00503163">
        <w:rPr>
          <w:rFonts w:ascii="Times New Roman" w:hAnsi="Times New Roman"/>
          <w:b/>
          <w:color w:val="000000"/>
          <w:sz w:val="28"/>
          <w:szCs w:val="28"/>
        </w:rPr>
        <w:t xml:space="preserve"> </w:t>
      </w:r>
      <w:r w:rsidR="00E02965" w:rsidRPr="00503163">
        <w:rPr>
          <w:rFonts w:ascii="Times New Roman" w:hAnsi="Times New Roman"/>
          <w:b/>
          <w:bCs/>
          <w:color w:val="000000"/>
          <w:sz w:val="28"/>
          <w:szCs w:val="28"/>
        </w:rPr>
        <w:t>201</w:t>
      </w:r>
      <w:r w:rsidR="00BB5387" w:rsidRPr="00503163">
        <w:rPr>
          <w:rFonts w:ascii="Times New Roman" w:hAnsi="Times New Roman"/>
          <w:b/>
          <w:bCs/>
          <w:color w:val="000000"/>
          <w:sz w:val="28"/>
          <w:szCs w:val="28"/>
        </w:rPr>
        <w:t>6</w:t>
      </w:r>
      <w:r w:rsidR="00E02965" w:rsidRPr="00503163">
        <w:rPr>
          <w:rFonts w:ascii="Times New Roman" w:hAnsi="Times New Roman"/>
          <w:b/>
          <w:bCs/>
          <w:color w:val="000000"/>
          <w:sz w:val="28"/>
          <w:szCs w:val="28"/>
        </w:rPr>
        <w:t xml:space="preserve"> года.</w:t>
      </w:r>
    </w:p>
    <w:p w:rsidR="00E02965" w:rsidRPr="00503163" w:rsidRDefault="00357ED3" w:rsidP="00503163">
      <w:pPr>
        <w:pStyle w:val="a6"/>
        <w:ind w:firstLine="709"/>
        <w:jc w:val="both"/>
        <w:rPr>
          <w:rFonts w:ascii="Times New Roman" w:hAnsi="Times New Roman"/>
          <w:color w:val="000000"/>
          <w:sz w:val="28"/>
          <w:szCs w:val="28"/>
        </w:rPr>
      </w:pPr>
      <w:r w:rsidRPr="00503163">
        <w:rPr>
          <w:rFonts w:ascii="Times New Roman" w:hAnsi="Times New Roman"/>
          <w:color w:val="000000"/>
          <w:sz w:val="28"/>
          <w:szCs w:val="28"/>
        </w:rPr>
        <w:t>1.7</w:t>
      </w:r>
      <w:r w:rsidR="00E02965" w:rsidRPr="00503163">
        <w:rPr>
          <w:rFonts w:ascii="Times New Roman" w:hAnsi="Times New Roman"/>
          <w:color w:val="000000"/>
          <w:sz w:val="28"/>
          <w:szCs w:val="28"/>
        </w:rPr>
        <w:t xml:space="preserve">. Время и место приема заявок: заявки на участие в аукционе принимаются по рабочим дням с </w:t>
      </w:r>
      <w:r w:rsidR="00041C60" w:rsidRPr="00503163">
        <w:rPr>
          <w:rFonts w:ascii="Times New Roman" w:hAnsi="Times New Roman"/>
          <w:color w:val="000000"/>
          <w:sz w:val="28"/>
          <w:szCs w:val="28"/>
        </w:rPr>
        <w:t>8</w:t>
      </w:r>
      <w:r w:rsidR="00E02965" w:rsidRPr="00503163">
        <w:rPr>
          <w:rFonts w:ascii="Times New Roman" w:hAnsi="Times New Roman"/>
          <w:color w:val="000000"/>
          <w:sz w:val="28"/>
          <w:szCs w:val="28"/>
        </w:rPr>
        <w:t>.00 час. до 1</w:t>
      </w:r>
      <w:r w:rsidR="00041C60" w:rsidRPr="00503163">
        <w:rPr>
          <w:rFonts w:ascii="Times New Roman" w:hAnsi="Times New Roman"/>
          <w:color w:val="000000"/>
          <w:sz w:val="28"/>
          <w:szCs w:val="28"/>
        </w:rPr>
        <w:t>7</w:t>
      </w:r>
      <w:r w:rsidR="00E02965" w:rsidRPr="00503163">
        <w:rPr>
          <w:rFonts w:ascii="Times New Roman" w:hAnsi="Times New Roman"/>
          <w:color w:val="000000"/>
          <w:sz w:val="28"/>
          <w:szCs w:val="28"/>
        </w:rPr>
        <w:t>.00 час. перерыв с 12.00 час. - 1</w:t>
      </w:r>
      <w:r w:rsidR="00041C60" w:rsidRPr="00503163">
        <w:rPr>
          <w:rFonts w:ascii="Times New Roman" w:hAnsi="Times New Roman"/>
          <w:color w:val="000000"/>
          <w:sz w:val="28"/>
          <w:szCs w:val="28"/>
        </w:rPr>
        <w:t>4</w:t>
      </w:r>
      <w:r w:rsidR="00E02965" w:rsidRPr="00503163">
        <w:rPr>
          <w:rFonts w:ascii="Times New Roman" w:hAnsi="Times New Roman"/>
          <w:color w:val="000000"/>
          <w:sz w:val="28"/>
          <w:szCs w:val="28"/>
        </w:rPr>
        <w:t>.</w:t>
      </w:r>
      <w:r w:rsidR="00041C60" w:rsidRPr="00503163">
        <w:rPr>
          <w:rFonts w:ascii="Times New Roman" w:hAnsi="Times New Roman"/>
          <w:color w:val="000000"/>
          <w:sz w:val="28"/>
          <w:szCs w:val="28"/>
        </w:rPr>
        <w:t>00</w:t>
      </w:r>
      <w:r w:rsidR="00E02965" w:rsidRPr="00503163">
        <w:rPr>
          <w:rFonts w:ascii="Times New Roman" w:hAnsi="Times New Roman"/>
          <w:color w:val="000000"/>
          <w:sz w:val="28"/>
          <w:szCs w:val="28"/>
        </w:rPr>
        <w:t xml:space="preserve"> час. (время московское)  </w:t>
      </w:r>
      <w:r w:rsidR="00F249C0" w:rsidRPr="00503163">
        <w:rPr>
          <w:rFonts w:ascii="Times New Roman" w:hAnsi="Times New Roman"/>
          <w:color w:val="000000"/>
          <w:sz w:val="28"/>
          <w:szCs w:val="28"/>
        </w:rPr>
        <w:t xml:space="preserve"> </w:t>
      </w:r>
      <w:r w:rsidR="00E02965" w:rsidRPr="00503163">
        <w:rPr>
          <w:rFonts w:ascii="Times New Roman" w:hAnsi="Times New Roman"/>
          <w:b/>
          <w:bCs/>
          <w:color w:val="000000"/>
          <w:sz w:val="28"/>
          <w:szCs w:val="28"/>
        </w:rPr>
        <w:t xml:space="preserve">с </w:t>
      </w:r>
      <w:r w:rsidR="0005082A" w:rsidRPr="00503163">
        <w:rPr>
          <w:rFonts w:ascii="Times New Roman" w:hAnsi="Times New Roman"/>
          <w:b/>
          <w:bCs/>
          <w:color w:val="000000"/>
          <w:sz w:val="28"/>
          <w:szCs w:val="28"/>
        </w:rPr>
        <w:t xml:space="preserve"> </w:t>
      </w:r>
      <w:r w:rsidR="00263682" w:rsidRPr="00503163">
        <w:rPr>
          <w:rFonts w:ascii="Times New Roman" w:hAnsi="Times New Roman"/>
          <w:b/>
          <w:bCs/>
          <w:color w:val="000000"/>
          <w:sz w:val="28"/>
          <w:szCs w:val="28"/>
        </w:rPr>
        <w:t>21</w:t>
      </w:r>
      <w:r w:rsidR="00AA38B9" w:rsidRPr="00503163">
        <w:rPr>
          <w:rFonts w:ascii="Times New Roman" w:hAnsi="Times New Roman"/>
          <w:b/>
          <w:bCs/>
          <w:color w:val="000000"/>
          <w:sz w:val="28"/>
          <w:szCs w:val="28"/>
        </w:rPr>
        <w:t xml:space="preserve"> ноября</w:t>
      </w:r>
      <w:r w:rsidR="005822A6" w:rsidRPr="00503163">
        <w:rPr>
          <w:rFonts w:ascii="Times New Roman" w:hAnsi="Times New Roman"/>
          <w:b/>
          <w:bCs/>
          <w:color w:val="000000"/>
          <w:sz w:val="28"/>
          <w:szCs w:val="28"/>
        </w:rPr>
        <w:t xml:space="preserve"> </w:t>
      </w:r>
      <w:r w:rsidR="00E02965" w:rsidRPr="00503163">
        <w:rPr>
          <w:rFonts w:ascii="Times New Roman" w:hAnsi="Times New Roman"/>
          <w:b/>
          <w:bCs/>
          <w:color w:val="000000"/>
          <w:sz w:val="28"/>
          <w:szCs w:val="28"/>
        </w:rPr>
        <w:t>201</w:t>
      </w:r>
      <w:r w:rsidR="00BB5387" w:rsidRPr="00503163">
        <w:rPr>
          <w:rFonts w:ascii="Times New Roman" w:hAnsi="Times New Roman"/>
          <w:b/>
          <w:bCs/>
          <w:color w:val="000000"/>
          <w:sz w:val="28"/>
          <w:szCs w:val="28"/>
        </w:rPr>
        <w:t>6</w:t>
      </w:r>
      <w:r w:rsidR="00E02965" w:rsidRPr="00503163">
        <w:rPr>
          <w:rFonts w:ascii="Times New Roman" w:hAnsi="Times New Roman"/>
          <w:b/>
          <w:bCs/>
          <w:color w:val="000000"/>
          <w:sz w:val="28"/>
          <w:szCs w:val="28"/>
        </w:rPr>
        <w:t xml:space="preserve"> года по </w:t>
      </w:r>
      <w:r w:rsidR="00250328" w:rsidRPr="00503163">
        <w:rPr>
          <w:rFonts w:ascii="Times New Roman" w:hAnsi="Times New Roman"/>
          <w:b/>
          <w:bCs/>
          <w:color w:val="000000"/>
          <w:sz w:val="28"/>
          <w:szCs w:val="28"/>
        </w:rPr>
        <w:t xml:space="preserve"> </w:t>
      </w:r>
      <w:r w:rsidR="00263682" w:rsidRPr="00503163">
        <w:rPr>
          <w:rFonts w:ascii="Times New Roman" w:hAnsi="Times New Roman"/>
          <w:b/>
          <w:bCs/>
          <w:color w:val="000000"/>
          <w:sz w:val="28"/>
          <w:szCs w:val="28"/>
        </w:rPr>
        <w:t>15</w:t>
      </w:r>
      <w:r w:rsidR="00AA38B9" w:rsidRPr="00503163">
        <w:rPr>
          <w:rFonts w:ascii="Times New Roman" w:hAnsi="Times New Roman"/>
          <w:b/>
          <w:bCs/>
          <w:color w:val="000000"/>
          <w:sz w:val="28"/>
          <w:szCs w:val="28"/>
        </w:rPr>
        <w:t xml:space="preserve"> декабря</w:t>
      </w:r>
      <w:r w:rsidR="00E02965" w:rsidRPr="00503163">
        <w:rPr>
          <w:rFonts w:ascii="Times New Roman" w:hAnsi="Times New Roman"/>
          <w:b/>
          <w:bCs/>
          <w:color w:val="000000"/>
          <w:sz w:val="28"/>
          <w:szCs w:val="28"/>
        </w:rPr>
        <w:t xml:space="preserve"> 201</w:t>
      </w:r>
      <w:r w:rsidR="00BB5387" w:rsidRPr="00503163">
        <w:rPr>
          <w:rFonts w:ascii="Times New Roman" w:hAnsi="Times New Roman"/>
          <w:b/>
          <w:bCs/>
          <w:color w:val="000000"/>
          <w:sz w:val="28"/>
          <w:szCs w:val="28"/>
        </w:rPr>
        <w:t>6</w:t>
      </w:r>
      <w:r w:rsidR="00E02965" w:rsidRPr="00503163">
        <w:rPr>
          <w:rFonts w:ascii="Times New Roman" w:hAnsi="Times New Roman"/>
          <w:b/>
          <w:bCs/>
          <w:color w:val="000000"/>
          <w:sz w:val="28"/>
          <w:szCs w:val="28"/>
        </w:rPr>
        <w:t xml:space="preserve"> года</w:t>
      </w:r>
      <w:r w:rsidR="00E02965" w:rsidRPr="00503163">
        <w:rPr>
          <w:rFonts w:ascii="Times New Roman" w:hAnsi="Times New Roman"/>
          <w:color w:val="000000"/>
          <w:sz w:val="28"/>
          <w:szCs w:val="28"/>
        </w:rPr>
        <w:t> включительно </w:t>
      </w:r>
      <w:r w:rsidR="00041C60" w:rsidRPr="00503163">
        <w:rPr>
          <w:rFonts w:ascii="Times New Roman" w:hAnsi="Times New Roman"/>
          <w:color w:val="000000"/>
          <w:sz w:val="28"/>
          <w:szCs w:val="28"/>
        </w:rPr>
        <w:t xml:space="preserve">в </w:t>
      </w:r>
      <w:r w:rsidR="00041C60" w:rsidRPr="00503163">
        <w:rPr>
          <w:rFonts w:ascii="Times New Roman" w:hAnsi="Times New Roman"/>
          <w:sz w:val="28"/>
          <w:szCs w:val="28"/>
        </w:rPr>
        <w:t>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w:t>
      </w:r>
      <w:r w:rsidR="00E02965" w:rsidRPr="00503163">
        <w:rPr>
          <w:rFonts w:ascii="Times New Roman" w:hAnsi="Times New Roman"/>
          <w:color w:val="000000"/>
          <w:sz w:val="28"/>
          <w:szCs w:val="28"/>
        </w:rPr>
        <w:t> </w:t>
      </w:r>
    </w:p>
    <w:p w:rsidR="00041C60" w:rsidRPr="00503163" w:rsidRDefault="00950133" w:rsidP="00503163">
      <w:pPr>
        <w:pStyle w:val="a6"/>
        <w:ind w:firstLine="709"/>
        <w:jc w:val="both"/>
        <w:rPr>
          <w:rFonts w:ascii="Times New Roman" w:hAnsi="Times New Roman"/>
          <w:sz w:val="28"/>
          <w:szCs w:val="28"/>
          <w:shd w:val="clear" w:color="auto" w:fill="FFFFFF"/>
        </w:rPr>
      </w:pPr>
      <w:r w:rsidRPr="00503163">
        <w:rPr>
          <w:rFonts w:ascii="Times New Roman" w:hAnsi="Times New Roman"/>
          <w:color w:val="000000"/>
          <w:sz w:val="28"/>
          <w:szCs w:val="28"/>
        </w:rPr>
        <w:t>1.8</w:t>
      </w:r>
      <w:r w:rsidR="00E02965" w:rsidRPr="00503163">
        <w:rPr>
          <w:rFonts w:ascii="Times New Roman" w:hAnsi="Times New Roman"/>
          <w:color w:val="000000"/>
          <w:sz w:val="28"/>
          <w:szCs w:val="28"/>
        </w:rPr>
        <w:t xml:space="preserve">. </w:t>
      </w:r>
      <w:r w:rsidR="00041C60" w:rsidRPr="00503163">
        <w:rPr>
          <w:rFonts w:ascii="Times New Roman" w:hAnsi="Times New Roman"/>
          <w:color w:val="000000"/>
          <w:sz w:val="28"/>
          <w:szCs w:val="28"/>
        </w:rPr>
        <w:t>О</w:t>
      </w:r>
      <w:r w:rsidR="00041C60" w:rsidRPr="00503163">
        <w:rPr>
          <w:rFonts w:ascii="Times New Roman" w:hAnsi="Times New Roman"/>
          <w:sz w:val="28"/>
          <w:szCs w:val="28"/>
          <w:shd w:val="clear" w:color="auto" w:fill="FFFFFF"/>
        </w:rPr>
        <w:t xml:space="preserve">смотр земельного участка будет проводиться по рабочим дням с </w:t>
      </w:r>
      <w:r w:rsidR="00263682" w:rsidRPr="00503163">
        <w:rPr>
          <w:rFonts w:ascii="Times New Roman" w:hAnsi="Times New Roman"/>
          <w:b/>
          <w:sz w:val="28"/>
          <w:szCs w:val="28"/>
          <w:shd w:val="clear" w:color="auto" w:fill="FFFFFF"/>
        </w:rPr>
        <w:t>21</w:t>
      </w:r>
      <w:r w:rsidR="00AA38B9" w:rsidRPr="00503163">
        <w:rPr>
          <w:rFonts w:ascii="Times New Roman" w:hAnsi="Times New Roman"/>
          <w:b/>
          <w:sz w:val="28"/>
          <w:szCs w:val="28"/>
          <w:shd w:val="clear" w:color="auto" w:fill="FFFFFF"/>
        </w:rPr>
        <w:t>.11.</w:t>
      </w:r>
      <w:r w:rsidR="00041C60" w:rsidRPr="00503163">
        <w:rPr>
          <w:rFonts w:ascii="Times New Roman" w:hAnsi="Times New Roman"/>
          <w:b/>
          <w:sz w:val="28"/>
          <w:szCs w:val="28"/>
          <w:shd w:val="clear" w:color="auto" w:fill="FFFFFF"/>
        </w:rPr>
        <w:t>201</w:t>
      </w:r>
      <w:r w:rsidR="00BB5387" w:rsidRPr="00503163">
        <w:rPr>
          <w:rFonts w:ascii="Times New Roman" w:hAnsi="Times New Roman"/>
          <w:b/>
          <w:sz w:val="28"/>
          <w:szCs w:val="28"/>
          <w:shd w:val="clear" w:color="auto" w:fill="FFFFFF"/>
        </w:rPr>
        <w:t>6</w:t>
      </w:r>
      <w:r w:rsidR="00041C60" w:rsidRPr="00503163">
        <w:rPr>
          <w:rFonts w:ascii="Times New Roman" w:hAnsi="Times New Roman"/>
          <w:sz w:val="28"/>
          <w:szCs w:val="28"/>
          <w:shd w:val="clear" w:color="auto" w:fill="FFFFFF"/>
        </w:rPr>
        <w:t xml:space="preserve"> по </w:t>
      </w:r>
      <w:r w:rsidR="00263682" w:rsidRPr="00503163">
        <w:rPr>
          <w:rFonts w:ascii="Times New Roman" w:hAnsi="Times New Roman"/>
          <w:b/>
          <w:sz w:val="28"/>
          <w:szCs w:val="28"/>
          <w:shd w:val="clear" w:color="auto" w:fill="FFFFFF"/>
        </w:rPr>
        <w:t>15</w:t>
      </w:r>
      <w:r w:rsidR="00AA38B9" w:rsidRPr="00503163">
        <w:rPr>
          <w:rFonts w:ascii="Times New Roman" w:hAnsi="Times New Roman"/>
          <w:b/>
          <w:sz w:val="28"/>
          <w:szCs w:val="28"/>
          <w:shd w:val="clear" w:color="auto" w:fill="FFFFFF"/>
        </w:rPr>
        <w:t>.12.</w:t>
      </w:r>
      <w:r w:rsidR="00041C60" w:rsidRPr="00503163">
        <w:rPr>
          <w:rFonts w:ascii="Times New Roman" w:hAnsi="Times New Roman"/>
          <w:b/>
          <w:sz w:val="28"/>
          <w:szCs w:val="28"/>
          <w:shd w:val="clear" w:color="auto" w:fill="FFFFFF"/>
        </w:rPr>
        <w:t>201</w:t>
      </w:r>
      <w:r w:rsidR="00BB5387" w:rsidRPr="00503163">
        <w:rPr>
          <w:rFonts w:ascii="Times New Roman" w:hAnsi="Times New Roman"/>
          <w:b/>
          <w:sz w:val="28"/>
          <w:szCs w:val="28"/>
          <w:shd w:val="clear" w:color="auto" w:fill="FFFFFF"/>
        </w:rPr>
        <w:t>6</w:t>
      </w:r>
      <w:r w:rsidR="00041C60" w:rsidRPr="00503163">
        <w:rPr>
          <w:rFonts w:ascii="Times New Roman" w:hAnsi="Times New Roman"/>
          <w:sz w:val="28"/>
          <w:szCs w:val="28"/>
          <w:shd w:val="clear" w:color="auto" w:fill="FFFFFF"/>
        </w:rPr>
        <w:t xml:space="preserve"> с 16.00 по 17.00 час. по мере обращений по предварительному согласованию с организатором аукциона.</w:t>
      </w:r>
    </w:p>
    <w:p w:rsidR="002B40B2" w:rsidRPr="00503163" w:rsidRDefault="00041C60" w:rsidP="00503163">
      <w:pPr>
        <w:pStyle w:val="a6"/>
        <w:ind w:firstLine="709"/>
        <w:jc w:val="both"/>
        <w:rPr>
          <w:rFonts w:ascii="Times New Roman" w:hAnsi="Times New Roman"/>
          <w:color w:val="000000"/>
          <w:sz w:val="28"/>
          <w:szCs w:val="28"/>
        </w:rPr>
      </w:pPr>
      <w:r w:rsidRPr="00503163">
        <w:rPr>
          <w:rFonts w:ascii="Times New Roman" w:hAnsi="Times New Roman"/>
          <w:color w:val="000000"/>
          <w:sz w:val="28"/>
          <w:szCs w:val="28"/>
        </w:rPr>
        <w:t>1.9. Дата, время и место определения участников аукциона</w:t>
      </w:r>
      <w:r w:rsidR="007630CA" w:rsidRPr="00503163">
        <w:rPr>
          <w:rFonts w:ascii="Times New Roman" w:hAnsi="Times New Roman"/>
          <w:color w:val="000000"/>
          <w:sz w:val="28"/>
          <w:szCs w:val="28"/>
        </w:rPr>
        <w:t>:</w:t>
      </w:r>
      <w:r w:rsidRPr="00503163">
        <w:rPr>
          <w:rFonts w:ascii="Times New Roman" w:hAnsi="Times New Roman"/>
          <w:color w:val="000000"/>
          <w:sz w:val="28"/>
          <w:szCs w:val="28"/>
        </w:rPr>
        <w:t xml:space="preserve">   </w:t>
      </w:r>
      <w:r w:rsidR="00263682" w:rsidRPr="00503163">
        <w:rPr>
          <w:rFonts w:ascii="Times New Roman" w:hAnsi="Times New Roman"/>
          <w:b/>
          <w:color w:val="000000"/>
          <w:sz w:val="28"/>
          <w:szCs w:val="28"/>
        </w:rPr>
        <w:t>20</w:t>
      </w:r>
      <w:r w:rsidR="00AA38B9" w:rsidRPr="00503163">
        <w:rPr>
          <w:rFonts w:ascii="Times New Roman" w:hAnsi="Times New Roman"/>
          <w:b/>
          <w:color w:val="000000"/>
          <w:sz w:val="28"/>
          <w:szCs w:val="28"/>
        </w:rPr>
        <w:t xml:space="preserve"> декабря</w:t>
      </w:r>
      <w:r w:rsidRPr="00503163">
        <w:rPr>
          <w:rFonts w:ascii="Times New Roman" w:hAnsi="Times New Roman"/>
          <w:color w:val="000000"/>
          <w:sz w:val="28"/>
          <w:szCs w:val="28"/>
        </w:rPr>
        <w:t xml:space="preserve"> </w:t>
      </w:r>
      <w:r w:rsidRPr="00503163">
        <w:rPr>
          <w:rFonts w:ascii="Times New Roman" w:hAnsi="Times New Roman"/>
          <w:b/>
          <w:bCs/>
          <w:color w:val="000000"/>
          <w:sz w:val="28"/>
          <w:szCs w:val="28"/>
        </w:rPr>
        <w:t>201</w:t>
      </w:r>
      <w:r w:rsidR="001A4129" w:rsidRPr="00503163">
        <w:rPr>
          <w:rFonts w:ascii="Times New Roman" w:hAnsi="Times New Roman"/>
          <w:b/>
          <w:bCs/>
          <w:color w:val="000000"/>
          <w:sz w:val="28"/>
          <w:szCs w:val="28"/>
        </w:rPr>
        <w:t>6</w:t>
      </w:r>
      <w:r w:rsidRPr="00503163">
        <w:rPr>
          <w:rFonts w:ascii="Times New Roman" w:hAnsi="Times New Roman"/>
          <w:b/>
          <w:bCs/>
          <w:color w:val="000000"/>
          <w:sz w:val="28"/>
          <w:szCs w:val="28"/>
        </w:rPr>
        <w:t xml:space="preserve"> года</w:t>
      </w:r>
      <w:r w:rsidRPr="00503163">
        <w:rPr>
          <w:rFonts w:ascii="Times New Roman" w:hAnsi="Times New Roman"/>
          <w:color w:val="000000"/>
          <w:sz w:val="28"/>
          <w:szCs w:val="28"/>
        </w:rPr>
        <w:t> в 1</w:t>
      </w:r>
      <w:r w:rsidR="002B40B2" w:rsidRPr="00503163">
        <w:rPr>
          <w:rFonts w:ascii="Times New Roman" w:hAnsi="Times New Roman"/>
          <w:color w:val="000000"/>
          <w:sz w:val="28"/>
          <w:szCs w:val="28"/>
        </w:rPr>
        <w:t>0</w:t>
      </w:r>
      <w:r w:rsidRPr="00503163">
        <w:rPr>
          <w:rFonts w:ascii="Times New Roman" w:hAnsi="Times New Roman"/>
          <w:color w:val="000000"/>
          <w:sz w:val="28"/>
          <w:szCs w:val="28"/>
        </w:rPr>
        <w:t>.</w:t>
      </w:r>
      <w:r w:rsidR="002B40B2" w:rsidRPr="00503163">
        <w:rPr>
          <w:rFonts w:ascii="Times New Roman" w:hAnsi="Times New Roman"/>
          <w:color w:val="000000"/>
          <w:sz w:val="28"/>
          <w:szCs w:val="28"/>
        </w:rPr>
        <w:t>00</w:t>
      </w:r>
      <w:r w:rsidRPr="00503163">
        <w:rPr>
          <w:rFonts w:ascii="Times New Roman" w:hAnsi="Times New Roman"/>
          <w:color w:val="000000"/>
          <w:sz w:val="28"/>
          <w:szCs w:val="28"/>
        </w:rPr>
        <w:t xml:space="preserve"> по </w:t>
      </w:r>
      <w:r w:rsidR="002B40B2" w:rsidRPr="00503163">
        <w:rPr>
          <w:rFonts w:ascii="Times New Roman" w:hAnsi="Times New Roman"/>
          <w:color w:val="000000"/>
          <w:sz w:val="28"/>
          <w:szCs w:val="28"/>
        </w:rPr>
        <w:t xml:space="preserve">местному </w:t>
      </w:r>
      <w:r w:rsidRPr="00503163">
        <w:rPr>
          <w:rFonts w:ascii="Times New Roman" w:hAnsi="Times New Roman"/>
          <w:color w:val="000000"/>
          <w:sz w:val="28"/>
          <w:szCs w:val="28"/>
        </w:rPr>
        <w:t xml:space="preserve"> времени в </w:t>
      </w:r>
      <w:r w:rsidR="002B40B2" w:rsidRPr="00503163">
        <w:rPr>
          <w:rFonts w:ascii="Times New Roman" w:hAnsi="Times New Roman"/>
          <w:sz w:val="28"/>
          <w:szCs w:val="28"/>
        </w:rPr>
        <w:t>кабинет</w:t>
      </w:r>
      <w:r w:rsidR="0072596D" w:rsidRPr="00503163">
        <w:rPr>
          <w:rFonts w:ascii="Times New Roman" w:hAnsi="Times New Roman"/>
          <w:sz w:val="28"/>
          <w:szCs w:val="28"/>
        </w:rPr>
        <w:t>е</w:t>
      </w:r>
      <w:r w:rsidR="002B40B2" w:rsidRPr="00503163">
        <w:rPr>
          <w:rFonts w:ascii="Times New Roman" w:hAnsi="Times New Roman"/>
          <w:sz w:val="28"/>
          <w:szCs w:val="28"/>
        </w:rPr>
        <w:t xml:space="preserve"> первого заместителя главы администрации Питерского муниципального района </w:t>
      </w:r>
      <w:r w:rsidRPr="00503163">
        <w:rPr>
          <w:rFonts w:ascii="Times New Roman" w:hAnsi="Times New Roman"/>
          <w:color w:val="000000"/>
          <w:sz w:val="28"/>
          <w:szCs w:val="28"/>
        </w:rPr>
        <w:t xml:space="preserve">по адресу: </w:t>
      </w:r>
      <w:r w:rsidR="002B40B2" w:rsidRPr="00503163">
        <w:rPr>
          <w:rFonts w:ascii="Times New Roman" w:hAnsi="Times New Roman"/>
          <w:color w:val="000000"/>
          <w:sz w:val="28"/>
          <w:szCs w:val="28"/>
        </w:rPr>
        <w:t>Саратовская область, Питерский район, с. Питерка, ул.Ленина, д. 101.   </w:t>
      </w:r>
    </w:p>
    <w:p w:rsidR="00A42C75" w:rsidRPr="00312253" w:rsidRDefault="00041C60" w:rsidP="00503163">
      <w:pPr>
        <w:pStyle w:val="a6"/>
        <w:ind w:firstLine="709"/>
        <w:jc w:val="both"/>
        <w:rPr>
          <w:color w:val="000000"/>
        </w:rPr>
      </w:pPr>
      <w:r w:rsidRPr="00503163">
        <w:rPr>
          <w:rFonts w:ascii="Times New Roman" w:hAnsi="Times New Roman"/>
          <w:color w:val="000000"/>
          <w:sz w:val="28"/>
          <w:szCs w:val="28"/>
        </w:rPr>
        <w:t xml:space="preserve">1.10. Дата, время и место </w:t>
      </w:r>
      <w:r w:rsidR="00A96F95" w:rsidRPr="00503163">
        <w:rPr>
          <w:rFonts w:ascii="Times New Roman" w:hAnsi="Times New Roman"/>
          <w:color w:val="000000"/>
          <w:sz w:val="28"/>
          <w:szCs w:val="28"/>
        </w:rPr>
        <w:t>проведения</w:t>
      </w:r>
      <w:r w:rsidRPr="00503163">
        <w:rPr>
          <w:rFonts w:ascii="Times New Roman" w:hAnsi="Times New Roman"/>
          <w:color w:val="000000"/>
          <w:sz w:val="28"/>
          <w:szCs w:val="28"/>
        </w:rPr>
        <w:t xml:space="preserve"> </w:t>
      </w:r>
      <w:r w:rsidR="007630CA" w:rsidRPr="00503163">
        <w:rPr>
          <w:rFonts w:ascii="Times New Roman" w:hAnsi="Times New Roman"/>
          <w:color w:val="000000"/>
          <w:sz w:val="28"/>
          <w:szCs w:val="28"/>
        </w:rPr>
        <w:t>аукциона:</w:t>
      </w:r>
      <w:r w:rsidRPr="00503163">
        <w:rPr>
          <w:rFonts w:ascii="Times New Roman" w:hAnsi="Times New Roman"/>
          <w:color w:val="000000"/>
          <w:sz w:val="28"/>
          <w:szCs w:val="28"/>
        </w:rPr>
        <w:t> </w:t>
      </w:r>
      <w:r w:rsidR="00263682" w:rsidRPr="00503163">
        <w:rPr>
          <w:rFonts w:ascii="Times New Roman" w:hAnsi="Times New Roman"/>
          <w:b/>
          <w:color w:val="000000"/>
          <w:sz w:val="28"/>
          <w:szCs w:val="28"/>
        </w:rPr>
        <w:t>21</w:t>
      </w:r>
      <w:r w:rsidR="00AA38B9" w:rsidRPr="00503163">
        <w:rPr>
          <w:rFonts w:ascii="Times New Roman" w:hAnsi="Times New Roman"/>
          <w:b/>
          <w:color w:val="000000"/>
          <w:sz w:val="28"/>
          <w:szCs w:val="28"/>
        </w:rPr>
        <w:t xml:space="preserve"> декабря</w:t>
      </w:r>
      <w:r w:rsidR="001A4129" w:rsidRPr="00503163">
        <w:rPr>
          <w:rFonts w:ascii="Times New Roman" w:hAnsi="Times New Roman"/>
          <w:color w:val="000000"/>
          <w:sz w:val="28"/>
          <w:szCs w:val="28"/>
        </w:rPr>
        <w:t xml:space="preserve"> </w:t>
      </w:r>
      <w:r w:rsidR="001A4129" w:rsidRPr="00503163">
        <w:rPr>
          <w:rFonts w:ascii="Times New Roman" w:hAnsi="Times New Roman"/>
          <w:b/>
          <w:bCs/>
          <w:color w:val="000000"/>
          <w:sz w:val="28"/>
          <w:szCs w:val="28"/>
        </w:rPr>
        <w:t xml:space="preserve">2016 </w:t>
      </w:r>
      <w:r w:rsidRPr="00503163">
        <w:rPr>
          <w:rFonts w:ascii="Times New Roman" w:hAnsi="Times New Roman"/>
          <w:b/>
          <w:bCs/>
          <w:color w:val="000000"/>
          <w:sz w:val="28"/>
          <w:szCs w:val="28"/>
        </w:rPr>
        <w:t>года</w:t>
      </w:r>
      <w:r w:rsidRPr="00503163">
        <w:rPr>
          <w:rFonts w:ascii="Times New Roman" w:hAnsi="Times New Roman"/>
          <w:color w:val="000000"/>
          <w:sz w:val="28"/>
          <w:szCs w:val="28"/>
        </w:rPr>
        <w:t> </w:t>
      </w:r>
      <w:r w:rsidR="00711857" w:rsidRPr="00503163">
        <w:rPr>
          <w:rFonts w:ascii="Times New Roman" w:hAnsi="Times New Roman"/>
          <w:color w:val="000000"/>
          <w:sz w:val="28"/>
          <w:szCs w:val="28"/>
        </w:rPr>
        <w:t xml:space="preserve">в 10.00 по местному  времени </w:t>
      </w:r>
      <w:r w:rsidRPr="00503163">
        <w:rPr>
          <w:rFonts w:ascii="Times New Roman" w:hAnsi="Times New Roman"/>
          <w:color w:val="000000"/>
          <w:sz w:val="28"/>
          <w:szCs w:val="28"/>
        </w:rPr>
        <w:t xml:space="preserve">в </w:t>
      </w:r>
      <w:r w:rsidR="002B40B2" w:rsidRPr="00503163">
        <w:rPr>
          <w:rFonts w:ascii="Times New Roman" w:hAnsi="Times New Roman"/>
          <w:sz w:val="28"/>
          <w:szCs w:val="28"/>
        </w:rPr>
        <w:t>кабинет</w:t>
      </w:r>
      <w:r w:rsidR="0072596D" w:rsidRPr="00503163">
        <w:rPr>
          <w:rFonts w:ascii="Times New Roman" w:hAnsi="Times New Roman"/>
          <w:sz w:val="28"/>
          <w:szCs w:val="28"/>
        </w:rPr>
        <w:t>е</w:t>
      </w:r>
      <w:r w:rsidR="002B40B2" w:rsidRPr="00503163">
        <w:rPr>
          <w:rFonts w:ascii="Times New Roman" w:hAnsi="Times New Roman"/>
          <w:sz w:val="28"/>
          <w:szCs w:val="28"/>
        </w:rPr>
        <w:t xml:space="preserve"> первого заместителя главы администрации Питерского муниципального района </w:t>
      </w:r>
      <w:r w:rsidR="002B40B2" w:rsidRPr="00503163">
        <w:rPr>
          <w:rFonts w:ascii="Times New Roman" w:hAnsi="Times New Roman"/>
          <w:color w:val="000000"/>
          <w:sz w:val="28"/>
          <w:szCs w:val="28"/>
        </w:rPr>
        <w:t>по адресу: Саратовская область, Питерский район, с. Питерка, ул.</w:t>
      </w:r>
      <w:r w:rsidR="00711857" w:rsidRPr="00503163">
        <w:rPr>
          <w:rFonts w:ascii="Times New Roman" w:hAnsi="Times New Roman"/>
          <w:color w:val="000000"/>
          <w:sz w:val="28"/>
          <w:szCs w:val="28"/>
        </w:rPr>
        <w:t xml:space="preserve"> </w:t>
      </w:r>
      <w:r w:rsidR="002B40B2" w:rsidRPr="00503163">
        <w:rPr>
          <w:rFonts w:ascii="Times New Roman" w:hAnsi="Times New Roman"/>
          <w:color w:val="000000"/>
          <w:sz w:val="28"/>
          <w:szCs w:val="28"/>
        </w:rPr>
        <w:t>Ленина, д. 101. </w:t>
      </w:r>
      <w:r w:rsidR="002B40B2" w:rsidRPr="00312253">
        <w:rPr>
          <w:color w:val="000000"/>
        </w:rPr>
        <w:t>  </w:t>
      </w:r>
    </w:p>
    <w:p w:rsidR="002B40B2" w:rsidRPr="00312253" w:rsidRDefault="00522024" w:rsidP="002B40B2">
      <w:p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312253">
        <w:rPr>
          <w:rFonts w:ascii="Times New Roman" w:eastAsia="Times New Roman" w:hAnsi="Times New Roman"/>
          <w:b/>
          <w:color w:val="000000"/>
          <w:sz w:val="28"/>
          <w:szCs w:val="28"/>
          <w:lang w:eastAsia="ru-RU"/>
        </w:rPr>
        <w:lastRenderedPageBreak/>
        <w:t>2. Предмет аукциона</w:t>
      </w:r>
    </w:p>
    <w:p w:rsidR="002B40B2" w:rsidRPr="00312253" w:rsidRDefault="00384628" w:rsidP="00312253">
      <w:pPr>
        <w:pStyle w:val="a6"/>
        <w:ind w:firstLine="709"/>
        <w:jc w:val="both"/>
        <w:rPr>
          <w:rFonts w:ascii="Times New Roman" w:hAnsi="Times New Roman"/>
          <w:sz w:val="28"/>
          <w:szCs w:val="28"/>
        </w:rPr>
      </w:pPr>
      <w:r w:rsidRPr="00312253">
        <w:rPr>
          <w:rFonts w:ascii="Times New Roman" w:hAnsi="Times New Roman"/>
          <w:sz w:val="28"/>
          <w:szCs w:val="28"/>
        </w:rPr>
        <w:t xml:space="preserve">2.1. </w:t>
      </w:r>
      <w:r w:rsidR="002B40B2" w:rsidRPr="00312253">
        <w:rPr>
          <w:rFonts w:ascii="Times New Roman" w:hAnsi="Times New Roman"/>
          <w:sz w:val="28"/>
          <w:szCs w:val="28"/>
        </w:rPr>
        <w:t xml:space="preserve">Земельный участок </w:t>
      </w:r>
      <w:r w:rsidR="007630CA" w:rsidRPr="00312253">
        <w:rPr>
          <w:rFonts w:ascii="Times New Roman" w:hAnsi="Times New Roman"/>
          <w:sz w:val="28"/>
          <w:szCs w:val="28"/>
        </w:rPr>
        <w:t xml:space="preserve">из земель, государственная собственность на которые не разграничена, </w:t>
      </w:r>
      <w:r w:rsidR="002B40B2" w:rsidRPr="00312253">
        <w:rPr>
          <w:rFonts w:ascii="Times New Roman" w:hAnsi="Times New Roman"/>
          <w:sz w:val="28"/>
          <w:szCs w:val="28"/>
        </w:rPr>
        <w:t xml:space="preserve">площадью </w:t>
      </w:r>
      <w:r w:rsidR="00AA38B9" w:rsidRPr="00312253">
        <w:rPr>
          <w:rFonts w:ascii="Times New Roman" w:hAnsi="Times New Roman"/>
          <w:sz w:val="28"/>
          <w:szCs w:val="28"/>
        </w:rPr>
        <w:t>187</w:t>
      </w:r>
      <w:r w:rsidR="002B40B2" w:rsidRPr="00312253">
        <w:rPr>
          <w:rFonts w:ascii="Times New Roman" w:hAnsi="Times New Roman"/>
          <w:sz w:val="28"/>
          <w:szCs w:val="28"/>
        </w:rPr>
        <w:t xml:space="preserve"> кв.</w:t>
      </w:r>
      <w:r w:rsidR="0072596D" w:rsidRPr="00312253">
        <w:rPr>
          <w:rFonts w:ascii="Times New Roman" w:hAnsi="Times New Roman"/>
          <w:sz w:val="28"/>
          <w:szCs w:val="28"/>
        </w:rPr>
        <w:t xml:space="preserve"> </w:t>
      </w:r>
      <w:r w:rsidR="002B40B2" w:rsidRPr="00312253">
        <w:rPr>
          <w:rFonts w:ascii="Times New Roman" w:hAnsi="Times New Roman"/>
          <w:sz w:val="28"/>
          <w:szCs w:val="28"/>
        </w:rPr>
        <w:t xml:space="preserve">м, </w:t>
      </w:r>
      <w:r w:rsidR="00BB5387" w:rsidRPr="00312253">
        <w:rPr>
          <w:rFonts w:ascii="Times New Roman" w:hAnsi="Times New Roman"/>
          <w:sz w:val="28"/>
          <w:szCs w:val="28"/>
        </w:rPr>
        <w:t>кадастровый номер 64:26:</w:t>
      </w:r>
      <w:r w:rsidR="00AA38B9" w:rsidRPr="00312253">
        <w:rPr>
          <w:rFonts w:ascii="Times New Roman" w:hAnsi="Times New Roman"/>
          <w:sz w:val="28"/>
          <w:szCs w:val="28"/>
        </w:rPr>
        <w:t>080637</w:t>
      </w:r>
      <w:r w:rsidR="00BB5387" w:rsidRPr="00312253">
        <w:rPr>
          <w:rFonts w:ascii="Times New Roman" w:hAnsi="Times New Roman"/>
          <w:sz w:val="28"/>
          <w:szCs w:val="28"/>
        </w:rPr>
        <w:t>:</w:t>
      </w:r>
      <w:r w:rsidR="00AA38B9" w:rsidRPr="00312253">
        <w:rPr>
          <w:rFonts w:ascii="Times New Roman" w:hAnsi="Times New Roman"/>
          <w:sz w:val="28"/>
          <w:szCs w:val="28"/>
        </w:rPr>
        <w:t>103</w:t>
      </w:r>
      <w:r w:rsidR="00BB5387" w:rsidRPr="00312253">
        <w:rPr>
          <w:rFonts w:ascii="Times New Roman" w:hAnsi="Times New Roman"/>
          <w:sz w:val="28"/>
          <w:szCs w:val="28"/>
        </w:rPr>
        <w:t>,</w:t>
      </w:r>
      <w:r w:rsidR="002B40B2" w:rsidRPr="00312253">
        <w:rPr>
          <w:rFonts w:ascii="Times New Roman" w:hAnsi="Times New Roman"/>
          <w:sz w:val="28"/>
          <w:szCs w:val="28"/>
        </w:rPr>
        <w:t xml:space="preserve"> категория земель: земли </w:t>
      </w:r>
      <w:r w:rsidR="00BB5387" w:rsidRPr="00312253">
        <w:rPr>
          <w:rFonts w:ascii="Times New Roman" w:hAnsi="Times New Roman"/>
          <w:sz w:val="28"/>
          <w:szCs w:val="28"/>
        </w:rPr>
        <w:t>населенных пунктов</w:t>
      </w:r>
      <w:r w:rsidR="002B40B2" w:rsidRPr="00312253">
        <w:rPr>
          <w:rFonts w:ascii="Times New Roman" w:hAnsi="Times New Roman"/>
          <w:sz w:val="28"/>
          <w:szCs w:val="28"/>
        </w:rPr>
        <w:t>, разрешенное использование:</w:t>
      </w:r>
      <w:r w:rsidR="00B32091" w:rsidRPr="00312253">
        <w:rPr>
          <w:rFonts w:ascii="Times New Roman" w:hAnsi="Times New Roman"/>
          <w:sz w:val="28"/>
          <w:szCs w:val="28"/>
        </w:rPr>
        <w:t xml:space="preserve"> для строительства</w:t>
      </w:r>
      <w:r w:rsidR="00AA38B9" w:rsidRPr="00312253">
        <w:rPr>
          <w:rFonts w:ascii="Times New Roman" w:eastAsia="Calibri" w:hAnsi="Times New Roman"/>
          <w:sz w:val="28"/>
          <w:szCs w:val="28"/>
          <w:lang w:eastAsia="en-US"/>
        </w:rPr>
        <w:t xml:space="preserve"> </w:t>
      </w:r>
      <w:r w:rsidR="00AA38B9" w:rsidRPr="00312253">
        <w:rPr>
          <w:rFonts w:ascii="Times New Roman" w:hAnsi="Times New Roman"/>
          <w:sz w:val="28"/>
          <w:szCs w:val="28"/>
        </w:rPr>
        <w:t>магазин</w:t>
      </w:r>
      <w:r w:rsidR="00B32091" w:rsidRPr="00312253">
        <w:rPr>
          <w:rFonts w:ascii="Times New Roman" w:hAnsi="Times New Roman"/>
          <w:sz w:val="28"/>
          <w:szCs w:val="28"/>
        </w:rPr>
        <w:t>а</w:t>
      </w:r>
      <w:r w:rsidR="00AA38B9" w:rsidRPr="00312253">
        <w:rPr>
          <w:rFonts w:ascii="Times New Roman" w:hAnsi="Times New Roman"/>
          <w:sz w:val="28"/>
          <w:szCs w:val="28"/>
        </w:rPr>
        <w:t xml:space="preserve"> без ограничения профиля и ассортимента, в том, числе, магазин</w:t>
      </w:r>
      <w:r w:rsidR="00B32091" w:rsidRPr="00312253">
        <w:rPr>
          <w:rFonts w:ascii="Times New Roman" w:hAnsi="Times New Roman"/>
          <w:sz w:val="28"/>
          <w:szCs w:val="28"/>
        </w:rPr>
        <w:t>а</w:t>
      </w:r>
      <w:r w:rsidR="00AA38B9" w:rsidRPr="00312253">
        <w:rPr>
          <w:rFonts w:ascii="Times New Roman" w:hAnsi="Times New Roman"/>
          <w:sz w:val="28"/>
          <w:szCs w:val="28"/>
        </w:rPr>
        <w:t xml:space="preserve"> товаров первой необходимости </w:t>
      </w:r>
      <w:r w:rsidR="00312253" w:rsidRPr="00312253">
        <w:rPr>
          <w:rFonts w:ascii="Times New Roman" w:hAnsi="Times New Roman"/>
          <w:sz w:val="28"/>
          <w:szCs w:val="28"/>
        </w:rPr>
        <w:t xml:space="preserve"> </w:t>
      </w:r>
      <w:r w:rsidR="00AA38B9" w:rsidRPr="00312253">
        <w:rPr>
          <w:rFonts w:ascii="Times New Roman" w:hAnsi="Times New Roman"/>
          <w:sz w:val="28"/>
          <w:szCs w:val="28"/>
        </w:rPr>
        <w:t>(помещения для складирования и временного хранения товаров)</w:t>
      </w:r>
      <w:r w:rsidR="002B40B2" w:rsidRPr="00312253">
        <w:rPr>
          <w:rFonts w:ascii="Times New Roman" w:hAnsi="Times New Roman"/>
          <w:sz w:val="28"/>
          <w:szCs w:val="28"/>
        </w:rPr>
        <w:t xml:space="preserve">, местоположение: </w:t>
      </w:r>
      <w:r w:rsidR="00BB5387" w:rsidRPr="00312253">
        <w:rPr>
          <w:rFonts w:ascii="Times New Roman" w:hAnsi="Times New Roman"/>
          <w:sz w:val="28"/>
          <w:szCs w:val="28"/>
        </w:rPr>
        <w:t xml:space="preserve">Саратовская область, Питерский район, с. Питерка, </w:t>
      </w:r>
      <w:r w:rsidR="00AA38B9" w:rsidRPr="00312253">
        <w:rPr>
          <w:rFonts w:ascii="Times New Roman" w:hAnsi="Times New Roman"/>
          <w:sz w:val="28"/>
          <w:szCs w:val="28"/>
        </w:rPr>
        <w:t>ул. Советская, 19</w:t>
      </w:r>
      <w:r w:rsidR="00BB5387" w:rsidRPr="00312253">
        <w:rPr>
          <w:rFonts w:ascii="Times New Roman" w:hAnsi="Times New Roman"/>
          <w:sz w:val="28"/>
          <w:szCs w:val="28"/>
        </w:rPr>
        <w:t xml:space="preserve"> метров юго-восточнее </w:t>
      </w:r>
      <w:r w:rsidR="00CB02E1">
        <w:rPr>
          <w:rFonts w:ascii="Times New Roman" w:hAnsi="Times New Roman"/>
          <w:sz w:val="28"/>
          <w:szCs w:val="28"/>
        </w:rPr>
        <w:t>д</w:t>
      </w:r>
      <w:r w:rsidR="00BB5387" w:rsidRPr="00312253">
        <w:rPr>
          <w:rFonts w:ascii="Times New Roman" w:hAnsi="Times New Roman"/>
          <w:sz w:val="28"/>
          <w:szCs w:val="28"/>
        </w:rPr>
        <w:t xml:space="preserve">. </w:t>
      </w:r>
      <w:r w:rsidR="00AA38B9" w:rsidRPr="00312253">
        <w:rPr>
          <w:rFonts w:ascii="Times New Roman" w:hAnsi="Times New Roman"/>
          <w:sz w:val="28"/>
          <w:szCs w:val="28"/>
        </w:rPr>
        <w:t>50</w:t>
      </w:r>
      <w:r w:rsidR="00806EB5" w:rsidRPr="00312253">
        <w:rPr>
          <w:rFonts w:ascii="Times New Roman" w:hAnsi="Times New Roman"/>
          <w:sz w:val="28"/>
          <w:szCs w:val="28"/>
        </w:rPr>
        <w:t>.</w:t>
      </w:r>
      <w:r w:rsidR="00AA38B9" w:rsidRPr="00312253">
        <w:rPr>
          <w:rFonts w:ascii="Times New Roman" w:hAnsi="Times New Roman"/>
          <w:sz w:val="28"/>
          <w:szCs w:val="28"/>
        </w:rPr>
        <w:t xml:space="preserve"> </w:t>
      </w:r>
      <w:r w:rsidR="002B40B2" w:rsidRPr="00312253">
        <w:rPr>
          <w:rFonts w:ascii="Times New Roman" w:hAnsi="Times New Roman"/>
          <w:sz w:val="28"/>
          <w:szCs w:val="28"/>
        </w:rPr>
        <w:t>Границы земельного участка установлены в соответствии с действующим законодательством, что подтверждается кадастровым паспортом. Ограничения в пользовании и обременения правами третьих лиц не определены.</w:t>
      </w:r>
    </w:p>
    <w:p w:rsidR="00806EB5" w:rsidRPr="00312253" w:rsidRDefault="00384628" w:rsidP="00E677B9">
      <w:pPr>
        <w:pStyle w:val="a6"/>
        <w:ind w:firstLine="709"/>
        <w:jc w:val="both"/>
        <w:rPr>
          <w:rFonts w:ascii="Times New Roman" w:hAnsi="Times New Roman"/>
          <w:sz w:val="28"/>
          <w:szCs w:val="28"/>
        </w:rPr>
      </w:pPr>
      <w:r w:rsidRPr="00312253">
        <w:rPr>
          <w:rFonts w:ascii="Times New Roman" w:hAnsi="Times New Roman"/>
          <w:sz w:val="28"/>
          <w:szCs w:val="28"/>
        </w:rPr>
        <w:t xml:space="preserve">2.2. </w:t>
      </w:r>
      <w:r w:rsidR="00806EB5" w:rsidRPr="00312253">
        <w:rPr>
          <w:rFonts w:ascii="Times New Roman" w:hAnsi="Times New Roman"/>
          <w:sz w:val="28"/>
          <w:szCs w:val="28"/>
        </w:rPr>
        <w:t>Начальн</w:t>
      </w:r>
      <w:r w:rsidR="00974F7E" w:rsidRPr="00312253">
        <w:rPr>
          <w:rFonts w:ascii="Times New Roman" w:hAnsi="Times New Roman"/>
          <w:sz w:val="28"/>
          <w:szCs w:val="28"/>
        </w:rPr>
        <w:t>ый размер годовой арендной платы на право заключения договора аренды</w:t>
      </w:r>
      <w:r w:rsidR="00806EB5" w:rsidRPr="00312253">
        <w:rPr>
          <w:rFonts w:ascii="Times New Roman" w:hAnsi="Times New Roman"/>
          <w:sz w:val="28"/>
          <w:szCs w:val="28"/>
        </w:rPr>
        <w:t xml:space="preserve"> земельного участка </w:t>
      </w:r>
      <w:r w:rsidR="0019461B" w:rsidRPr="00312253">
        <w:rPr>
          <w:rFonts w:ascii="Times New Roman" w:hAnsi="Times New Roman"/>
          <w:sz w:val="28"/>
          <w:szCs w:val="28"/>
        </w:rPr>
        <w:t xml:space="preserve">устанавливается в размере </w:t>
      </w:r>
      <w:r w:rsidR="00816321" w:rsidRPr="00312253">
        <w:rPr>
          <w:rFonts w:ascii="Times New Roman" w:hAnsi="Times New Roman"/>
          <w:sz w:val="28"/>
          <w:szCs w:val="28"/>
        </w:rPr>
        <w:t xml:space="preserve">25 </w:t>
      </w:r>
      <w:r w:rsidR="0019461B" w:rsidRPr="00312253">
        <w:rPr>
          <w:rFonts w:ascii="Times New Roman" w:hAnsi="Times New Roman"/>
          <w:sz w:val="28"/>
          <w:szCs w:val="28"/>
        </w:rPr>
        <w:t xml:space="preserve">% от кадастровой стоимости, что </w:t>
      </w:r>
      <w:r w:rsidR="00372AB0" w:rsidRPr="00312253">
        <w:rPr>
          <w:rFonts w:ascii="Times New Roman" w:hAnsi="Times New Roman"/>
          <w:sz w:val="28"/>
          <w:szCs w:val="28"/>
        </w:rPr>
        <w:t xml:space="preserve">составляет </w:t>
      </w:r>
      <w:r w:rsidR="00816321" w:rsidRPr="00312253">
        <w:rPr>
          <w:rFonts w:ascii="Times New Roman" w:hAnsi="Times New Roman"/>
          <w:sz w:val="28"/>
          <w:szCs w:val="28"/>
        </w:rPr>
        <w:t>5633,38 (пять тысяч шестьсот тридцать три) рубля 38 копеек.</w:t>
      </w:r>
      <w:r w:rsidR="00806EB5" w:rsidRPr="00312253">
        <w:rPr>
          <w:rFonts w:ascii="Times New Roman" w:hAnsi="Times New Roman"/>
          <w:sz w:val="28"/>
          <w:szCs w:val="28"/>
        </w:rPr>
        <w:t xml:space="preserve">  </w:t>
      </w:r>
      <w:r w:rsidR="002B40B2" w:rsidRPr="00312253">
        <w:rPr>
          <w:rFonts w:ascii="Times New Roman" w:hAnsi="Times New Roman"/>
          <w:sz w:val="28"/>
          <w:szCs w:val="28"/>
        </w:rPr>
        <w:t xml:space="preserve">Шаг аукциона устанавливается в сумме </w:t>
      </w:r>
      <w:r w:rsidR="00816321" w:rsidRPr="00312253">
        <w:rPr>
          <w:rFonts w:ascii="Times New Roman" w:hAnsi="Times New Roman"/>
          <w:sz w:val="28"/>
          <w:szCs w:val="28"/>
        </w:rPr>
        <w:t>1</w:t>
      </w:r>
      <w:r w:rsidR="00AA38B9" w:rsidRPr="00312253">
        <w:rPr>
          <w:rFonts w:ascii="Times New Roman" w:hAnsi="Times New Roman"/>
          <w:sz w:val="28"/>
          <w:szCs w:val="28"/>
        </w:rPr>
        <w:t>6</w:t>
      </w:r>
      <w:r w:rsidR="00816321" w:rsidRPr="00312253">
        <w:rPr>
          <w:rFonts w:ascii="Times New Roman" w:hAnsi="Times New Roman"/>
          <w:sz w:val="28"/>
          <w:szCs w:val="28"/>
        </w:rPr>
        <w:t>9</w:t>
      </w:r>
      <w:r w:rsidR="00AA38B9" w:rsidRPr="00312253">
        <w:rPr>
          <w:rFonts w:ascii="Times New Roman" w:hAnsi="Times New Roman"/>
          <w:sz w:val="28"/>
          <w:szCs w:val="28"/>
        </w:rPr>
        <w:t xml:space="preserve"> (</w:t>
      </w:r>
      <w:r w:rsidR="00816321" w:rsidRPr="00312253">
        <w:rPr>
          <w:rFonts w:ascii="Times New Roman" w:hAnsi="Times New Roman"/>
          <w:sz w:val="28"/>
          <w:szCs w:val="28"/>
        </w:rPr>
        <w:t>сто шестьдесят девять</w:t>
      </w:r>
      <w:r w:rsidR="00AA38B9" w:rsidRPr="00312253">
        <w:rPr>
          <w:rFonts w:ascii="Times New Roman" w:hAnsi="Times New Roman"/>
          <w:sz w:val="28"/>
          <w:szCs w:val="28"/>
        </w:rPr>
        <w:t>) рублей</w:t>
      </w:r>
      <w:r w:rsidR="0072596D" w:rsidRPr="00312253">
        <w:rPr>
          <w:rFonts w:ascii="Times New Roman" w:hAnsi="Times New Roman"/>
          <w:sz w:val="28"/>
          <w:szCs w:val="28"/>
        </w:rPr>
        <w:t xml:space="preserve">, </w:t>
      </w:r>
      <w:r w:rsidR="007B15D2" w:rsidRPr="00312253">
        <w:rPr>
          <w:rFonts w:ascii="Times New Roman" w:hAnsi="Times New Roman"/>
          <w:sz w:val="28"/>
          <w:szCs w:val="28"/>
        </w:rPr>
        <w:t xml:space="preserve">что </w:t>
      </w:r>
      <w:r w:rsidR="0072596D" w:rsidRPr="00312253">
        <w:rPr>
          <w:rFonts w:ascii="Times New Roman" w:hAnsi="Times New Roman"/>
          <w:sz w:val="28"/>
          <w:szCs w:val="28"/>
        </w:rPr>
        <w:t>составля</w:t>
      </w:r>
      <w:r w:rsidR="007B15D2" w:rsidRPr="00312253">
        <w:rPr>
          <w:rFonts w:ascii="Times New Roman" w:hAnsi="Times New Roman"/>
          <w:sz w:val="28"/>
          <w:szCs w:val="28"/>
        </w:rPr>
        <w:t xml:space="preserve">ет </w:t>
      </w:r>
      <w:r w:rsidR="002B40B2" w:rsidRPr="00312253">
        <w:rPr>
          <w:rFonts w:ascii="Times New Roman" w:hAnsi="Times New Roman"/>
          <w:sz w:val="28"/>
          <w:szCs w:val="28"/>
        </w:rPr>
        <w:t>3 процента от начальной цены, и не изменяется в течение всего аукциона.</w:t>
      </w:r>
      <w:r w:rsidR="00806EB5" w:rsidRPr="00312253">
        <w:rPr>
          <w:rFonts w:ascii="Times New Roman" w:hAnsi="Times New Roman"/>
          <w:sz w:val="28"/>
          <w:szCs w:val="28"/>
        </w:rPr>
        <w:t xml:space="preserve"> </w:t>
      </w:r>
    </w:p>
    <w:p w:rsidR="00372AB0" w:rsidRPr="00312253" w:rsidRDefault="00372AB0" w:rsidP="00372AB0">
      <w:pPr>
        <w:pStyle w:val="a6"/>
        <w:ind w:firstLine="709"/>
        <w:jc w:val="both"/>
        <w:rPr>
          <w:rFonts w:ascii="Times New Roman" w:hAnsi="Times New Roman"/>
          <w:b/>
          <w:bCs/>
          <w:sz w:val="28"/>
          <w:szCs w:val="28"/>
        </w:rPr>
      </w:pPr>
      <w:r w:rsidRPr="00312253">
        <w:rPr>
          <w:rFonts w:ascii="Times New Roman" w:hAnsi="Times New Roman"/>
          <w:b/>
          <w:bCs/>
          <w:sz w:val="28"/>
          <w:szCs w:val="28"/>
        </w:rPr>
        <w:t>Параметры застройки:</w:t>
      </w:r>
    </w:p>
    <w:p w:rsidR="00372AB0" w:rsidRPr="00312253" w:rsidRDefault="00372AB0" w:rsidP="00312253">
      <w:pPr>
        <w:pStyle w:val="a6"/>
        <w:numPr>
          <w:ilvl w:val="0"/>
          <w:numId w:val="6"/>
        </w:numPr>
        <w:tabs>
          <w:tab w:val="clear" w:pos="1789"/>
          <w:tab w:val="num" w:pos="0"/>
        </w:tabs>
        <w:ind w:left="0" w:firstLine="709"/>
        <w:rPr>
          <w:rFonts w:ascii="Times New Roman" w:hAnsi="Times New Roman"/>
          <w:sz w:val="28"/>
          <w:szCs w:val="28"/>
        </w:rPr>
      </w:pPr>
      <w:r w:rsidRPr="00312253">
        <w:rPr>
          <w:rFonts w:ascii="Times New Roman" w:hAnsi="Times New Roman"/>
          <w:sz w:val="28"/>
          <w:szCs w:val="28"/>
        </w:rPr>
        <w:t>Коэффициент застройки территории – 0,65 от площади земельного участка.</w:t>
      </w:r>
    </w:p>
    <w:p w:rsidR="00372AB0" w:rsidRPr="00312253" w:rsidRDefault="00372AB0" w:rsidP="00312253">
      <w:pPr>
        <w:pStyle w:val="a6"/>
        <w:numPr>
          <w:ilvl w:val="0"/>
          <w:numId w:val="6"/>
        </w:numPr>
        <w:tabs>
          <w:tab w:val="clear" w:pos="1789"/>
          <w:tab w:val="num" w:pos="0"/>
        </w:tabs>
        <w:ind w:left="0" w:firstLine="709"/>
        <w:rPr>
          <w:rFonts w:ascii="Times New Roman" w:hAnsi="Times New Roman"/>
          <w:sz w:val="28"/>
          <w:szCs w:val="28"/>
        </w:rPr>
      </w:pPr>
      <w:r w:rsidRPr="00312253">
        <w:rPr>
          <w:rFonts w:ascii="Times New Roman" w:hAnsi="Times New Roman"/>
          <w:sz w:val="28"/>
          <w:szCs w:val="28"/>
        </w:rPr>
        <w:t>Коэффициент озеленения территории – не менее 0,2 от площади земельного участка.</w:t>
      </w:r>
    </w:p>
    <w:p w:rsidR="00372AB0" w:rsidRPr="00312253" w:rsidRDefault="00372AB0" w:rsidP="00312253">
      <w:pPr>
        <w:pStyle w:val="a6"/>
        <w:numPr>
          <w:ilvl w:val="0"/>
          <w:numId w:val="6"/>
        </w:numPr>
        <w:tabs>
          <w:tab w:val="clear" w:pos="1789"/>
          <w:tab w:val="num" w:pos="0"/>
        </w:tabs>
        <w:ind w:left="0" w:firstLine="709"/>
        <w:rPr>
          <w:rFonts w:ascii="Times New Roman" w:hAnsi="Times New Roman"/>
          <w:sz w:val="28"/>
          <w:szCs w:val="28"/>
        </w:rPr>
      </w:pPr>
      <w:r w:rsidRPr="00312253">
        <w:rPr>
          <w:rFonts w:ascii="Times New Roman" w:hAnsi="Times New Roman"/>
          <w:sz w:val="28"/>
          <w:szCs w:val="28"/>
        </w:rPr>
        <w:t>Площадь территорий, предназначенных для хранения транспортных средств, (для вспомогательных видов использования) – согласно расчету.</w:t>
      </w:r>
    </w:p>
    <w:p w:rsidR="00372AB0" w:rsidRPr="00312253" w:rsidRDefault="00372AB0" w:rsidP="00312253">
      <w:pPr>
        <w:pStyle w:val="a6"/>
        <w:numPr>
          <w:ilvl w:val="0"/>
          <w:numId w:val="6"/>
        </w:numPr>
        <w:tabs>
          <w:tab w:val="clear" w:pos="1789"/>
          <w:tab w:val="num" w:pos="0"/>
        </w:tabs>
        <w:ind w:left="0" w:firstLine="709"/>
        <w:rPr>
          <w:rFonts w:ascii="Times New Roman" w:hAnsi="Times New Roman"/>
          <w:sz w:val="28"/>
          <w:szCs w:val="28"/>
        </w:rPr>
      </w:pPr>
      <w:r w:rsidRPr="00312253">
        <w:rPr>
          <w:rFonts w:ascii="Times New Roman" w:hAnsi="Times New Roman"/>
          <w:sz w:val="28"/>
          <w:szCs w:val="28"/>
        </w:rPr>
        <w:t>Этажность застройки территории – до 3-х этажей.</w:t>
      </w:r>
    </w:p>
    <w:p w:rsidR="00372AB0" w:rsidRPr="00312253" w:rsidRDefault="00372AB0" w:rsidP="00372AB0">
      <w:pPr>
        <w:pStyle w:val="a6"/>
        <w:ind w:firstLine="709"/>
        <w:rPr>
          <w:rFonts w:ascii="Times New Roman" w:hAnsi="Times New Roman"/>
          <w:sz w:val="28"/>
          <w:szCs w:val="28"/>
        </w:rPr>
      </w:pPr>
      <w:r w:rsidRPr="00312253">
        <w:rPr>
          <w:rFonts w:ascii="Times New Roman" w:hAnsi="Times New Roman"/>
          <w:sz w:val="28"/>
          <w:szCs w:val="28"/>
        </w:rPr>
        <w:t>Параметры застройки уточняются проектом планировки территории.</w:t>
      </w:r>
    </w:p>
    <w:p w:rsidR="00BF11D9" w:rsidRPr="00312253" w:rsidRDefault="00675418" w:rsidP="00BF11D9">
      <w:pPr>
        <w:pStyle w:val="a6"/>
        <w:ind w:firstLine="709"/>
        <w:jc w:val="both"/>
        <w:rPr>
          <w:rFonts w:ascii="Times New Roman" w:hAnsi="Times New Roman"/>
          <w:b/>
          <w:bCs/>
          <w:sz w:val="28"/>
          <w:szCs w:val="28"/>
        </w:rPr>
      </w:pPr>
      <w:r w:rsidRPr="00312253">
        <w:rPr>
          <w:rFonts w:ascii="Times New Roman" w:hAnsi="Times New Roman"/>
          <w:b/>
          <w:bCs/>
          <w:sz w:val="28"/>
          <w:szCs w:val="28"/>
        </w:rPr>
        <w:t>Технические условия подключения (технологического присоединения):</w:t>
      </w:r>
    </w:p>
    <w:p w:rsidR="00675418" w:rsidRPr="00312253" w:rsidRDefault="00675418" w:rsidP="00BF11D9">
      <w:pPr>
        <w:pStyle w:val="a6"/>
        <w:ind w:firstLine="709"/>
        <w:jc w:val="both"/>
        <w:rPr>
          <w:rFonts w:ascii="Times New Roman" w:hAnsi="Times New Roman"/>
          <w:b/>
          <w:bCs/>
          <w:sz w:val="28"/>
          <w:szCs w:val="28"/>
        </w:rPr>
      </w:pPr>
      <w:r w:rsidRPr="00312253">
        <w:rPr>
          <w:rFonts w:ascii="Times New Roman" w:hAnsi="Times New Roman"/>
          <w:b/>
          <w:bCs/>
          <w:sz w:val="28"/>
          <w:szCs w:val="28"/>
        </w:rPr>
        <w:t>Электроснабжение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15242D" w:rsidRPr="0015242D" w:rsidTr="006649FA">
        <w:trPr>
          <w:trHeight w:val="3306"/>
        </w:trPr>
        <w:tc>
          <w:tcPr>
            <w:tcW w:w="4820" w:type="dxa"/>
          </w:tcPr>
          <w:p w:rsidR="0015242D" w:rsidRPr="00312253" w:rsidRDefault="0015242D" w:rsidP="002B79F7">
            <w:pPr>
              <w:pStyle w:val="a6"/>
              <w:rPr>
                <w:rFonts w:ascii="Times New Roman" w:hAnsi="Times New Roman"/>
                <w:bCs/>
                <w:sz w:val="28"/>
                <w:szCs w:val="28"/>
              </w:rPr>
            </w:pPr>
            <w:r w:rsidRPr="00312253">
              <w:rPr>
                <w:rFonts w:ascii="Times New Roman" w:hAnsi="Times New Roman"/>
                <w:bCs/>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p w:rsidR="0015242D" w:rsidRPr="00312253" w:rsidRDefault="0015242D" w:rsidP="006649FA">
            <w:pPr>
              <w:pStyle w:val="a6"/>
              <w:rPr>
                <w:rFonts w:ascii="Times New Roman" w:hAnsi="Times New Roman"/>
                <w:bCs/>
                <w:sz w:val="28"/>
                <w:szCs w:val="28"/>
              </w:rPr>
            </w:pPr>
            <w:r w:rsidRPr="00312253">
              <w:rPr>
                <w:rFonts w:ascii="Times New Roman" w:hAnsi="Times New Roman"/>
                <w:bCs/>
                <w:sz w:val="28"/>
                <w:szCs w:val="28"/>
              </w:rPr>
              <w:t>Предельная свободная мощность существующих сетей</w:t>
            </w:r>
          </w:p>
          <w:p w:rsidR="0015242D" w:rsidRPr="00312253" w:rsidRDefault="0015242D" w:rsidP="006649FA">
            <w:pPr>
              <w:pStyle w:val="a6"/>
              <w:ind w:firstLine="34"/>
              <w:rPr>
                <w:rFonts w:ascii="Times New Roman" w:hAnsi="Times New Roman"/>
                <w:bCs/>
                <w:sz w:val="28"/>
                <w:szCs w:val="28"/>
              </w:rPr>
            </w:pPr>
            <w:r w:rsidRPr="00312253">
              <w:rPr>
                <w:rFonts w:ascii="Times New Roman" w:hAnsi="Times New Roman"/>
                <w:bCs/>
                <w:sz w:val="28"/>
                <w:szCs w:val="28"/>
              </w:rPr>
              <w:t>Максимальная нагрузка подключения объекта к сетям инженерно-технического обеспечения</w:t>
            </w:r>
          </w:p>
        </w:tc>
        <w:tc>
          <w:tcPr>
            <w:tcW w:w="4819" w:type="dxa"/>
          </w:tcPr>
          <w:p w:rsidR="0015242D" w:rsidRPr="00312253" w:rsidRDefault="0015242D" w:rsidP="0015242D">
            <w:pPr>
              <w:pStyle w:val="a6"/>
              <w:rPr>
                <w:rFonts w:ascii="Times New Roman" w:hAnsi="Times New Roman"/>
                <w:bCs/>
                <w:sz w:val="28"/>
                <w:szCs w:val="28"/>
              </w:rPr>
            </w:pPr>
            <w:r w:rsidRPr="00312253">
              <w:rPr>
                <w:rFonts w:ascii="Times New Roman" w:hAnsi="Times New Roman"/>
                <w:bCs/>
                <w:sz w:val="28"/>
                <w:szCs w:val="28"/>
              </w:rPr>
              <w:t>Электроснабжение возможно от существующей ВЛ-0,4 кВ  КТП-</w:t>
            </w:r>
            <w:r w:rsidR="00BE0DDA" w:rsidRPr="00312253">
              <w:rPr>
                <w:rFonts w:ascii="Times New Roman" w:hAnsi="Times New Roman"/>
                <w:bCs/>
                <w:sz w:val="28"/>
                <w:szCs w:val="28"/>
              </w:rPr>
              <w:t>287</w:t>
            </w:r>
            <w:r w:rsidRPr="00312253">
              <w:rPr>
                <w:rFonts w:ascii="Times New Roman" w:hAnsi="Times New Roman"/>
                <w:bCs/>
                <w:sz w:val="28"/>
                <w:szCs w:val="28"/>
              </w:rPr>
              <w:t xml:space="preserve">, </w:t>
            </w:r>
            <w:r w:rsidR="00BE0DDA" w:rsidRPr="00312253">
              <w:rPr>
                <w:rFonts w:ascii="Times New Roman" w:hAnsi="Times New Roman"/>
                <w:bCs/>
                <w:sz w:val="28"/>
                <w:szCs w:val="28"/>
              </w:rPr>
              <w:t>250</w:t>
            </w:r>
            <w:r w:rsidRPr="00312253">
              <w:rPr>
                <w:rFonts w:ascii="Times New Roman" w:hAnsi="Times New Roman"/>
                <w:bCs/>
                <w:sz w:val="28"/>
                <w:szCs w:val="28"/>
              </w:rPr>
              <w:t>/10 кВа, Ф-100</w:t>
            </w:r>
            <w:r w:rsidR="00BE0DDA" w:rsidRPr="00312253">
              <w:rPr>
                <w:rFonts w:ascii="Times New Roman" w:hAnsi="Times New Roman"/>
                <w:bCs/>
                <w:sz w:val="28"/>
                <w:szCs w:val="28"/>
              </w:rPr>
              <w:t>6</w:t>
            </w:r>
            <w:r w:rsidRPr="00312253">
              <w:rPr>
                <w:rFonts w:ascii="Times New Roman" w:hAnsi="Times New Roman"/>
                <w:bCs/>
                <w:sz w:val="28"/>
                <w:szCs w:val="28"/>
              </w:rPr>
              <w:t xml:space="preserve"> ПС «Питерка-1» 110/35/10 кВ,  филиал «Питерские ГЭС» ОАО «Облкоммунэнерго».</w:t>
            </w:r>
          </w:p>
          <w:p w:rsidR="0015242D" w:rsidRPr="00312253" w:rsidRDefault="0015242D" w:rsidP="0015242D">
            <w:pPr>
              <w:pStyle w:val="a6"/>
              <w:ind w:firstLine="709"/>
              <w:jc w:val="both"/>
              <w:rPr>
                <w:rFonts w:ascii="Times New Roman" w:hAnsi="Times New Roman"/>
                <w:bCs/>
                <w:sz w:val="28"/>
                <w:szCs w:val="28"/>
              </w:rPr>
            </w:pPr>
          </w:p>
          <w:p w:rsidR="0015242D" w:rsidRPr="00312253" w:rsidRDefault="0015242D" w:rsidP="0015242D">
            <w:pPr>
              <w:pStyle w:val="a6"/>
              <w:ind w:firstLine="709"/>
              <w:jc w:val="both"/>
              <w:rPr>
                <w:rFonts w:ascii="Times New Roman" w:hAnsi="Times New Roman"/>
                <w:bCs/>
                <w:sz w:val="28"/>
                <w:szCs w:val="28"/>
              </w:rPr>
            </w:pPr>
          </w:p>
          <w:p w:rsidR="0015242D" w:rsidRPr="00312253" w:rsidRDefault="0015242D" w:rsidP="0015242D">
            <w:pPr>
              <w:pStyle w:val="a6"/>
              <w:ind w:firstLine="709"/>
              <w:jc w:val="both"/>
              <w:rPr>
                <w:rFonts w:ascii="Times New Roman" w:hAnsi="Times New Roman"/>
                <w:bCs/>
                <w:sz w:val="28"/>
                <w:szCs w:val="28"/>
              </w:rPr>
            </w:pPr>
          </w:p>
          <w:p w:rsidR="0015242D" w:rsidRPr="00312253" w:rsidRDefault="0015242D" w:rsidP="00503163">
            <w:pPr>
              <w:pStyle w:val="a6"/>
              <w:rPr>
                <w:rFonts w:ascii="Times New Roman" w:hAnsi="Times New Roman"/>
                <w:bCs/>
                <w:sz w:val="28"/>
                <w:szCs w:val="28"/>
              </w:rPr>
            </w:pPr>
          </w:p>
        </w:tc>
      </w:tr>
      <w:tr w:rsidR="0015242D" w:rsidRPr="0015242D" w:rsidTr="006649FA">
        <w:tc>
          <w:tcPr>
            <w:tcW w:w="4820" w:type="dxa"/>
          </w:tcPr>
          <w:p w:rsidR="0015242D" w:rsidRPr="00312253" w:rsidRDefault="0015242D" w:rsidP="0015242D">
            <w:pPr>
              <w:pStyle w:val="a6"/>
              <w:rPr>
                <w:rFonts w:ascii="Times New Roman" w:hAnsi="Times New Roman"/>
                <w:bCs/>
                <w:sz w:val="28"/>
                <w:szCs w:val="28"/>
              </w:rPr>
            </w:pPr>
            <w:r w:rsidRPr="00312253">
              <w:rPr>
                <w:rFonts w:ascii="Times New Roman" w:hAnsi="Times New Roman"/>
                <w:bCs/>
                <w:sz w:val="28"/>
                <w:szCs w:val="28"/>
              </w:rPr>
              <w:t>Сроки подключения объекта к сетям инженерно-технического обеспечения</w:t>
            </w:r>
          </w:p>
        </w:tc>
        <w:tc>
          <w:tcPr>
            <w:tcW w:w="4819" w:type="dxa"/>
          </w:tcPr>
          <w:p w:rsidR="00664F9D" w:rsidRPr="00312253" w:rsidRDefault="0015242D" w:rsidP="0015242D">
            <w:pPr>
              <w:pStyle w:val="a6"/>
              <w:rPr>
                <w:rFonts w:ascii="Times New Roman" w:hAnsi="Times New Roman"/>
                <w:bCs/>
                <w:sz w:val="28"/>
                <w:szCs w:val="28"/>
              </w:rPr>
            </w:pPr>
            <w:r w:rsidRPr="00312253">
              <w:rPr>
                <w:rFonts w:ascii="Times New Roman" w:hAnsi="Times New Roman"/>
                <w:bCs/>
                <w:sz w:val="28"/>
                <w:szCs w:val="28"/>
              </w:rPr>
              <w:t xml:space="preserve">Определяются договором об осуществлении ТП к электрическим сетям, заключаемым между сетевой организацией и заявителем на основании заявки с приложением необходимого комплекта документов, </w:t>
            </w:r>
            <w:r w:rsidRPr="00312253">
              <w:rPr>
                <w:rFonts w:ascii="Times New Roman" w:hAnsi="Times New Roman"/>
                <w:bCs/>
                <w:sz w:val="28"/>
                <w:szCs w:val="28"/>
              </w:rPr>
              <w:lastRenderedPageBreak/>
              <w:t xml:space="preserve">но не более 6 месяцев с даты заключения договора со </w:t>
            </w:r>
          </w:p>
          <w:p w:rsidR="0015242D" w:rsidRPr="00312253" w:rsidRDefault="0015242D" w:rsidP="00503163">
            <w:pPr>
              <w:pStyle w:val="a6"/>
              <w:rPr>
                <w:rFonts w:ascii="Times New Roman" w:hAnsi="Times New Roman"/>
                <w:bCs/>
                <w:sz w:val="28"/>
                <w:szCs w:val="28"/>
              </w:rPr>
            </w:pPr>
            <w:r w:rsidRPr="00312253">
              <w:rPr>
                <w:rFonts w:ascii="Times New Roman" w:hAnsi="Times New Roman"/>
                <w:bCs/>
                <w:sz w:val="28"/>
                <w:szCs w:val="28"/>
              </w:rPr>
              <w:t>стороны сетевой организации при отсутствии дополнительного соглашения к договору</w:t>
            </w:r>
          </w:p>
        </w:tc>
      </w:tr>
      <w:tr w:rsidR="0015242D" w:rsidRPr="0015242D" w:rsidTr="006649FA">
        <w:tc>
          <w:tcPr>
            <w:tcW w:w="4820" w:type="dxa"/>
          </w:tcPr>
          <w:p w:rsidR="0015242D" w:rsidRPr="00312253" w:rsidRDefault="0015242D" w:rsidP="0015242D">
            <w:pPr>
              <w:pStyle w:val="a6"/>
              <w:rPr>
                <w:rFonts w:ascii="Times New Roman" w:hAnsi="Times New Roman"/>
                <w:bCs/>
                <w:sz w:val="28"/>
                <w:szCs w:val="28"/>
              </w:rPr>
            </w:pPr>
            <w:r w:rsidRPr="00312253">
              <w:rPr>
                <w:rFonts w:ascii="Times New Roman" w:hAnsi="Times New Roman"/>
                <w:bCs/>
                <w:sz w:val="28"/>
                <w:szCs w:val="28"/>
              </w:rPr>
              <w:lastRenderedPageBreak/>
              <w:t>Срок действия технических условий</w:t>
            </w:r>
          </w:p>
        </w:tc>
        <w:tc>
          <w:tcPr>
            <w:tcW w:w="4819" w:type="dxa"/>
          </w:tcPr>
          <w:p w:rsidR="0015242D" w:rsidRPr="00312253" w:rsidRDefault="0015242D" w:rsidP="0015242D">
            <w:pPr>
              <w:pStyle w:val="a6"/>
              <w:jc w:val="both"/>
              <w:rPr>
                <w:rFonts w:ascii="Times New Roman" w:hAnsi="Times New Roman"/>
                <w:bCs/>
                <w:sz w:val="28"/>
                <w:szCs w:val="28"/>
              </w:rPr>
            </w:pPr>
            <w:r w:rsidRPr="00312253">
              <w:rPr>
                <w:rFonts w:ascii="Times New Roman" w:hAnsi="Times New Roman"/>
                <w:bCs/>
                <w:sz w:val="28"/>
                <w:szCs w:val="28"/>
              </w:rPr>
              <w:t xml:space="preserve">2 года со дня заключения договора об осуществлении технологического присоединения к электрическим  сетям ОАО «Облкоммунэнерго», с возможностью продления срока действия технический условий  на основании письменного обращения заявителя </w:t>
            </w:r>
          </w:p>
        </w:tc>
      </w:tr>
      <w:tr w:rsidR="0015242D" w:rsidRPr="0015242D" w:rsidTr="006649FA">
        <w:tc>
          <w:tcPr>
            <w:tcW w:w="4820" w:type="dxa"/>
          </w:tcPr>
          <w:p w:rsidR="0015242D" w:rsidRPr="00312253" w:rsidRDefault="0015242D" w:rsidP="0015242D">
            <w:pPr>
              <w:pStyle w:val="a6"/>
              <w:rPr>
                <w:rFonts w:ascii="Times New Roman" w:hAnsi="Times New Roman"/>
                <w:bCs/>
                <w:sz w:val="28"/>
                <w:szCs w:val="28"/>
              </w:rPr>
            </w:pPr>
            <w:r w:rsidRPr="00312253">
              <w:rPr>
                <w:rFonts w:ascii="Times New Roman" w:hAnsi="Times New Roman"/>
                <w:bCs/>
                <w:sz w:val="28"/>
                <w:szCs w:val="28"/>
              </w:rPr>
              <w:t xml:space="preserve">Плата за подключение технологического присоединения к сетям инженерно-технического обеспечения </w:t>
            </w:r>
          </w:p>
        </w:tc>
        <w:tc>
          <w:tcPr>
            <w:tcW w:w="4819" w:type="dxa"/>
          </w:tcPr>
          <w:p w:rsidR="0015242D" w:rsidRPr="00312253" w:rsidRDefault="0015242D" w:rsidP="0015242D">
            <w:pPr>
              <w:pStyle w:val="a6"/>
              <w:jc w:val="both"/>
              <w:rPr>
                <w:rFonts w:ascii="Times New Roman" w:hAnsi="Times New Roman"/>
                <w:bCs/>
                <w:sz w:val="28"/>
                <w:szCs w:val="28"/>
              </w:rPr>
            </w:pPr>
            <w:r w:rsidRPr="00312253">
              <w:rPr>
                <w:rFonts w:ascii="Times New Roman" w:hAnsi="Times New Roman"/>
                <w:bCs/>
                <w:sz w:val="28"/>
                <w:szCs w:val="28"/>
              </w:rPr>
              <w:t>Оплата  з</w:t>
            </w:r>
            <w:r w:rsidR="006649FA">
              <w:rPr>
                <w:rFonts w:ascii="Times New Roman" w:hAnsi="Times New Roman"/>
                <w:bCs/>
                <w:sz w:val="28"/>
                <w:szCs w:val="28"/>
              </w:rPr>
              <w:t xml:space="preserve">а технологическое присоединение </w:t>
            </w:r>
            <w:r w:rsidRPr="00312253">
              <w:rPr>
                <w:rFonts w:ascii="Times New Roman" w:hAnsi="Times New Roman"/>
                <w:bCs/>
                <w:sz w:val="28"/>
                <w:szCs w:val="28"/>
              </w:rPr>
              <w:t>энергопринимающих устройств заявителя максимальной мощностью до 15 кВт установлена в размере 550 рублей постановлением Комитета государственного регулирования тарифов Саратовской области от 19.12.2013 г. № 46/2,    свыше 15 кВт - постановлением Комитета государственного регулирования тарифов Саратовской области от 19.12.2013 г. № 46/7, рассчитывается по формуле на основании стандартизированных тарифных ставок за единицу мощности.</w:t>
            </w:r>
          </w:p>
        </w:tc>
      </w:tr>
    </w:tbl>
    <w:p w:rsidR="00372AB0" w:rsidRDefault="00372AB0" w:rsidP="00BF11D9">
      <w:pPr>
        <w:pStyle w:val="a6"/>
        <w:ind w:firstLine="709"/>
        <w:jc w:val="both"/>
        <w:rPr>
          <w:rFonts w:ascii="Times New Roman" w:hAnsi="Times New Roman"/>
          <w:b/>
          <w:bCs/>
          <w:sz w:val="24"/>
          <w:szCs w:val="24"/>
        </w:rPr>
      </w:pPr>
    </w:p>
    <w:p w:rsidR="00675418" w:rsidRPr="00503163" w:rsidRDefault="0015242D" w:rsidP="00BF11D9">
      <w:pPr>
        <w:pStyle w:val="a6"/>
        <w:ind w:firstLine="709"/>
        <w:jc w:val="both"/>
        <w:rPr>
          <w:rFonts w:ascii="Times New Roman" w:hAnsi="Times New Roman"/>
          <w:b/>
          <w:bCs/>
          <w:sz w:val="28"/>
          <w:szCs w:val="28"/>
        </w:rPr>
      </w:pPr>
      <w:r w:rsidRPr="00503163">
        <w:rPr>
          <w:rFonts w:ascii="Times New Roman" w:hAnsi="Times New Roman"/>
          <w:b/>
          <w:bCs/>
          <w:sz w:val="28"/>
          <w:szCs w:val="28"/>
        </w:rPr>
        <w:t>Газоснабжение: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386"/>
      </w:tblGrid>
      <w:tr w:rsidR="0015242D" w:rsidRPr="0015242D" w:rsidTr="00503163">
        <w:trPr>
          <w:trHeight w:val="1365"/>
        </w:trPr>
        <w:tc>
          <w:tcPr>
            <w:tcW w:w="4253" w:type="dxa"/>
          </w:tcPr>
          <w:p w:rsidR="0015242D" w:rsidRPr="00503163" w:rsidRDefault="0015242D" w:rsidP="00503163">
            <w:pPr>
              <w:pStyle w:val="a6"/>
              <w:rPr>
                <w:rFonts w:ascii="Times New Roman" w:hAnsi="Times New Roman"/>
                <w:sz w:val="28"/>
                <w:szCs w:val="28"/>
              </w:rPr>
            </w:pPr>
            <w:r w:rsidRPr="00503163">
              <w:rPr>
                <w:rFonts w:ascii="Times New Roman" w:hAnsi="Times New Roman"/>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6" w:type="dxa"/>
          </w:tcPr>
          <w:p w:rsidR="0015242D" w:rsidRPr="00503163" w:rsidRDefault="0015242D" w:rsidP="00503163">
            <w:pPr>
              <w:pStyle w:val="a6"/>
              <w:rPr>
                <w:rFonts w:ascii="Times New Roman" w:hAnsi="Times New Roman"/>
                <w:sz w:val="28"/>
                <w:szCs w:val="28"/>
              </w:rPr>
            </w:pPr>
          </w:p>
          <w:p w:rsidR="0015242D" w:rsidRPr="00503163" w:rsidRDefault="0015242D" w:rsidP="00503163">
            <w:pPr>
              <w:pStyle w:val="a6"/>
              <w:rPr>
                <w:rFonts w:ascii="Times New Roman" w:hAnsi="Times New Roman"/>
                <w:sz w:val="28"/>
                <w:szCs w:val="28"/>
              </w:rPr>
            </w:pPr>
          </w:p>
          <w:p w:rsidR="0015242D" w:rsidRPr="00503163" w:rsidRDefault="0015242D" w:rsidP="00503163">
            <w:pPr>
              <w:pStyle w:val="a6"/>
              <w:rPr>
                <w:rFonts w:ascii="Times New Roman" w:hAnsi="Times New Roman"/>
                <w:sz w:val="28"/>
                <w:szCs w:val="28"/>
              </w:rPr>
            </w:pPr>
          </w:p>
          <w:p w:rsidR="0015242D" w:rsidRPr="00503163" w:rsidRDefault="0015242D" w:rsidP="00503163">
            <w:pPr>
              <w:pStyle w:val="a6"/>
              <w:rPr>
                <w:rFonts w:ascii="Times New Roman" w:hAnsi="Times New Roman"/>
                <w:sz w:val="28"/>
                <w:szCs w:val="28"/>
              </w:rPr>
            </w:pPr>
          </w:p>
        </w:tc>
      </w:tr>
      <w:tr w:rsidR="0015242D" w:rsidRPr="0015242D" w:rsidTr="00503163">
        <w:tc>
          <w:tcPr>
            <w:tcW w:w="4253" w:type="dxa"/>
          </w:tcPr>
          <w:p w:rsidR="0015242D" w:rsidRPr="00503163" w:rsidRDefault="00352479" w:rsidP="00503163">
            <w:pPr>
              <w:pStyle w:val="a6"/>
              <w:rPr>
                <w:rFonts w:ascii="Times New Roman" w:hAnsi="Times New Roman"/>
                <w:sz w:val="28"/>
                <w:szCs w:val="28"/>
              </w:rPr>
            </w:pPr>
            <w:r w:rsidRPr="00503163">
              <w:rPr>
                <w:rFonts w:ascii="Times New Roman" w:hAnsi="Times New Roman"/>
                <w:sz w:val="28"/>
                <w:szCs w:val="28"/>
              </w:rPr>
              <w:t>Предельная свободная мощность существующих сетей</w:t>
            </w:r>
          </w:p>
        </w:tc>
        <w:tc>
          <w:tcPr>
            <w:tcW w:w="5386" w:type="dxa"/>
          </w:tcPr>
          <w:p w:rsidR="0015242D" w:rsidRPr="00503163" w:rsidRDefault="00352479" w:rsidP="00503163">
            <w:pPr>
              <w:pStyle w:val="a6"/>
              <w:rPr>
                <w:rFonts w:ascii="Times New Roman" w:hAnsi="Times New Roman"/>
                <w:sz w:val="28"/>
                <w:szCs w:val="28"/>
              </w:rPr>
            </w:pPr>
            <w:r w:rsidRPr="00503163">
              <w:rPr>
                <w:rFonts w:ascii="Times New Roman" w:hAnsi="Times New Roman"/>
                <w:sz w:val="28"/>
                <w:szCs w:val="28"/>
              </w:rPr>
              <w:t xml:space="preserve">до 15 м3/час </w:t>
            </w:r>
          </w:p>
        </w:tc>
      </w:tr>
      <w:tr w:rsidR="00352479" w:rsidRPr="0015242D" w:rsidTr="00503163">
        <w:tc>
          <w:tcPr>
            <w:tcW w:w="4253" w:type="dxa"/>
          </w:tcPr>
          <w:p w:rsidR="00352479" w:rsidRPr="00503163" w:rsidRDefault="00352479" w:rsidP="00503163">
            <w:pPr>
              <w:pStyle w:val="a6"/>
              <w:rPr>
                <w:rFonts w:ascii="Times New Roman" w:hAnsi="Times New Roman"/>
                <w:sz w:val="28"/>
                <w:szCs w:val="28"/>
              </w:rPr>
            </w:pPr>
            <w:r w:rsidRPr="00503163">
              <w:rPr>
                <w:rFonts w:ascii="Times New Roman" w:hAnsi="Times New Roman"/>
                <w:sz w:val="28"/>
                <w:szCs w:val="28"/>
              </w:rPr>
              <w:t>Максимальная нагрузка подключения объекта к сетям инженерно-технического обеспечения</w:t>
            </w:r>
          </w:p>
        </w:tc>
        <w:tc>
          <w:tcPr>
            <w:tcW w:w="5386" w:type="dxa"/>
          </w:tcPr>
          <w:p w:rsidR="00352479" w:rsidRPr="00503163" w:rsidRDefault="00352479" w:rsidP="00503163">
            <w:pPr>
              <w:pStyle w:val="a6"/>
              <w:rPr>
                <w:rFonts w:ascii="Times New Roman" w:hAnsi="Times New Roman"/>
                <w:sz w:val="28"/>
                <w:szCs w:val="28"/>
              </w:rPr>
            </w:pPr>
            <w:r w:rsidRPr="00503163">
              <w:rPr>
                <w:rFonts w:ascii="Times New Roman" w:hAnsi="Times New Roman"/>
                <w:sz w:val="28"/>
                <w:szCs w:val="28"/>
              </w:rPr>
              <w:t xml:space="preserve">От газопровода низкого давления d=57x3 мм по ул. </w:t>
            </w:r>
            <w:r w:rsidR="00B02FFF" w:rsidRPr="00503163">
              <w:rPr>
                <w:rFonts w:ascii="Times New Roman" w:hAnsi="Times New Roman"/>
                <w:sz w:val="28"/>
                <w:szCs w:val="28"/>
              </w:rPr>
              <w:t>Советская</w:t>
            </w:r>
            <w:r w:rsidRPr="00503163">
              <w:rPr>
                <w:rFonts w:ascii="Times New Roman" w:hAnsi="Times New Roman"/>
                <w:sz w:val="28"/>
                <w:szCs w:val="28"/>
              </w:rPr>
              <w:t>, до 15 м3/час</w:t>
            </w:r>
          </w:p>
        </w:tc>
      </w:tr>
      <w:tr w:rsidR="00352479" w:rsidRPr="0015242D" w:rsidTr="00503163">
        <w:tc>
          <w:tcPr>
            <w:tcW w:w="4253" w:type="dxa"/>
          </w:tcPr>
          <w:p w:rsidR="00352479" w:rsidRPr="00503163" w:rsidRDefault="00352479" w:rsidP="00503163">
            <w:pPr>
              <w:pStyle w:val="a6"/>
              <w:rPr>
                <w:rFonts w:ascii="Times New Roman" w:hAnsi="Times New Roman"/>
                <w:sz w:val="28"/>
                <w:szCs w:val="28"/>
              </w:rPr>
            </w:pPr>
            <w:r w:rsidRPr="00503163">
              <w:rPr>
                <w:rFonts w:ascii="Times New Roman" w:hAnsi="Times New Roman"/>
                <w:sz w:val="28"/>
                <w:szCs w:val="28"/>
              </w:rPr>
              <w:t>Сроки подключения объекта к сетям инженерно-технического обеспечения</w:t>
            </w:r>
          </w:p>
        </w:tc>
        <w:tc>
          <w:tcPr>
            <w:tcW w:w="5386" w:type="dxa"/>
          </w:tcPr>
          <w:p w:rsidR="00352479" w:rsidRPr="00503163" w:rsidRDefault="00352479" w:rsidP="00503163">
            <w:pPr>
              <w:pStyle w:val="a6"/>
              <w:rPr>
                <w:rFonts w:ascii="Times New Roman" w:hAnsi="Times New Roman"/>
                <w:sz w:val="28"/>
                <w:szCs w:val="28"/>
              </w:rPr>
            </w:pPr>
            <w:r w:rsidRPr="00503163">
              <w:rPr>
                <w:rFonts w:ascii="Times New Roman" w:hAnsi="Times New Roman"/>
                <w:sz w:val="28"/>
                <w:szCs w:val="28"/>
              </w:rPr>
              <w:t>-</w:t>
            </w:r>
          </w:p>
        </w:tc>
      </w:tr>
      <w:tr w:rsidR="00352479" w:rsidRPr="0015242D" w:rsidTr="00503163">
        <w:tc>
          <w:tcPr>
            <w:tcW w:w="4253" w:type="dxa"/>
          </w:tcPr>
          <w:p w:rsidR="00352479" w:rsidRPr="00503163" w:rsidRDefault="00352479" w:rsidP="00503163">
            <w:pPr>
              <w:pStyle w:val="a6"/>
              <w:rPr>
                <w:rFonts w:ascii="Times New Roman" w:hAnsi="Times New Roman"/>
                <w:sz w:val="28"/>
                <w:szCs w:val="28"/>
              </w:rPr>
            </w:pPr>
            <w:r w:rsidRPr="00503163">
              <w:rPr>
                <w:rFonts w:ascii="Times New Roman" w:hAnsi="Times New Roman"/>
                <w:sz w:val="28"/>
                <w:szCs w:val="28"/>
              </w:rPr>
              <w:t xml:space="preserve">Срок действия технических </w:t>
            </w:r>
            <w:r w:rsidRPr="00503163">
              <w:rPr>
                <w:rFonts w:ascii="Times New Roman" w:hAnsi="Times New Roman"/>
                <w:sz w:val="28"/>
                <w:szCs w:val="28"/>
              </w:rPr>
              <w:lastRenderedPageBreak/>
              <w:t>условий</w:t>
            </w:r>
          </w:p>
        </w:tc>
        <w:tc>
          <w:tcPr>
            <w:tcW w:w="5386" w:type="dxa"/>
          </w:tcPr>
          <w:p w:rsidR="00352479" w:rsidRPr="00503163" w:rsidRDefault="00352479" w:rsidP="00503163">
            <w:pPr>
              <w:pStyle w:val="a6"/>
              <w:rPr>
                <w:rFonts w:ascii="Times New Roman" w:hAnsi="Times New Roman"/>
                <w:sz w:val="28"/>
                <w:szCs w:val="28"/>
              </w:rPr>
            </w:pPr>
            <w:r w:rsidRPr="00503163">
              <w:rPr>
                <w:rFonts w:ascii="Times New Roman" w:hAnsi="Times New Roman"/>
                <w:sz w:val="28"/>
                <w:szCs w:val="28"/>
              </w:rPr>
              <w:lastRenderedPageBreak/>
              <w:t>Три года со дня выдачи</w:t>
            </w:r>
          </w:p>
        </w:tc>
      </w:tr>
      <w:tr w:rsidR="00352479" w:rsidRPr="0015242D" w:rsidTr="00503163">
        <w:tc>
          <w:tcPr>
            <w:tcW w:w="4253" w:type="dxa"/>
          </w:tcPr>
          <w:p w:rsidR="00352479" w:rsidRPr="00503163" w:rsidRDefault="00352479" w:rsidP="00503163">
            <w:pPr>
              <w:pStyle w:val="a6"/>
              <w:rPr>
                <w:rFonts w:ascii="Times New Roman" w:hAnsi="Times New Roman"/>
                <w:sz w:val="28"/>
                <w:szCs w:val="28"/>
              </w:rPr>
            </w:pPr>
            <w:r w:rsidRPr="00503163">
              <w:rPr>
                <w:rFonts w:ascii="Times New Roman" w:hAnsi="Times New Roman"/>
                <w:sz w:val="28"/>
                <w:szCs w:val="28"/>
              </w:rPr>
              <w:lastRenderedPageBreak/>
              <w:t xml:space="preserve">Плата за подключение технологического присоединения к сетям инженерно-технического обеспечения </w:t>
            </w:r>
          </w:p>
        </w:tc>
        <w:tc>
          <w:tcPr>
            <w:tcW w:w="5386" w:type="dxa"/>
          </w:tcPr>
          <w:p w:rsidR="00352479" w:rsidRPr="00503163" w:rsidRDefault="00352479" w:rsidP="00503163">
            <w:pPr>
              <w:pStyle w:val="a6"/>
              <w:rPr>
                <w:rFonts w:ascii="Times New Roman" w:hAnsi="Times New Roman"/>
                <w:sz w:val="28"/>
                <w:szCs w:val="28"/>
              </w:rPr>
            </w:pPr>
            <w:r w:rsidRPr="00503163">
              <w:rPr>
                <w:rFonts w:ascii="Times New Roman" w:hAnsi="Times New Roman"/>
                <w:sz w:val="28"/>
                <w:szCs w:val="28"/>
              </w:rPr>
              <w:t>Стоимость технологического присоединения к сети газоснабжения установлена в Постановлении комитета государственного регулирования тарифов Саратовской области № 67/34 от 29 декабря 2015 года</w:t>
            </w:r>
          </w:p>
        </w:tc>
      </w:tr>
    </w:tbl>
    <w:p w:rsidR="00503163" w:rsidRDefault="00503163" w:rsidP="00BF11D9">
      <w:pPr>
        <w:pStyle w:val="a6"/>
        <w:ind w:firstLine="709"/>
        <w:jc w:val="both"/>
        <w:rPr>
          <w:rFonts w:ascii="Times New Roman" w:hAnsi="Times New Roman"/>
          <w:b/>
          <w:bCs/>
          <w:sz w:val="24"/>
          <w:szCs w:val="24"/>
        </w:rPr>
      </w:pPr>
    </w:p>
    <w:p w:rsidR="0015242D" w:rsidRPr="00503163" w:rsidRDefault="002B79F7" w:rsidP="00BF11D9">
      <w:pPr>
        <w:pStyle w:val="a6"/>
        <w:ind w:firstLine="709"/>
        <w:jc w:val="both"/>
        <w:rPr>
          <w:rFonts w:ascii="Times New Roman" w:hAnsi="Times New Roman"/>
          <w:b/>
          <w:bCs/>
          <w:sz w:val="28"/>
          <w:szCs w:val="28"/>
        </w:rPr>
      </w:pPr>
      <w:r w:rsidRPr="00503163">
        <w:rPr>
          <w:rFonts w:ascii="Times New Roman" w:hAnsi="Times New Roman"/>
          <w:b/>
          <w:bCs/>
          <w:sz w:val="28"/>
          <w:szCs w:val="28"/>
        </w:rPr>
        <w:t>Водоснабжение:</w:t>
      </w:r>
    </w:p>
    <w:p w:rsidR="004C6BFE" w:rsidRPr="00503163" w:rsidRDefault="004C6BFE" w:rsidP="004C6BFE">
      <w:pPr>
        <w:pStyle w:val="a6"/>
        <w:ind w:firstLine="708"/>
        <w:jc w:val="both"/>
        <w:rPr>
          <w:rFonts w:ascii="Times New Roman" w:hAnsi="Times New Roman"/>
          <w:sz w:val="28"/>
          <w:szCs w:val="28"/>
        </w:rPr>
      </w:pPr>
      <w:r w:rsidRPr="00503163">
        <w:rPr>
          <w:rFonts w:ascii="Times New Roman" w:hAnsi="Times New Roman"/>
          <w:sz w:val="28"/>
          <w:szCs w:val="28"/>
        </w:rPr>
        <w:t>Объект капитального строительства, возможно, подключить  от действующего водопровода диаметром 160 мм, полиэтилен по ул. Советская. Необходимо предусмотреть границы зоны санитарной охраны трубопровода, согласно которым, расстояние от обрезов фундаментов зданий до водопровода должно составлять не менее 5 метров.</w:t>
      </w:r>
    </w:p>
    <w:p w:rsidR="00A2659E" w:rsidRPr="00503163" w:rsidRDefault="00A2659E" w:rsidP="00A2659E">
      <w:pPr>
        <w:pStyle w:val="a6"/>
        <w:ind w:firstLine="708"/>
        <w:jc w:val="both"/>
        <w:rPr>
          <w:rFonts w:ascii="Times New Roman" w:hAnsi="Times New Roman"/>
          <w:sz w:val="28"/>
          <w:szCs w:val="28"/>
        </w:rPr>
      </w:pPr>
      <w:r w:rsidRPr="00503163">
        <w:rPr>
          <w:rFonts w:ascii="Times New Roman" w:hAnsi="Times New Roman"/>
          <w:sz w:val="28"/>
          <w:szCs w:val="28"/>
        </w:rPr>
        <w:t>Стоимость работ по присоединению к сетям водоснабжения будет опре</w:t>
      </w:r>
      <w:r w:rsidR="00A73961" w:rsidRPr="00503163">
        <w:rPr>
          <w:rFonts w:ascii="Times New Roman" w:hAnsi="Times New Roman"/>
          <w:sz w:val="28"/>
          <w:szCs w:val="28"/>
        </w:rPr>
        <w:t>деляться сметой (калькуляцией).</w:t>
      </w:r>
    </w:p>
    <w:p w:rsidR="00A2659E" w:rsidRPr="00503163" w:rsidRDefault="00A2659E" w:rsidP="00A2659E">
      <w:pPr>
        <w:pStyle w:val="a6"/>
        <w:ind w:firstLine="708"/>
        <w:jc w:val="both"/>
        <w:rPr>
          <w:rFonts w:ascii="Times New Roman" w:hAnsi="Times New Roman"/>
          <w:sz w:val="28"/>
          <w:szCs w:val="28"/>
        </w:rPr>
      </w:pPr>
      <w:r w:rsidRPr="00503163">
        <w:rPr>
          <w:rFonts w:ascii="Times New Roman" w:hAnsi="Times New Roman"/>
          <w:sz w:val="28"/>
          <w:szCs w:val="28"/>
        </w:rPr>
        <w:t>Срок действия технических условий составляет 2 года со дня выдачи.</w:t>
      </w:r>
    </w:p>
    <w:p w:rsidR="00A2659E" w:rsidRDefault="00A2659E" w:rsidP="00A2659E">
      <w:pPr>
        <w:pStyle w:val="a6"/>
        <w:ind w:firstLine="708"/>
        <w:jc w:val="both"/>
        <w:rPr>
          <w:rFonts w:ascii="Times New Roman" w:hAnsi="Times New Roman"/>
          <w:sz w:val="28"/>
          <w:szCs w:val="28"/>
        </w:rPr>
      </w:pPr>
      <w:r w:rsidRPr="00503163">
        <w:rPr>
          <w:rFonts w:ascii="Times New Roman" w:hAnsi="Times New Roman"/>
          <w:sz w:val="28"/>
          <w:szCs w:val="28"/>
        </w:rPr>
        <w:t>Срок подключения объекта капитального строительства будет определяться согласно заключенному договору.</w:t>
      </w:r>
    </w:p>
    <w:p w:rsidR="006649FA" w:rsidRPr="00503163" w:rsidRDefault="006649FA" w:rsidP="00A2659E">
      <w:pPr>
        <w:pStyle w:val="a6"/>
        <w:ind w:firstLine="708"/>
        <w:jc w:val="both"/>
        <w:rPr>
          <w:rFonts w:ascii="Times New Roman" w:hAnsi="Times New Roman"/>
          <w:sz w:val="28"/>
          <w:szCs w:val="28"/>
        </w:rPr>
      </w:pPr>
    </w:p>
    <w:p w:rsidR="002B40B2" w:rsidRDefault="00522024" w:rsidP="00A2659E">
      <w:pPr>
        <w:pStyle w:val="a6"/>
        <w:ind w:firstLine="708"/>
        <w:jc w:val="center"/>
        <w:rPr>
          <w:rFonts w:ascii="Times New Roman" w:hAnsi="Times New Roman"/>
          <w:b/>
          <w:color w:val="000000"/>
          <w:sz w:val="28"/>
          <w:szCs w:val="28"/>
        </w:rPr>
      </w:pPr>
      <w:r w:rsidRPr="00503163">
        <w:rPr>
          <w:rFonts w:ascii="Times New Roman" w:hAnsi="Times New Roman"/>
          <w:b/>
          <w:color w:val="000000"/>
          <w:sz w:val="28"/>
          <w:szCs w:val="28"/>
        </w:rPr>
        <w:t>3. Условия участия в аукционе</w:t>
      </w:r>
    </w:p>
    <w:p w:rsidR="006649FA" w:rsidRPr="00503163" w:rsidRDefault="006649FA" w:rsidP="00A2659E">
      <w:pPr>
        <w:pStyle w:val="a6"/>
        <w:ind w:firstLine="708"/>
        <w:jc w:val="center"/>
        <w:rPr>
          <w:rFonts w:ascii="Times New Roman" w:hAnsi="Times New Roman"/>
          <w:b/>
          <w:color w:val="000000"/>
          <w:sz w:val="28"/>
          <w:szCs w:val="28"/>
        </w:rPr>
      </w:pPr>
    </w:p>
    <w:p w:rsidR="002B40B2"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3.1. Для участия в  аукционе заявители представляют следующие документы:</w:t>
      </w:r>
    </w:p>
    <w:p w:rsidR="002B40B2"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1)</w:t>
      </w:r>
      <w:r w:rsidR="00E41588" w:rsidRPr="00503163">
        <w:rPr>
          <w:rFonts w:ascii="Times New Roman" w:hAnsi="Times New Roman"/>
          <w:sz w:val="28"/>
          <w:szCs w:val="28"/>
        </w:rPr>
        <w:t xml:space="preserve"> </w:t>
      </w:r>
      <w:r w:rsidRPr="00503163">
        <w:rPr>
          <w:rFonts w:ascii="Times New Roman" w:hAnsi="Times New Roman"/>
          <w:sz w:val="28"/>
          <w:szCs w:val="28"/>
        </w:rPr>
        <w:t>заявку на участие в аукционе по установленной форме с указанием реквизитов счета для</w:t>
      </w:r>
      <w:r w:rsidR="00A6319E" w:rsidRPr="00503163">
        <w:rPr>
          <w:rFonts w:ascii="Times New Roman" w:hAnsi="Times New Roman"/>
          <w:sz w:val="28"/>
          <w:szCs w:val="28"/>
        </w:rPr>
        <w:t xml:space="preserve"> возврата задатка </w:t>
      </w:r>
      <w:r w:rsidR="00A6319E" w:rsidRPr="00503163">
        <w:rPr>
          <w:rFonts w:ascii="Times New Roman" w:hAnsi="Times New Roman"/>
          <w:b/>
          <w:sz w:val="28"/>
          <w:szCs w:val="28"/>
        </w:rPr>
        <w:t xml:space="preserve">(приложение №1 к </w:t>
      </w:r>
      <w:r w:rsidR="00E41588" w:rsidRPr="00503163">
        <w:rPr>
          <w:rFonts w:ascii="Times New Roman" w:hAnsi="Times New Roman"/>
          <w:b/>
          <w:sz w:val="28"/>
          <w:szCs w:val="28"/>
        </w:rPr>
        <w:t>извещению</w:t>
      </w:r>
      <w:r w:rsidRPr="00503163">
        <w:rPr>
          <w:rFonts w:ascii="Times New Roman" w:hAnsi="Times New Roman"/>
          <w:b/>
          <w:sz w:val="28"/>
          <w:szCs w:val="28"/>
        </w:rPr>
        <w:t>)</w:t>
      </w:r>
      <w:r w:rsidRPr="00503163">
        <w:rPr>
          <w:rFonts w:ascii="Times New Roman" w:hAnsi="Times New Roman"/>
          <w:sz w:val="28"/>
          <w:szCs w:val="28"/>
        </w:rPr>
        <w:t>;</w:t>
      </w:r>
    </w:p>
    <w:p w:rsidR="002B40B2"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2)</w:t>
      </w:r>
      <w:r w:rsidR="00E41588" w:rsidRPr="00503163">
        <w:rPr>
          <w:rFonts w:ascii="Times New Roman" w:hAnsi="Times New Roman"/>
          <w:sz w:val="28"/>
          <w:szCs w:val="28"/>
        </w:rPr>
        <w:t xml:space="preserve"> </w:t>
      </w:r>
      <w:r w:rsidRPr="00503163">
        <w:rPr>
          <w:rFonts w:ascii="Times New Roman" w:hAnsi="Times New Roman"/>
          <w:sz w:val="28"/>
          <w:szCs w:val="28"/>
        </w:rPr>
        <w:t>копи</w:t>
      </w:r>
      <w:r w:rsidR="00E41588" w:rsidRPr="00503163">
        <w:rPr>
          <w:rFonts w:ascii="Times New Roman" w:hAnsi="Times New Roman"/>
          <w:sz w:val="28"/>
          <w:szCs w:val="28"/>
        </w:rPr>
        <w:t>и</w:t>
      </w:r>
      <w:r w:rsidRPr="00503163">
        <w:rPr>
          <w:rFonts w:ascii="Times New Roman" w:hAnsi="Times New Roman"/>
          <w:sz w:val="28"/>
          <w:szCs w:val="28"/>
        </w:rPr>
        <w:t xml:space="preserve"> документов, удостоверяющих личность</w:t>
      </w:r>
      <w:r w:rsidR="00E41588" w:rsidRPr="00503163">
        <w:rPr>
          <w:rFonts w:ascii="Times New Roman" w:hAnsi="Times New Roman"/>
          <w:sz w:val="28"/>
          <w:szCs w:val="28"/>
        </w:rPr>
        <w:t xml:space="preserve"> заявителя</w:t>
      </w:r>
      <w:r w:rsidRPr="00503163">
        <w:rPr>
          <w:rFonts w:ascii="Times New Roman" w:hAnsi="Times New Roman"/>
          <w:sz w:val="28"/>
          <w:szCs w:val="28"/>
        </w:rPr>
        <w:t xml:space="preserve"> (для </w:t>
      </w:r>
      <w:r w:rsidR="00E41588" w:rsidRPr="00503163">
        <w:rPr>
          <w:rFonts w:ascii="Times New Roman" w:hAnsi="Times New Roman"/>
          <w:sz w:val="28"/>
          <w:szCs w:val="28"/>
        </w:rPr>
        <w:t>граждан</w:t>
      </w:r>
      <w:r w:rsidRPr="00503163">
        <w:rPr>
          <w:rFonts w:ascii="Times New Roman" w:hAnsi="Times New Roman"/>
          <w:sz w:val="28"/>
          <w:szCs w:val="28"/>
        </w:rPr>
        <w:t>);</w:t>
      </w:r>
    </w:p>
    <w:p w:rsidR="002B40B2"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3)</w:t>
      </w:r>
      <w:r w:rsidR="00E41588" w:rsidRPr="00503163">
        <w:rPr>
          <w:rFonts w:ascii="Times New Roman" w:hAnsi="Times New Roman"/>
          <w:sz w:val="28"/>
          <w:szCs w:val="28"/>
        </w:rPr>
        <w:t xml:space="preserve"> </w:t>
      </w:r>
      <w:r w:rsidRPr="00503163">
        <w:rPr>
          <w:rFonts w:ascii="Times New Roman" w:hAnsi="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2B40B2"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4)</w:t>
      </w:r>
      <w:r w:rsidR="00E41588" w:rsidRPr="00503163">
        <w:rPr>
          <w:rFonts w:ascii="Times New Roman" w:hAnsi="Times New Roman"/>
          <w:sz w:val="28"/>
          <w:szCs w:val="28"/>
        </w:rPr>
        <w:t xml:space="preserve"> </w:t>
      </w:r>
      <w:r w:rsidRPr="00503163">
        <w:rPr>
          <w:rFonts w:ascii="Times New Roman" w:hAnsi="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40B2"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2B40B2"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A42C75" w:rsidRPr="00953E08" w:rsidRDefault="002B40B2" w:rsidP="00503163">
      <w:pPr>
        <w:pStyle w:val="a6"/>
        <w:ind w:firstLine="709"/>
        <w:jc w:val="both"/>
        <w:rPr>
          <w:rFonts w:ascii="Times New Roman" w:hAnsi="Times New Roman"/>
          <w:sz w:val="24"/>
          <w:szCs w:val="24"/>
        </w:rPr>
      </w:pPr>
      <w:r w:rsidRPr="00503163">
        <w:rPr>
          <w:rFonts w:ascii="Times New Roman" w:hAnsi="Times New Roman"/>
          <w:sz w:val="28"/>
          <w:szCs w:val="28"/>
        </w:rPr>
        <w:t xml:space="preserve">3.4. Заявитель имеет право отозвать принятую организатором аукциона заявку до дня окончания срока приема заявок, уведомив об этом в письменной </w:t>
      </w:r>
      <w:r w:rsidRPr="00503163">
        <w:rPr>
          <w:rFonts w:ascii="Times New Roman" w:hAnsi="Times New Roman"/>
          <w:sz w:val="28"/>
          <w:szCs w:val="28"/>
        </w:rPr>
        <w:lastRenderedPageBreak/>
        <w:t>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72AB0"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1" w:history="1">
        <w:r w:rsidRPr="00503163">
          <w:rPr>
            <w:rFonts w:ascii="Times New Roman" w:hAnsi="Times New Roman"/>
            <w:sz w:val="28"/>
            <w:szCs w:val="28"/>
          </w:rPr>
          <w:t>п. 8</w:t>
        </w:r>
      </w:hyperlink>
      <w:r w:rsidRPr="00503163">
        <w:rPr>
          <w:rFonts w:ascii="Times New Roman" w:hAnsi="Times New Roman"/>
          <w:sz w:val="28"/>
          <w:szCs w:val="28"/>
        </w:rPr>
        <w:t xml:space="preserve"> статьи 39.11 Земельного кодекса </w:t>
      </w:r>
    </w:p>
    <w:p w:rsidR="00A42C75"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Российской</w:t>
      </w:r>
      <w:r w:rsidR="00A42C75" w:rsidRPr="00503163">
        <w:rPr>
          <w:rFonts w:ascii="Times New Roman" w:hAnsi="Times New Roman"/>
          <w:sz w:val="28"/>
          <w:szCs w:val="28"/>
        </w:rPr>
        <w:t xml:space="preserve"> </w:t>
      </w:r>
      <w:r w:rsidRPr="00503163">
        <w:rPr>
          <w:rFonts w:ascii="Times New Roman" w:hAnsi="Times New Roman"/>
          <w:sz w:val="28"/>
          <w:szCs w:val="28"/>
        </w:rPr>
        <w:t>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40B2"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3.6. Порядок внесения задатка:</w:t>
      </w:r>
    </w:p>
    <w:p w:rsidR="002B40B2" w:rsidRPr="00503163" w:rsidRDefault="00382FD9" w:rsidP="00503163">
      <w:pPr>
        <w:pStyle w:val="a6"/>
        <w:ind w:firstLine="709"/>
        <w:jc w:val="both"/>
        <w:rPr>
          <w:rFonts w:ascii="Times New Roman" w:hAnsi="Times New Roman"/>
          <w:sz w:val="28"/>
          <w:szCs w:val="28"/>
        </w:rPr>
      </w:pPr>
      <w:r w:rsidRPr="00503163">
        <w:rPr>
          <w:rFonts w:ascii="Times New Roman" w:hAnsi="Times New Roman"/>
          <w:sz w:val="28"/>
          <w:szCs w:val="28"/>
        </w:rPr>
        <w:t>Предоставление документов, подтверждающих внесение задатка, признается заключением соглашения о задатке.</w:t>
      </w:r>
    </w:p>
    <w:p w:rsidR="00382FD9" w:rsidRPr="00503163" w:rsidRDefault="00382FD9" w:rsidP="00503163">
      <w:pPr>
        <w:pStyle w:val="a6"/>
        <w:ind w:firstLine="709"/>
        <w:jc w:val="both"/>
        <w:rPr>
          <w:rFonts w:ascii="Times New Roman" w:hAnsi="Times New Roman"/>
          <w:sz w:val="28"/>
          <w:szCs w:val="28"/>
        </w:rPr>
      </w:pPr>
      <w:r w:rsidRPr="00503163">
        <w:rPr>
          <w:rFonts w:ascii="Times New Roman" w:hAnsi="Times New Roman"/>
          <w:sz w:val="28"/>
          <w:szCs w:val="28"/>
        </w:rPr>
        <w:t>3.6.1.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382FD9" w:rsidRPr="00503163" w:rsidRDefault="00382FD9" w:rsidP="00503163">
      <w:pPr>
        <w:pStyle w:val="a6"/>
        <w:ind w:firstLine="709"/>
        <w:jc w:val="both"/>
        <w:rPr>
          <w:rFonts w:ascii="Times New Roman" w:hAnsi="Times New Roman"/>
          <w:sz w:val="28"/>
          <w:szCs w:val="28"/>
        </w:rPr>
      </w:pPr>
      <w:r w:rsidRPr="00503163">
        <w:rPr>
          <w:rFonts w:ascii="Times New Roman" w:hAnsi="Times New Roman"/>
          <w:sz w:val="28"/>
          <w:szCs w:val="28"/>
        </w:rPr>
        <w:t>3.6.2. В течение 3 (трех) дней со дня принятия Организатором аукциона решения об отказе от проведения аукциона.</w:t>
      </w:r>
    </w:p>
    <w:p w:rsidR="00382FD9" w:rsidRPr="00503163" w:rsidRDefault="00382FD9" w:rsidP="00503163">
      <w:pPr>
        <w:pStyle w:val="a6"/>
        <w:ind w:firstLine="709"/>
        <w:jc w:val="both"/>
        <w:rPr>
          <w:rFonts w:ascii="Times New Roman" w:hAnsi="Times New Roman"/>
          <w:sz w:val="28"/>
          <w:szCs w:val="28"/>
        </w:rPr>
      </w:pPr>
      <w:r w:rsidRPr="00503163">
        <w:rPr>
          <w:rFonts w:ascii="Times New Roman" w:hAnsi="Times New Roman"/>
          <w:sz w:val="28"/>
          <w:szCs w:val="28"/>
        </w:rPr>
        <w:t>3.6.3.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382FD9" w:rsidRPr="00503163" w:rsidRDefault="00382FD9" w:rsidP="00503163">
      <w:pPr>
        <w:pStyle w:val="a6"/>
        <w:ind w:firstLine="709"/>
        <w:jc w:val="both"/>
        <w:rPr>
          <w:rFonts w:ascii="Times New Roman" w:hAnsi="Times New Roman"/>
          <w:sz w:val="28"/>
          <w:szCs w:val="28"/>
        </w:rPr>
      </w:pPr>
      <w:r w:rsidRPr="00503163">
        <w:rPr>
          <w:rFonts w:ascii="Times New Roman" w:hAnsi="Times New Roman"/>
          <w:sz w:val="28"/>
          <w:szCs w:val="28"/>
        </w:rPr>
        <w:t>3.6.4.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382FD9" w:rsidRPr="00503163" w:rsidRDefault="00382FD9" w:rsidP="00503163">
      <w:pPr>
        <w:pStyle w:val="a6"/>
        <w:ind w:firstLine="709"/>
        <w:jc w:val="both"/>
        <w:rPr>
          <w:rFonts w:ascii="Times New Roman" w:hAnsi="Times New Roman"/>
          <w:sz w:val="28"/>
          <w:szCs w:val="28"/>
        </w:rPr>
      </w:pPr>
      <w:r w:rsidRPr="00503163">
        <w:rPr>
          <w:rFonts w:ascii="Times New Roman" w:hAnsi="Times New Roman"/>
          <w:sz w:val="28"/>
          <w:szCs w:val="28"/>
        </w:rPr>
        <w:t>3.6.5.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382FD9" w:rsidRPr="00503163" w:rsidRDefault="00382FD9" w:rsidP="00503163">
      <w:pPr>
        <w:pStyle w:val="a6"/>
        <w:ind w:firstLine="709"/>
        <w:jc w:val="both"/>
        <w:rPr>
          <w:rFonts w:ascii="Times New Roman" w:hAnsi="Times New Roman"/>
          <w:sz w:val="28"/>
          <w:szCs w:val="28"/>
        </w:rPr>
      </w:pPr>
      <w:r w:rsidRPr="00503163">
        <w:rPr>
          <w:rFonts w:ascii="Times New Roman" w:hAnsi="Times New Roman"/>
          <w:sz w:val="28"/>
          <w:szCs w:val="28"/>
        </w:rPr>
        <w:t xml:space="preserve"> 3.6.6. Заявка на участие в аукционе, поступившая по истечении срока приема заявок, возвращается заявителю в день ее поступления.</w:t>
      </w:r>
    </w:p>
    <w:p w:rsidR="00382FD9" w:rsidRPr="00503163" w:rsidRDefault="00382FD9" w:rsidP="00503163">
      <w:pPr>
        <w:pStyle w:val="a6"/>
        <w:ind w:firstLine="709"/>
        <w:jc w:val="both"/>
        <w:rPr>
          <w:rFonts w:ascii="Times New Roman" w:hAnsi="Times New Roman"/>
          <w:sz w:val="28"/>
          <w:szCs w:val="28"/>
        </w:rPr>
      </w:pPr>
      <w:r w:rsidRPr="00503163">
        <w:rPr>
          <w:rFonts w:ascii="Times New Roman" w:hAnsi="Times New Roman"/>
          <w:sz w:val="28"/>
          <w:szCs w:val="28"/>
        </w:rPr>
        <w:t>3.6.7.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382FD9" w:rsidRPr="00503163" w:rsidRDefault="00382FD9" w:rsidP="00503163">
      <w:pPr>
        <w:pStyle w:val="a6"/>
        <w:ind w:firstLine="709"/>
        <w:jc w:val="both"/>
        <w:rPr>
          <w:rFonts w:ascii="Times New Roman" w:hAnsi="Times New Roman"/>
          <w:sz w:val="28"/>
          <w:szCs w:val="28"/>
        </w:rPr>
      </w:pPr>
      <w:r w:rsidRPr="00503163">
        <w:rPr>
          <w:rFonts w:ascii="Times New Roman" w:hAnsi="Times New Roman"/>
          <w:sz w:val="28"/>
          <w:szCs w:val="28"/>
        </w:rPr>
        <w:t>3.6.8</w:t>
      </w:r>
      <w:r w:rsidR="00D36FD7" w:rsidRPr="00503163">
        <w:rPr>
          <w:rFonts w:ascii="Times New Roman" w:hAnsi="Times New Roman"/>
          <w:sz w:val="28"/>
          <w:szCs w:val="28"/>
        </w:rPr>
        <w:t>.</w:t>
      </w:r>
      <w:r w:rsidRPr="00503163">
        <w:rPr>
          <w:rFonts w:ascii="Times New Roman" w:hAnsi="Times New Roman"/>
          <w:sz w:val="28"/>
          <w:szCs w:val="28"/>
        </w:rPr>
        <w:t xml:space="preserve">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382FD9" w:rsidRPr="00503163" w:rsidRDefault="00382FD9" w:rsidP="00503163">
      <w:pPr>
        <w:pStyle w:val="a6"/>
        <w:ind w:firstLine="709"/>
        <w:jc w:val="both"/>
        <w:rPr>
          <w:rFonts w:ascii="Times New Roman" w:hAnsi="Times New Roman"/>
          <w:sz w:val="28"/>
          <w:szCs w:val="28"/>
        </w:rPr>
      </w:pPr>
      <w:r w:rsidRPr="00503163">
        <w:rPr>
          <w:rFonts w:ascii="Times New Roman" w:hAnsi="Times New Roman"/>
          <w:sz w:val="28"/>
          <w:szCs w:val="28"/>
        </w:rPr>
        <w:t>3.</w:t>
      </w:r>
      <w:r w:rsidR="00D36FD7" w:rsidRPr="00503163">
        <w:rPr>
          <w:rFonts w:ascii="Times New Roman" w:hAnsi="Times New Roman"/>
          <w:sz w:val="28"/>
          <w:szCs w:val="28"/>
        </w:rPr>
        <w:t>6</w:t>
      </w:r>
      <w:r w:rsidRPr="00503163">
        <w:rPr>
          <w:rFonts w:ascii="Times New Roman" w:hAnsi="Times New Roman"/>
          <w:sz w:val="28"/>
          <w:szCs w:val="28"/>
        </w:rPr>
        <w:t>.</w:t>
      </w:r>
      <w:r w:rsidR="00D36FD7" w:rsidRPr="00503163">
        <w:rPr>
          <w:rFonts w:ascii="Times New Roman" w:hAnsi="Times New Roman"/>
          <w:sz w:val="28"/>
          <w:szCs w:val="28"/>
        </w:rPr>
        <w:t>9.</w:t>
      </w:r>
      <w:r w:rsidRPr="00503163">
        <w:rPr>
          <w:rFonts w:ascii="Times New Roman" w:hAnsi="Times New Roman"/>
          <w:sz w:val="28"/>
          <w:szCs w:val="28"/>
        </w:rPr>
        <w:t xml:space="preserve">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w:t>
      </w:r>
      <w:r w:rsidRPr="00503163">
        <w:rPr>
          <w:rFonts w:ascii="Times New Roman" w:hAnsi="Times New Roman"/>
          <w:sz w:val="28"/>
          <w:szCs w:val="28"/>
        </w:rPr>
        <w:lastRenderedPageBreak/>
        <w:t>Российской Федерации. Указанная сумма подлежит перечислению в бюджет Питерского  муниципального района Саратовской  области.</w:t>
      </w:r>
    </w:p>
    <w:p w:rsidR="00522024" w:rsidRPr="00503163" w:rsidRDefault="00522024" w:rsidP="00503163">
      <w:pPr>
        <w:pStyle w:val="a6"/>
        <w:ind w:firstLine="709"/>
        <w:jc w:val="both"/>
        <w:rPr>
          <w:rFonts w:ascii="Times New Roman" w:hAnsi="Times New Roman"/>
          <w:sz w:val="28"/>
          <w:szCs w:val="28"/>
        </w:rPr>
      </w:pPr>
      <w:r w:rsidRPr="00503163">
        <w:rPr>
          <w:rFonts w:ascii="Times New Roman" w:hAnsi="Times New Roman"/>
          <w:sz w:val="28"/>
          <w:szCs w:val="28"/>
        </w:rPr>
        <w:t>3.7</w:t>
      </w:r>
      <w:r w:rsidR="00953E08" w:rsidRPr="00503163">
        <w:rPr>
          <w:rFonts w:ascii="Times New Roman" w:hAnsi="Times New Roman"/>
          <w:sz w:val="28"/>
          <w:szCs w:val="28"/>
        </w:rPr>
        <w:t>.</w:t>
      </w:r>
      <w:r w:rsidR="002B40B2" w:rsidRPr="00503163">
        <w:rPr>
          <w:rFonts w:ascii="Times New Roman" w:hAnsi="Times New Roman"/>
          <w:sz w:val="28"/>
          <w:szCs w:val="28"/>
        </w:rPr>
        <w:t xml:space="preserve"> </w:t>
      </w:r>
      <w:r w:rsidR="004176D9" w:rsidRPr="00503163">
        <w:rPr>
          <w:rFonts w:ascii="Times New Roman" w:hAnsi="Times New Roman"/>
          <w:sz w:val="28"/>
          <w:szCs w:val="28"/>
        </w:rPr>
        <w:t>Размер задатка, р</w:t>
      </w:r>
      <w:r w:rsidR="002B40B2" w:rsidRPr="00503163">
        <w:rPr>
          <w:rFonts w:ascii="Times New Roman" w:hAnsi="Times New Roman"/>
          <w:sz w:val="28"/>
          <w:szCs w:val="28"/>
        </w:rPr>
        <w:t>еквизиты для перечисления задатка:</w:t>
      </w:r>
    </w:p>
    <w:p w:rsidR="005C685C" w:rsidRPr="00503163" w:rsidRDefault="004176D9" w:rsidP="00503163">
      <w:pPr>
        <w:pStyle w:val="a6"/>
        <w:ind w:firstLine="709"/>
        <w:jc w:val="both"/>
        <w:rPr>
          <w:rFonts w:ascii="Times New Roman" w:hAnsi="Times New Roman"/>
          <w:sz w:val="28"/>
          <w:szCs w:val="28"/>
        </w:rPr>
      </w:pPr>
      <w:r w:rsidRPr="00503163">
        <w:rPr>
          <w:rFonts w:ascii="Times New Roman" w:hAnsi="Times New Roman"/>
          <w:sz w:val="28"/>
          <w:szCs w:val="28"/>
        </w:rPr>
        <w:t xml:space="preserve">Сумма задатка определяется в размере </w:t>
      </w:r>
      <w:r w:rsidR="00372AB0" w:rsidRPr="00503163">
        <w:rPr>
          <w:rFonts w:ascii="Times New Roman" w:hAnsi="Times New Roman"/>
          <w:sz w:val="28"/>
          <w:szCs w:val="28"/>
        </w:rPr>
        <w:t xml:space="preserve">100 % от начального размера годовой арендной платы на право заключения договора аренды земельного участка, что составляет </w:t>
      </w:r>
      <w:r w:rsidR="00816321" w:rsidRPr="00503163">
        <w:rPr>
          <w:rFonts w:ascii="Times New Roman" w:hAnsi="Times New Roman"/>
          <w:sz w:val="28"/>
          <w:szCs w:val="28"/>
        </w:rPr>
        <w:t>5633,38 (пять тысяч шестьсот тридцать три) рубля 38 копеек.</w:t>
      </w:r>
      <w:r w:rsidR="00E41588" w:rsidRPr="00503163">
        <w:rPr>
          <w:rFonts w:ascii="Times New Roman" w:hAnsi="Times New Roman"/>
          <w:sz w:val="28"/>
          <w:szCs w:val="28"/>
        </w:rPr>
        <w:t xml:space="preserve"> </w:t>
      </w:r>
      <w:r w:rsidR="005C685C" w:rsidRPr="00503163">
        <w:rPr>
          <w:rFonts w:ascii="Times New Roman" w:hAnsi="Times New Roman"/>
          <w:sz w:val="28"/>
          <w:szCs w:val="28"/>
        </w:rPr>
        <w:t xml:space="preserve">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 40302810600005000005. Банк получателя: РКЦ в г. Энгельсе ГУ ЦБ РФ по Саратовской области БИК 046375000.  </w:t>
      </w:r>
    </w:p>
    <w:p w:rsidR="002B40B2" w:rsidRPr="00503163" w:rsidRDefault="00522024" w:rsidP="00503163">
      <w:pPr>
        <w:pStyle w:val="a6"/>
        <w:ind w:firstLine="709"/>
        <w:jc w:val="both"/>
        <w:rPr>
          <w:rFonts w:ascii="Times New Roman" w:hAnsi="Times New Roman"/>
          <w:color w:val="000000"/>
          <w:sz w:val="28"/>
          <w:szCs w:val="28"/>
        </w:rPr>
      </w:pPr>
      <w:r w:rsidRPr="00503163">
        <w:rPr>
          <w:rFonts w:ascii="Times New Roman" w:hAnsi="Times New Roman"/>
          <w:color w:val="000000"/>
          <w:sz w:val="28"/>
          <w:szCs w:val="28"/>
        </w:rPr>
        <w:t>3.8</w:t>
      </w:r>
      <w:r w:rsidR="00953E08" w:rsidRPr="00503163">
        <w:rPr>
          <w:rFonts w:ascii="Times New Roman" w:hAnsi="Times New Roman"/>
          <w:color w:val="000000"/>
          <w:sz w:val="28"/>
          <w:szCs w:val="28"/>
        </w:rPr>
        <w:t>.</w:t>
      </w:r>
      <w:r w:rsidR="002B40B2" w:rsidRPr="00503163">
        <w:rPr>
          <w:rFonts w:ascii="Times New Roman" w:hAnsi="Times New Roman"/>
          <w:color w:val="000000"/>
          <w:sz w:val="28"/>
          <w:szCs w:val="28"/>
        </w:rPr>
        <w:t xml:space="preserve"> Срок и порядок внесения заявителем задатка, а также порядок его возврата отражаются в договоре о внесении задатка.</w:t>
      </w:r>
      <w:r w:rsidRPr="00503163">
        <w:rPr>
          <w:rFonts w:ascii="Times New Roman" w:hAnsi="Times New Roman"/>
          <w:color w:val="000000"/>
          <w:sz w:val="28"/>
          <w:szCs w:val="28"/>
        </w:rPr>
        <w:t xml:space="preserve"> </w:t>
      </w:r>
      <w:r w:rsidR="002B40B2" w:rsidRPr="00503163">
        <w:rPr>
          <w:rFonts w:ascii="Times New Roman" w:hAnsi="Times New Roman"/>
          <w:color w:val="000000"/>
          <w:sz w:val="28"/>
          <w:szCs w:val="28"/>
        </w:rPr>
        <w:t xml:space="preserve">Задаток должен поступить по указанным реквизитам </w:t>
      </w:r>
      <w:r w:rsidR="002B40B2" w:rsidRPr="00503163">
        <w:rPr>
          <w:rFonts w:ascii="Times New Roman" w:hAnsi="Times New Roman"/>
          <w:b/>
          <w:color w:val="000000"/>
          <w:sz w:val="28"/>
          <w:szCs w:val="28"/>
        </w:rPr>
        <w:t xml:space="preserve">не позднее 16. </w:t>
      </w:r>
      <w:r w:rsidR="005C685C" w:rsidRPr="00503163">
        <w:rPr>
          <w:rFonts w:ascii="Times New Roman" w:hAnsi="Times New Roman"/>
          <w:b/>
          <w:color w:val="000000"/>
          <w:sz w:val="28"/>
          <w:szCs w:val="28"/>
        </w:rPr>
        <w:t>4</w:t>
      </w:r>
      <w:r w:rsidR="002B40B2" w:rsidRPr="00503163">
        <w:rPr>
          <w:rFonts w:ascii="Times New Roman" w:hAnsi="Times New Roman"/>
          <w:b/>
          <w:color w:val="000000"/>
          <w:sz w:val="28"/>
          <w:szCs w:val="28"/>
        </w:rPr>
        <w:t xml:space="preserve">5 часов  </w:t>
      </w:r>
      <w:r w:rsidR="00263682" w:rsidRPr="00503163">
        <w:rPr>
          <w:rFonts w:ascii="Times New Roman" w:hAnsi="Times New Roman"/>
          <w:b/>
          <w:color w:val="000000"/>
          <w:sz w:val="28"/>
          <w:szCs w:val="28"/>
        </w:rPr>
        <w:t>15</w:t>
      </w:r>
      <w:r w:rsidR="002B40B2" w:rsidRPr="00503163">
        <w:rPr>
          <w:rFonts w:ascii="Times New Roman" w:hAnsi="Times New Roman"/>
          <w:b/>
          <w:color w:val="000000"/>
          <w:sz w:val="28"/>
          <w:szCs w:val="28"/>
        </w:rPr>
        <w:t>.</w:t>
      </w:r>
      <w:r w:rsidR="00744B55" w:rsidRPr="00503163">
        <w:rPr>
          <w:rFonts w:ascii="Times New Roman" w:hAnsi="Times New Roman"/>
          <w:b/>
          <w:color w:val="000000"/>
          <w:sz w:val="28"/>
          <w:szCs w:val="28"/>
        </w:rPr>
        <w:t>12</w:t>
      </w:r>
      <w:r w:rsidR="00E41588" w:rsidRPr="00503163">
        <w:rPr>
          <w:rFonts w:ascii="Times New Roman" w:hAnsi="Times New Roman"/>
          <w:b/>
          <w:color w:val="000000"/>
          <w:sz w:val="28"/>
          <w:szCs w:val="28"/>
        </w:rPr>
        <w:t>.201</w:t>
      </w:r>
      <w:r w:rsidR="008C2487" w:rsidRPr="00503163">
        <w:rPr>
          <w:rFonts w:ascii="Times New Roman" w:hAnsi="Times New Roman"/>
          <w:b/>
          <w:color w:val="000000"/>
          <w:sz w:val="28"/>
          <w:szCs w:val="28"/>
        </w:rPr>
        <w:t>6</w:t>
      </w:r>
      <w:r w:rsidR="00E41588" w:rsidRPr="00503163">
        <w:rPr>
          <w:rFonts w:ascii="Times New Roman" w:hAnsi="Times New Roman"/>
          <w:b/>
          <w:color w:val="000000"/>
          <w:sz w:val="28"/>
          <w:szCs w:val="28"/>
        </w:rPr>
        <w:t xml:space="preserve"> года</w:t>
      </w:r>
      <w:r w:rsidR="00E41588" w:rsidRPr="00503163">
        <w:rPr>
          <w:rFonts w:ascii="Times New Roman" w:hAnsi="Times New Roman"/>
          <w:color w:val="000000"/>
          <w:sz w:val="28"/>
          <w:szCs w:val="28"/>
        </w:rPr>
        <w:t>.</w:t>
      </w:r>
    </w:p>
    <w:p w:rsidR="002B40B2" w:rsidRPr="00503163" w:rsidRDefault="002B40B2" w:rsidP="002B40B2">
      <w:p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503163">
        <w:rPr>
          <w:rFonts w:ascii="Times New Roman" w:eastAsia="Times New Roman" w:hAnsi="Times New Roman"/>
          <w:b/>
          <w:color w:val="000000"/>
          <w:sz w:val="28"/>
          <w:szCs w:val="28"/>
          <w:lang w:eastAsia="ru-RU"/>
        </w:rPr>
        <w:t xml:space="preserve">4. </w:t>
      </w:r>
      <w:r w:rsidR="00522024" w:rsidRPr="00503163">
        <w:rPr>
          <w:rFonts w:ascii="Times New Roman" w:eastAsia="Times New Roman" w:hAnsi="Times New Roman"/>
          <w:b/>
          <w:color w:val="000000"/>
          <w:sz w:val="28"/>
          <w:szCs w:val="28"/>
          <w:lang w:eastAsia="ru-RU"/>
        </w:rPr>
        <w:t>Определение участников аукциона</w:t>
      </w:r>
    </w:p>
    <w:p w:rsidR="002B40B2" w:rsidRPr="00503163" w:rsidRDefault="00E41588" w:rsidP="00953E08">
      <w:pPr>
        <w:pStyle w:val="a6"/>
        <w:ind w:firstLine="709"/>
        <w:jc w:val="both"/>
        <w:rPr>
          <w:rFonts w:ascii="Times New Roman" w:hAnsi="Times New Roman"/>
          <w:sz w:val="28"/>
          <w:szCs w:val="28"/>
        </w:rPr>
      </w:pPr>
      <w:r w:rsidRPr="00503163">
        <w:rPr>
          <w:rFonts w:ascii="Times New Roman" w:hAnsi="Times New Roman"/>
          <w:sz w:val="28"/>
          <w:szCs w:val="28"/>
        </w:rPr>
        <w:t>4.1</w:t>
      </w:r>
      <w:r w:rsidR="00953E08" w:rsidRPr="00503163">
        <w:rPr>
          <w:rFonts w:ascii="Times New Roman" w:hAnsi="Times New Roman"/>
          <w:sz w:val="28"/>
          <w:szCs w:val="28"/>
        </w:rPr>
        <w:t>.</w:t>
      </w:r>
      <w:r w:rsidRPr="00503163">
        <w:rPr>
          <w:rFonts w:ascii="Times New Roman" w:hAnsi="Times New Roman"/>
          <w:sz w:val="28"/>
          <w:szCs w:val="28"/>
        </w:rPr>
        <w:t xml:space="preserve"> </w:t>
      </w:r>
      <w:r w:rsidR="002B40B2" w:rsidRPr="00503163">
        <w:rPr>
          <w:rFonts w:ascii="Times New Roman" w:hAnsi="Times New Roman"/>
          <w:sz w:val="28"/>
          <w:szCs w:val="28"/>
        </w:rPr>
        <w:t>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2B40B2" w:rsidRPr="00503163" w:rsidRDefault="00E41588" w:rsidP="00953E08">
      <w:pPr>
        <w:pStyle w:val="a6"/>
        <w:ind w:firstLine="709"/>
        <w:jc w:val="both"/>
        <w:rPr>
          <w:rFonts w:ascii="Times New Roman" w:hAnsi="Times New Roman"/>
          <w:sz w:val="28"/>
          <w:szCs w:val="28"/>
        </w:rPr>
      </w:pPr>
      <w:r w:rsidRPr="00503163">
        <w:rPr>
          <w:rFonts w:ascii="Times New Roman" w:hAnsi="Times New Roman"/>
          <w:sz w:val="28"/>
          <w:szCs w:val="28"/>
        </w:rPr>
        <w:t>4.2</w:t>
      </w:r>
      <w:r w:rsidR="00953E08" w:rsidRPr="00503163">
        <w:rPr>
          <w:rFonts w:ascii="Times New Roman" w:hAnsi="Times New Roman"/>
          <w:sz w:val="28"/>
          <w:szCs w:val="28"/>
        </w:rPr>
        <w:t>.</w:t>
      </w:r>
      <w:r w:rsidRPr="00503163">
        <w:rPr>
          <w:rFonts w:ascii="Times New Roman" w:hAnsi="Times New Roman"/>
          <w:sz w:val="28"/>
          <w:szCs w:val="28"/>
        </w:rPr>
        <w:t xml:space="preserve">  </w:t>
      </w:r>
      <w:r w:rsidR="002B40B2" w:rsidRPr="00503163">
        <w:rPr>
          <w:rFonts w:ascii="Times New Roman" w:hAnsi="Times New Roman"/>
          <w:sz w:val="28"/>
          <w:szCs w:val="28"/>
        </w:rPr>
        <w:t>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2B40B2" w:rsidRPr="00503163" w:rsidRDefault="00E41588" w:rsidP="00953E08">
      <w:pPr>
        <w:pStyle w:val="a6"/>
        <w:ind w:firstLine="709"/>
        <w:jc w:val="both"/>
        <w:rPr>
          <w:rFonts w:ascii="Times New Roman" w:hAnsi="Times New Roman"/>
          <w:sz w:val="28"/>
          <w:szCs w:val="28"/>
        </w:rPr>
      </w:pPr>
      <w:r w:rsidRPr="00503163">
        <w:rPr>
          <w:rFonts w:ascii="Times New Roman" w:hAnsi="Times New Roman"/>
          <w:sz w:val="28"/>
          <w:szCs w:val="28"/>
        </w:rPr>
        <w:t>4.3</w:t>
      </w:r>
      <w:r w:rsidR="00953E08" w:rsidRPr="00503163">
        <w:rPr>
          <w:rFonts w:ascii="Times New Roman" w:hAnsi="Times New Roman"/>
          <w:sz w:val="28"/>
          <w:szCs w:val="28"/>
        </w:rPr>
        <w:t>.</w:t>
      </w:r>
      <w:r w:rsidRPr="00503163">
        <w:rPr>
          <w:rFonts w:ascii="Times New Roman" w:hAnsi="Times New Roman"/>
          <w:sz w:val="28"/>
          <w:szCs w:val="28"/>
        </w:rPr>
        <w:t xml:space="preserve"> </w:t>
      </w:r>
      <w:r w:rsidR="002B40B2" w:rsidRPr="00503163">
        <w:rPr>
          <w:rFonts w:ascii="Times New Roman" w:hAnsi="Times New Roman"/>
          <w:sz w:val="28"/>
          <w:szCs w:val="28"/>
        </w:rPr>
        <w:t>Претендент не допускается к участию в аукционе по следующим основаниям:</w:t>
      </w:r>
    </w:p>
    <w:p w:rsidR="002B40B2" w:rsidRPr="00503163" w:rsidRDefault="002B40B2" w:rsidP="00953E08">
      <w:pPr>
        <w:pStyle w:val="a6"/>
        <w:ind w:firstLine="709"/>
        <w:jc w:val="both"/>
        <w:rPr>
          <w:rFonts w:ascii="Times New Roman" w:hAnsi="Times New Roman"/>
          <w:sz w:val="28"/>
          <w:szCs w:val="28"/>
        </w:rPr>
      </w:pPr>
      <w:r w:rsidRPr="00503163">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2B40B2" w:rsidRPr="00503163" w:rsidRDefault="002B40B2" w:rsidP="00953E08">
      <w:pPr>
        <w:pStyle w:val="a6"/>
        <w:ind w:firstLine="709"/>
        <w:jc w:val="both"/>
        <w:rPr>
          <w:rFonts w:ascii="Times New Roman" w:hAnsi="Times New Roman"/>
          <w:sz w:val="28"/>
          <w:szCs w:val="28"/>
        </w:rPr>
      </w:pPr>
      <w:r w:rsidRPr="00503163">
        <w:rPr>
          <w:rFonts w:ascii="Times New Roman" w:hAnsi="Times New Roman"/>
          <w:sz w:val="28"/>
          <w:szCs w:val="28"/>
        </w:rPr>
        <w:t>2) не</w:t>
      </w:r>
      <w:r w:rsidR="009C5BCF" w:rsidRPr="00503163">
        <w:rPr>
          <w:rFonts w:ascii="Times New Roman" w:hAnsi="Times New Roman"/>
          <w:sz w:val="28"/>
          <w:szCs w:val="28"/>
        </w:rPr>
        <w:t xml:space="preserve"> </w:t>
      </w:r>
      <w:r w:rsidRPr="00503163">
        <w:rPr>
          <w:rFonts w:ascii="Times New Roman" w:hAnsi="Times New Roman"/>
          <w:sz w:val="28"/>
          <w:szCs w:val="28"/>
        </w:rPr>
        <w:t>поступление задатка на дату рассмотрения заявок на участие в аукционе;</w:t>
      </w:r>
    </w:p>
    <w:p w:rsidR="002B40B2" w:rsidRPr="00503163" w:rsidRDefault="002B40B2" w:rsidP="00953E08">
      <w:pPr>
        <w:pStyle w:val="a6"/>
        <w:ind w:firstLine="709"/>
        <w:jc w:val="both"/>
        <w:rPr>
          <w:rFonts w:ascii="Times New Roman" w:hAnsi="Times New Roman"/>
          <w:sz w:val="28"/>
          <w:szCs w:val="28"/>
        </w:rPr>
      </w:pPr>
      <w:r w:rsidRPr="00503163">
        <w:rPr>
          <w:rFonts w:ascii="Times New Roman" w:hAnsi="Times New Roman"/>
          <w:sz w:val="28"/>
          <w:szCs w:val="28"/>
        </w:rPr>
        <w:t xml:space="preserve">3) подача заявки на участие в аукционе лицом, которое в соответствии с </w:t>
      </w:r>
      <w:r w:rsidR="001C7517" w:rsidRPr="00503163">
        <w:rPr>
          <w:rFonts w:ascii="Times New Roman" w:hAnsi="Times New Roman"/>
          <w:sz w:val="28"/>
          <w:szCs w:val="28"/>
        </w:rPr>
        <w:t xml:space="preserve">Земельным </w:t>
      </w:r>
      <w:r w:rsidRPr="00503163">
        <w:rPr>
          <w:rFonts w:ascii="Times New Roman" w:hAnsi="Times New Roman"/>
          <w:sz w:val="28"/>
          <w:szCs w:val="28"/>
        </w:rPr>
        <w:t>Кодексом и другими федеральными законами не имеет права быть участником аукциона</w:t>
      </w:r>
      <w:r w:rsidR="001C7517" w:rsidRPr="00503163">
        <w:rPr>
          <w:rFonts w:ascii="Times New Roman" w:hAnsi="Times New Roman"/>
          <w:sz w:val="28"/>
          <w:szCs w:val="28"/>
        </w:rPr>
        <w:t>;</w:t>
      </w:r>
      <w:r w:rsidRPr="00503163">
        <w:rPr>
          <w:rFonts w:ascii="Times New Roman" w:hAnsi="Times New Roman"/>
          <w:sz w:val="28"/>
          <w:szCs w:val="28"/>
        </w:rPr>
        <w:t xml:space="preserve"> </w:t>
      </w:r>
    </w:p>
    <w:p w:rsidR="002B40B2" w:rsidRPr="00503163" w:rsidRDefault="002B40B2" w:rsidP="00953E08">
      <w:pPr>
        <w:pStyle w:val="a6"/>
        <w:ind w:firstLine="709"/>
        <w:jc w:val="both"/>
        <w:rPr>
          <w:rFonts w:ascii="Times New Roman" w:hAnsi="Times New Roman"/>
          <w:sz w:val="28"/>
          <w:szCs w:val="28"/>
        </w:rPr>
      </w:pPr>
      <w:r w:rsidRPr="00503163">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C7517" w:rsidRPr="00503163" w:rsidRDefault="001C7517" w:rsidP="00953E08">
      <w:pPr>
        <w:pStyle w:val="a6"/>
        <w:ind w:firstLine="709"/>
        <w:jc w:val="both"/>
        <w:rPr>
          <w:rFonts w:ascii="Times New Roman" w:hAnsi="Times New Roman"/>
          <w:sz w:val="28"/>
          <w:szCs w:val="28"/>
        </w:rPr>
      </w:pPr>
      <w:r w:rsidRPr="00503163">
        <w:rPr>
          <w:rFonts w:ascii="Times New Roman" w:hAnsi="Times New Roman"/>
          <w:sz w:val="28"/>
          <w:szCs w:val="28"/>
        </w:rPr>
        <w:t>4.4</w:t>
      </w:r>
      <w:r w:rsidR="00953E08" w:rsidRPr="00503163">
        <w:rPr>
          <w:rFonts w:ascii="Times New Roman" w:hAnsi="Times New Roman"/>
          <w:sz w:val="28"/>
          <w:szCs w:val="28"/>
        </w:rPr>
        <w:t>.</w:t>
      </w:r>
      <w:r w:rsidRPr="00503163">
        <w:rPr>
          <w:rFonts w:ascii="Times New Roman" w:hAnsi="Times New Roman"/>
          <w:sz w:val="28"/>
          <w:szCs w:val="28"/>
        </w:rPr>
        <w:t xml:space="preserve"> </w:t>
      </w:r>
      <w:r w:rsidR="002B40B2" w:rsidRPr="00503163">
        <w:rPr>
          <w:rFonts w:ascii="Times New Roman" w:hAnsi="Times New Roman"/>
          <w:sz w:val="28"/>
          <w:szCs w:val="28"/>
        </w:rPr>
        <w:t xml:space="preserve">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w:t>
      </w:r>
    </w:p>
    <w:p w:rsidR="000E7D34" w:rsidRPr="00503163" w:rsidRDefault="002B40B2" w:rsidP="00953E08">
      <w:pPr>
        <w:pStyle w:val="a6"/>
        <w:jc w:val="both"/>
        <w:rPr>
          <w:rFonts w:ascii="Times New Roman" w:hAnsi="Times New Roman"/>
          <w:sz w:val="28"/>
          <w:szCs w:val="28"/>
        </w:rPr>
      </w:pPr>
      <w:r w:rsidRPr="00503163">
        <w:rPr>
          <w:rFonts w:ascii="Times New Roman" w:hAnsi="Times New Roman"/>
          <w:sz w:val="28"/>
          <w:szCs w:val="28"/>
        </w:rPr>
        <w:t>к участию в аукционе, уведомляются о принятом решении не позднее следующего рабочего дня с даты оформления данного решения протоколом.</w:t>
      </w:r>
    </w:p>
    <w:p w:rsidR="002B40B2" w:rsidRPr="00503163" w:rsidRDefault="001C7517" w:rsidP="00953E08">
      <w:pPr>
        <w:pStyle w:val="a6"/>
        <w:ind w:firstLine="709"/>
        <w:jc w:val="both"/>
        <w:rPr>
          <w:rFonts w:ascii="Times New Roman" w:hAnsi="Times New Roman"/>
          <w:sz w:val="28"/>
          <w:szCs w:val="28"/>
        </w:rPr>
      </w:pPr>
      <w:r w:rsidRPr="00503163">
        <w:rPr>
          <w:rFonts w:ascii="Times New Roman" w:hAnsi="Times New Roman"/>
          <w:sz w:val="28"/>
          <w:szCs w:val="28"/>
        </w:rPr>
        <w:lastRenderedPageBreak/>
        <w:t>4.5</w:t>
      </w:r>
      <w:r w:rsidR="00953E08" w:rsidRPr="00503163">
        <w:rPr>
          <w:rFonts w:ascii="Times New Roman" w:hAnsi="Times New Roman"/>
          <w:sz w:val="28"/>
          <w:szCs w:val="28"/>
        </w:rPr>
        <w:t>.</w:t>
      </w:r>
      <w:r w:rsidRPr="00503163">
        <w:rPr>
          <w:rFonts w:ascii="Times New Roman" w:hAnsi="Times New Roman"/>
          <w:sz w:val="28"/>
          <w:szCs w:val="28"/>
        </w:rPr>
        <w:t xml:space="preserve"> </w:t>
      </w:r>
      <w:r w:rsidR="002B40B2" w:rsidRPr="00503163">
        <w:rPr>
          <w:rFonts w:ascii="Times New Roman" w:hAnsi="Times New Roman"/>
          <w:sz w:val="28"/>
          <w:szCs w:val="28"/>
        </w:rPr>
        <w:t xml:space="preserve">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w:t>
      </w:r>
      <w:r w:rsidR="00431A3F" w:rsidRPr="00503163">
        <w:rPr>
          <w:rFonts w:ascii="Times New Roman" w:hAnsi="Times New Roman"/>
          <w:sz w:val="28"/>
          <w:szCs w:val="28"/>
        </w:rPr>
        <w:t xml:space="preserve">рассмотрения </w:t>
      </w:r>
      <w:r w:rsidR="00841CEC" w:rsidRPr="00503163">
        <w:rPr>
          <w:rFonts w:ascii="Times New Roman" w:hAnsi="Times New Roman"/>
          <w:sz w:val="28"/>
          <w:szCs w:val="28"/>
        </w:rPr>
        <w:t xml:space="preserve"> </w:t>
      </w:r>
      <w:r w:rsidR="002B40B2" w:rsidRPr="00503163">
        <w:rPr>
          <w:rFonts w:ascii="Times New Roman" w:hAnsi="Times New Roman"/>
          <w:sz w:val="28"/>
          <w:szCs w:val="28"/>
        </w:rPr>
        <w:t>заявок на участие в аукционе.</w:t>
      </w:r>
    </w:p>
    <w:p w:rsidR="002B40B2" w:rsidRPr="00503163" w:rsidRDefault="00522024" w:rsidP="002B40B2">
      <w:p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503163">
        <w:rPr>
          <w:rFonts w:ascii="Times New Roman" w:eastAsia="Times New Roman" w:hAnsi="Times New Roman"/>
          <w:b/>
          <w:color w:val="000000"/>
          <w:sz w:val="28"/>
          <w:szCs w:val="28"/>
          <w:lang w:eastAsia="ru-RU"/>
        </w:rPr>
        <w:t>5. Порядок проведения аукциона</w:t>
      </w:r>
    </w:p>
    <w:p w:rsidR="002B40B2" w:rsidRPr="00503163" w:rsidRDefault="002B40B2" w:rsidP="00953E08">
      <w:pPr>
        <w:pStyle w:val="a6"/>
        <w:ind w:firstLine="709"/>
        <w:jc w:val="both"/>
        <w:rPr>
          <w:rFonts w:ascii="Times New Roman" w:hAnsi="Times New Roman"/>
          <w:sz w:val="28"/>
          <w:szCs w:val="28"/>
        </w:rPr>
      </w:pPr>
      <w:r w:rsidRPr="00503163">
        <w:rPr>
          <w:rFonts w:ascii="Times New Roman" w:hAnsi="Times New Roman"/>
          <w:sz w:val="28"/>
          <w:szCs w:val="28"/>
        </w:rPr>
        <w:t>5.1. Аукцион проводится в указанном в извещении о проведении аукциона месте в соответствующие день и час.</w:t>
      </w:r>
    </w:p>
    <w:p w:rsidR="002B40B2" w:rsidRPr="00503163" w:rsidRDefault="002B40B2" w:rsidP="00953E08">
      <w:pPr>
        <w:pStyle w:val="a6"/>
        <w:ind w:firstLine="709"/>
        <w:jc w:val="both"/>
        <w:rPr>
          <w:rFonts w:ascii="Times New Roman" w:hAnsi="Times New Roman"/>
          <w:sz w:val="28"/>
          <w:szCs w:val="28"/>
        </w:rPr>
      </w:pPr>
      <w:r w:rsidRPr="00503163">
        <w:rPr>
          <w:rFonts w:ascii="Times New Roman" w:hAnsi="Times New Roman"/>
          <w:sz w:val="28"/>
          <w:szCs w:val="28"/>
        </w:rPr>
        <w:t>5.2. Аукцион, открытый по форме подачи предложений о цене, проводится в следующем порядке:</w:t>
      </w:r>
    </w:p>
    <w:p w:rsidR="00F414E6" w:rsidRPr="00503163" w:rsidRDefault="00F414E6" w:rsidP="00F414E6">
      <w:pPr>
        <w:pStyle w:val="a6"/>
        <w:ind w:firstLine="709"/>
        <w:jc w:val="both"/>
        <w:rPr>
          <w:rFonts w:ascii="Times New Roman" w:hAnsi="Times New Roman"/>
          <w:sz w:val="28"/>
          <w:szCs w:val="28"/>
        </w:rPr>
      </w:pPr>
      <w:r w:rsidRPr="00503163">
        <w:rPr>
          <w:rFonts w:ascii="Times New Roman" w:hAnsi="Times New Roman"/>
          <w:sz w:val="28"/>
          <w:szCs w:val="28"/>
        </w:rPr>
        <w:t>а) аукцион ведет аукционист;</w:t>
      </w:r>
    </w:p>
    <w:p w:rsidR="00F414E6" w:rsidRPr="00503163" w:rsidRDefault="00F414E6" w:rsidP="00F414E6">
      <w:pPr>
        <w:pStyle w:val="a6"/>
        <w:ind w:firstLine="709"/>
        <w:jc w:val="both"/>
        <w:rPr>
          <w:rFonts w:ascii="Times New Roman" w:hAnsi="Times New Roman"/>
          <w:sz w:val="28"/>
          <w:szCs w:val="28"/>
        </w:rPr>
      </w:pPr>
      <w:r w:rsidRPr="00503163">
        <w:rPr>
          <w:rFonts w:ascii="Times New Roman" w:hAnsi="Times New Roman"/>
          <w:sz w:val="28"/>
          <w:szCs w:val="28"/>
        </w:rPr>
        <w:t>б)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w:t>
      </w:r>
    </w:p>
    <w:p w:rsidR="00F414E6" w:rsidRPr="00503163" w:rsidRDefault="00F414E6" w:rsidP="00F414E6">
      <w:pPr>
        <w:pStyle w:val="a6"/>
        <w:ind w:firstLine="709"/>
        <w:jc w:val="both"/>
        <w:rPr>
          <w:rFonts w:ascii="Times New Roman" w:hAnsi="Times New Roman"/>
          <w:sz w:val="28"/>
          <w:szCs w:val="28"/>
        </w:rPr>
      </w:pPr>
      <w:r w:rsidRPr="00503163">
        <w:rPr>
          <w:rFonts w:ascii="Times New Roman" w:hAnsi="Times New Roman"/>
          <w:sz w:val="28"/>
          <w:szCs w:val="28"/>
        </w:rPr>
        <w:t>в)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в соответствии с этим размером годовой  арендной платы;</w:t>
      </w:r>
    </w:p>
    <w:p w:rsidR="00F414E6" w:rsidRPr="00503163" w:rsidRDefault="00F414E6" w:rsidP="00F414E6">
      <w:pPr>
        <w:pStyle w:val="a6"/>
        <w:ind w:firstLine="709"/>
        <w:jc w:val="both"/>
        <w:rPr>
          <w:rFonts w:ascii="Times New Roman" w:hAnsi="Times New Roman"/>
          <w:sz w:val="28"/>
          <w:szCs w:val="28"/>
        </w:rPr>
      </w:pPr>
      <w:r w:rsidRPr="00503163">
        <w:rPr>
          <w:rFonts w:ascii="Times New Roman" w:hAnsi="Times New Roman"/>
          <w:sz w:val="28"/>
          <w:szCs w:val="28"/>
        </w:rPr>
        <w:t>г) каждый последующий размер годовой арендной платы аукционист назначает путем увеличения текущего размера годовой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8C2487" w:rsidRPr="00503163" w:rsidRDefault="00F414E6" w:rsidP="00F43B9A">
      <w:pPr>
        <w:pStyle w:val="a6"/>
        <w:ind w:firstLine="709"/>
        <w:jc w:val="both"/>
        <w:rPr>
          <w:rFonts w:ascii="Times New Roman" w:hAnsi="Times New Roman"/>
          <w:sz w:val="28"/>
          <w:szCs w:val="28"/>
        </w:rPr>
      </w:pPr>
      <w:r w:rsidRPr="00503163">
        <w:rPr>
          <w:rFonts w:ascii="Times New Roman" w:hAnsi="Times New Roman"/>
          <w:sz w:val="28"/>
          <w:szCs w:val="28"/>
        </w:rPr>
        <w:t xml:space="preserve">д) при отсутствии участников аукциона, готовых заключить договор аренды в соответствии с названным аукционистом размером годовой арендной платы, аукционист повторяет этот размер </w:t>
      </w:r>
      <w:r w:rsidR="00F43B9A" w:rsidRPr="00503163">
        <w:rPr>
          <w:rFonts w:ascii="Times New Roman" w:hAnsi="Times New Roman"/>
          <w:sz w:val="28"/>
          <w:szCs w:val="28"/>
        </w:rPr>
        <w:t xml:space="preserve">годовой </w:t>
      </w:r>
      <w:r w:rsidRPr="00503163">
        <w:rPr>
          <w:rFonts w:ascii="Times New Roman" w:hAnsi="Times New Roman"/>
          <w:sz w:val="28"/>
          <w:szCs w:val="28"/>
        </w:rPr>
        <w:t xml:space="preserve">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F414E6" w:rsidRPr="00503163" w:rsidRDefault="00F414E6" w:rsidP="00F43B9A">
      <w:pPr>
        <w:pStyle w:val="a6"/>
        <w:ind w:firstLine="709"/>
        <w:jc w:val="both"/>
        <w:rPr>
          <w:rFonts w:ascii="Times New Roman" w:hAnsi="Times New Roman"/>
          <w:sz w:val="28"/>
          <w:szCs w:val="28"/>
        </w:rPr>
      </w:pPr>
      <w:r w:rsidRPr="00503163">
        <w:rPr>
          <w:rFonts w:ascii="Times New Roman" w:hAnsi="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F414E6" w:rsidRPr="00503163" w:rsidRDefault="00F414E6" w:rsidP="00F414E6">
      <w:pPr>
        <w:pStyle w:val="a6"/>
        <w:ind w:firstLine="709"/>
        <w:jc w:val="both"/>
        <w:rPr>
          <w:rFonts w:ascii="Times New Roman" w:hAnsi="Times New Roman"/>
          <w:sz w:val="28"/>
          <w:szCs w:val="28"/>
        </w:rPr>
      </w:pPr>
      <w:r w:rsidRPr="00503163">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2B40B2" w:rsidRPr="00953E08" w:rsidRDefault="002B40B2" w:rsidP="00953E08">
      <w:pPr>
        <w:pStyle w:val="a6"/>
        <w:ind w:firstLine="709"/>
        <w:jc w:val="both"/>
        <w:rPr>
          <w:rFonts w:ascii="Times New Roman" w:hAnsi="Times New Roman"/>
          <w:sz w:val="24"/>
          <w:szCs w:val="24"/>
        </w:rPr>
      </w:pPr>
      <w:r w:rsidRPr="00503163">
        <w:rPr>
          <w:rFonts w:ascii="Times New Roman" w:hAnsi="Times New Roman"/>
          <w:sz w:val="28"/>
          <w:szCs w:val="28"/>
        </w:rPr>
        <w:t>5.3.Победителем аукциона признается участник аукциона, предложивший наибольш</w:t>
      </w:r>
      <w:r w:rsidR="00304C2A" w:rsidRPr="00503163">
        <w:rPr>
          <w:rFonts w:ascii="Times New Roman" w:hAnsi="Times New Roman"/>
          <w:sz w:val="28"/>
          <w:szCs w:val="28"/>
        </w:rPr>
        <w:t xml:space="preserve">ий размер </w:t>
      </w:r>
      <w:r w:rsidR="00DA6257" w:rsidRPr="00503163">
        <w:rPr>
          <w:rFonts w:ascii="Times New Roman" w:hAnsi="Times New Roman"/>
          <w:sz w:val="28"/>
          <w:szCs w:val="28"/>
        </w:rPr>
        <w:t xml:space="preserve"> </w:t>
      </w:r>
      <w:r w:rsidR="00F414E6" w:rsidRPr="00503163">
        <w:rPr>
          <w:rFonts w:ascii="Times New Roman" w:hAnsi="Times New Roman"/>
          <w:sz w:val="28"/>
          <w:szCs w:val="28"/>
        </w:rPr>
        <w:t>годов</w:t>
      </w:r>
      <w:r w:rsidR="00DA6257" w:rsidRPr="00503163">
        <w:rPr>
          <w:rFonts w:ascii="Times New Roman" w:hAnsi="Times New Roman"/>
          <w:sz w:val="28"/>
          <w:szCs w:val="28"/>
        </w:rPr>
        <w:t>ой</w:t>
      </w:r>
      <w:r w:rsidR="00F414E6" w:rsidRPr="00503163">
        <w:rPr>
          <w:rFonts w:ascii="Times New Roman" w:hAnsi="Times New Roman"/>
          <w:sz w:val="28"/>
          <w:szCs w:val="28"/>
        </w:rPr>
        <w:t xml:space="preserve"> арендн</w:t>
      </w:r>
      <w:r w:rsidR="00DA6257" w:rsidRPr="00503163">
        <w:rPr>
          <w:rFonts w:ascii="Times New Roman" w:hAnsi="Times New Roman"/>
          <w:sz w:val="28"/>
          <w:szCs w:val="28"/>
        </w:rPr>
        <w:t>ой</w:t>
      </w:r>
      <w:r w:rsidR="00F414E6" w:rsidRPr="00503163">
        <w:rPr>
          <w:rFonts w:ascii="Times New Roman" w:hAnsi="Times New Roman"/>
          <w:sz w:val="28"/>
          <w:szCs w:val="28"/>
        </w:rPr>
        <w:t xml:space="preserve"> плат</w:t>
      </w:r>
      <w:r w:rsidR="00DA6257" w:rsidRPr="00503163">
        <w:rPr>
          <w:rFonts w:ascii="Times New Roman" w:hAnsi="Times New Roman"/>
          <w:sz w:val="28"/>
          <w:szCs w:val="28"/>
        </w:rPr>
        <w:t>ы</w:t>
      </w:r>
      <w:r w:rsidRPr="00503163">
        <w:rPr>
          <w:rFonts w:ascii="Times New Roman" w:hAnsi="Times New Roman"/>
          <w:sz w:val="28"/>
          <w:szCs w:val="28"/>
        </w:rPr>
        <w:t xml:space="preserve"> за земельный  участок.</w:t>
      </w:r>
    </w:p>
    <w:p w:rsidR="002B40B2" w:rsidRPr="00503163" w:rsidRDefault="002B40B2" w:rsidP="002B40B2">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503163">
        <w:rPr>
          <w:rFonts w:ascii="Times New Roman" w:eastAsia="Times New Roman" w:hAnsi="Times New Roman"/>
          <w:b/>
          <w:color w:val="000000"/>
          <w:sz w:val="28"/>
          <w:szCs w:val="28"/>
          <w:lang w:eastAsia="ru-RU"/>
        </w:rPr>
        <w:t>6. Оформление результатов аукциона</w:t>
      </w:r>
    </w:p>
    <w:p w:rsidR="00372AB0" w:rsidRPr="00503163" w:rsidRDefault="00744B55" w:rsidP="008E6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3163">
        <w:rPr>
          <w:rFonts w:ascii="Times New Roman" w:eastAsia="Times New Roman" w:hAnsi="Times New Roman"/>
          <w:sz w:val="28"/>
          <w:szCs w:val="28"/>
          <w:lang w:eastAsia="ru-RU"/>
        </w:rPr>
        <w:tab/>
      </w:r>
      <w:r w:rsidR="002B40B2" w:rsidRPr="00503163">
        <w:rPr>
          <w:rFonts w:ascii="Times New Roman" w:eastAsia="Times New Roman" w:hAnsi="Times New Roman"/>
          <w:sz w:val="28"/>
          <w:szCs w:val="28"/>
          <w:lang w:eastAsia="ru-RU"/>
        </w:rPr>
        <w:t xml:space="preserve">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r w:rsidR="002B40B2" w:rsidRPr="00503163">
        <w:rPr>
          <w:rFonts w:ascii="Times New Roman" w:eastAsia="Times New Roman" w:hAnsi="Times New Roman"/>
          <w:sz w:val="28"/>
          <w:szCs w:val="28"/>
          <w:lang w:eastAsia="ru-RU"/>
        </w:rPr>
        <w:tab/>
      </w:r>
      <w:r w:rsidR="00372AB0" w:rsidRPr="00503163">
        <w:rPr>
          <w:rFonts w:ascii="Times New Roman" w:eastAsia="Times New Roman" w:hAnsi="Times New Roman"/>
          <w:sz w:val="28"/>
          <w:szCs w:val="28"/>
          <w:lang w:eastAsia="ru-RU"/>
        </w:rPr>
        <w:t xml:space="preserve">     </w:t>
      </w:r>
    </w:p>
    <w:p w:rsidR="008E64EB" w:rsidRPr="00503163" w:rsidRDefault="00372AB0" w:rsidP="008E6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3163">
        <w:rPr>
          <w:rFonts w:ascii="Times New Roman" w:eastAsia="Times New Roman" w:hAnsi="Times New Roman"/>
          <w:sz w:val="28"/>
          <w:szCs w:val="28"/>
          <w:lang w:eastAsia="ru-RU"/>
        </w:rPr>
        <w:t xml:space="preserve">                </w:t>
      </w:r>
      <w:r w:rsidR="002B40B2" w:rsidRPr="00503163">
        <w:rPr>
          <w:rFonts w:ascii="Times New Roman" w:eastAsia="Times New Roman" w:hAnsi="Times New Roman"/>
          <w:sz w:val="28"/>
          <w:szCs w:val="28"/>
          <w:lang w:eastAsia="ru-RU"/>
        </w:rPr>
        <w:t>6.2. Протокол о результатах аукциона  размещается на сайте в течение одного рабочего дня со дня подписания данного протокола.</w:t>
      </w:r>
      <w:r w:rsidR="008E64EB" w:rsidRPr="00503163">
        <w:rPr>
          <w:rFonts w:ascii="Times New Roman" w:eastAsia="Times New Roman" w:hAnsi="Times New Roman"/>
          <w:sz w:val="28"/>
          <w:szCs w:val="28"/>
          <w:lang w:eastAsia="ru-RU"/>
        </w:rPr>
        <w:t xml:space="preserve"> </w:t>
      </w:r>
      <w:r w:rsidR="002B40B2" w:rsidRPr="00503163">
        <w:rPr>
          <w:rFonts w:ascii="Times New Roman" w:eastAsia="Times New Roman" w:hAnsi="Times New Roman"/>
          <w:sz w:val="28"/>
          <w:szCs w:val="28"/>
          <w:lang w:eastAsia="ru-RU"/>
        </w:rPr>
        <w:t xml:space="preserve">Организатор торгов </w:t>
      </w:r>
      <w:r w:rsidR="002B40B2" w:rsidRPr="00503163">
        <w:rPr>
          <w:rFonts w:ascii="Times New Roman" w:eastAsia="Times New Roman" w:hAnsi="Times New Roman"/>
          <w:sz w:val="28"/>
          <w:szCs w:val="28"/>
          <w:lang w:eastAsia="ru-RU"/>
        </w:rPr>
        <w:lastRenderedPageBreak/>
        <w:t xml:space="preserve">направляет победителю аукциона или единственному принявшему участие в аукционе его участнику три экземпляра </w:t>
      </w:r>
    </w:p>
    <w:p w:rsidR="00522024" w:rsidRPr="00503163" w:rsidRDefault="002B40B2" w:rsidP="00522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3163">
        <w:rPr>
          <w:rFonts w:ascii="Times New Roman" w:eastAsia="Times New Roman" w:hAnsi="Times New Roman"/>
          <w:sz w:val="28"/>
          <w:szCs w:val="28"/>
          <w:lang w:eastAsia="ru-RU"/>
        </w:rPr>
        <w:t xml:space="preserve">подписанного проекта договора  </w:t>
      </w:r>
      <w:r w:rsidR="00F21259" w:rsidRPr="00503163">
        <w:rPr>
          <w:rFonts w:ascii="Times New Roman" w:eastAsia="Times New Roman" w:hAnsi="Times New Roman"/>
          <w:sz w:val="28"/>
          <w:szCs w:val="28"/>
          <w:lang w:eastAsia="ru-RU"/>
        </w:rPr>
        <w:t>аренды</w:t>
      </w:r>
      <w:r w:rsidRPr="00503163">
        <w:rPr>
          <w:rFonts w:ascii="Times New Roman" w:eastAsia="Times New Roman" w:hAnsi="Times New Roman"/>
          <w:sz w:val="28"/>
          <w:szCs w:val="28"/>
          <w:lang w:eastAsia="ru-RU"/>
        </w:rPr>
        <w:t xml:space="preserve"> земельного участка в десятидневный срок со дня составления протокола о результатах аукциона</w:t>
      </w:r>
      <w:r w:rsidR="00F46DEE" w:rsidRPr="00503163">
        <w:rPr>
          <w:rFonts w:ascii="Times New Roman" w:eastAsia="Times New Roman" w:hAnsi="Times New Roman"/>
          <w:sz w:val="28"/>
          <w:szCs w:val="28"/>
          <w:lang w:eastAsia="ru-RU"/>
        </w:rPr>
        <w:t xml:space="preserve"> </w:t>
      </w:r>
      <w:r w:rsidR="000E7F56" w:rsidRPr="00503163">
        <w:rPr>
          <w:rFonts w:ascii="Times New Roman" w:eastAsia="Times New Roman" w:hAnsi="Times New Roman"/>
          <w:b/>
          <w:sz w:val="28"/>
          <w:szCs w:val="28"/>
          <w:lang w:eastAsia="ru-RU"/>
        </w:rPr>
        <w:t>(приложение № 2</w:t>
      </w:r>
      <w:r w:rsidR="00F46DEE" w:rsidRPr="00503163">
        <w:rPr>
          <w:rFonts w:ascii="Times New Roman" w:eastAsia="Times New Roman" w:hAnsi="Times New Roman"/>
          <w:b/>
          <w:sz w:val="28"/>
          <w:szCs w:val="28"/>
          <w:lang w:eastAsia="ru-RU"/>
        </w:rPr>
        <w:t xml:space="preserve"> к </w:t>
      </w:r>
      <w:r w:rsidR="00282C14" w:rsidRPr="00503163">
        <w:rPr>
          <w:rFonts w:ascii="Times New Roman" w:eastAsia="Times New Roman" w:hAnsi="Times New Roman"/>
          <w:b/>
          <w:sz w:val="28"/>
          <w:szCs w:val="28"/>
          <w:lang w:eastAsia="ru-RU"/>
        </w:rPr>
        <w:t>извещению</w:t>
      </w:r>
      <w:r w:rsidR="00F46DEE" w:rsidRPr="00503163">
        <w:rPr>
          <w:rFonts w:ascii="Times New Roman" w:eastAsia="Times New Roman" w:hAnsi="Times New Roman"/>
          <w:b/>
          <w:sz w:val="28"/>
          <w:szCs w:val="28"/>
          <w:lang w:eastAsia="ru-RU"/>
        </w:rPr>
        <w:t>)</w:t>
      </w:r>
      <w:r w:rsidRPr="00503163">
        <w:rPr>
          <w:rFonts w:ascii="Times New Roman" w:eastAsia="Times New Roman" w:hAnsi="Times New Roman"/>
          <w:sz w:val="28"/>
          <w:szCs w:val="28"/>
          <w:lang w:eastAsia="ru-RU"/>
        </w:rPr>
        <w:t>. Не допускается заключение договора ранее</w:t>
      </w:r>
      <w:r w:rsidR="00282C14" w:rsidRPr="00503163">
        <w:rPr>
          <w:rFonts w:ascii="Times New Roman" w:eastAsia="Times New Roman" w:hAnsi="Times New Roman"/>
          <w:sz w:val="28"/>
          <w:szCs w:val="28"/>
          <w:lang w:eastAsia="ru-RU"/>
        </w:rPr>
        <w:t>,</w:t>
      </w:r>
      <w:r w:rsidRPr="00503163">
        <w:rPr>
          <w:rFonts w:ascii="Times New Roman" w:eastAsia="Times New Roman" w:hAnsi="Times New Roman"/>
          <w:sz w:val="28"/>
          <w:szCs w:val="28"/>
          <w:lang w:eastAsia="ru-RU"/>
        </w:rPr>
        <w:t xml:space="preserve"> чем через десять дней со дня размещения информации о результатах аукциона на официальном сайте. </w:t>
      </w:r>
    </w:p>
    <w:p w:rsidR="002B40B2"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 xml:space="preserve">6.3. Внесенный победителем аукциона задаток засчитывается в </w:t>
      </w:r>
      <w:r w:rsidR="00061498" w:rsidRPr="00503163">
        <w:rPr>
          <w:rFonts w:ascii="Times New Roman" w:hAnsi="Times New Roman"/>
          <w:sz w:val="28"/>
          <w:szCs w:val="28"/>
        </w:rPr>
        <w:t>счет арендной платы за земельный</w:t>
      </w:r>
      <w:r w:rsidRPr="00503163">
        <w:rPr>
          <w:rFonts w:ascii="Times New Roman" w:hAnsi="Times New Roman"/>
          <w:sz w:val="28"/>
          <w:szCs w:val="28"/>
        </w:rPr>
        <w:t xml:space="preserve"> участ</w:t>
      </w:r>
      <w:r w:rsidR="00061498" w:rsidRPr="00503163">
        <w:rPr>
          <w:rFonts w:ascii="Times New Roman" w:hAnsi="Times New Roman"/>
          <w:sz w:val="28"/>
          <w:szCs w:val="28"/>
        </w:rPr>
        <w:t>ок</w:t>
      </w:r>
      <w:r w:rsidRPr="00503163">
        <w:rPr>
          <w:rFonts w:ascii="Times New Roman" w:hAnsi="Times New Roman"/>
          <w:sz w:val="28"/>
          <w:szCs w:val="28"/>
        </w:rPr>
        <w:t xml:space="preserve">. Организатор аукциона обязан в течение 3 рабочих дней со дня подписания протокола о результатах </w:t>
      </w:r>
      <w:r w:rsidR="00282C14" w:rsidRPr="00503163">
        <w:rPr>
          <w:rFonts w:ascii="Times New Roman" w:hAnsi="Times New Roman"/>
          <w:sz w:val="28"/>
          <w:szCs w:val="28"/>
        </w:rPr>
        <w:t xml:space="preserve">аукциона </w:t>
      </w:r>
      <w:r w:rsidRPr="00503163">
        <w:rPr>
          <w:rFonts w:ascii="Times New Roman" w:hAnsi="Times New Roman"/>
          <w:sz w:val="28"/>
          <w:szCs w:val="28"/>
        </w:rPr>
        <w:t>возвратить задаток участникам аукциона, которые его не выиграли.</w:t>
      </w:r>
    </w:p>
    <w:p w:rsidR="002B40B2" w:rsidRPr="00503163" w:rsidRDefault="002B40B2" w:rsidP="00503163">
      <w:pPr>
        <w:pStyle w:val="a6"/>
        <w:ind w:firstLine="709"/>
        <w:jc w:val="both"/>
        <w:rPr>
          <w:rFonts w:ascii="Times New Roman" w:hAnsi="Times New Roman"/>
          <w:sz w:val="28"/>
          <w:szCs w:val="28"/>
        </w:rPr>
      </w:pPr>
      <w:r w:rsidRPr="00503163">
        <w:rPr>
          <w:rFonts w:ascii="Times New Roman" w:hAnsi="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2B40B2" w:rsidRPr="00503163" w:rsidRDefault="002B40B2" w:rsidP="002B40B2">
      <w:p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503163">
        <w:rPr>
          <w:rFonts w:ascii="Times New Roman" w:eastAsia="Times New Roman" w:hAnsi="Times New Roman"/>
          <w:b/>
          <w:color w:val="000000"/>
          <w:sz w:val="28"/>
          <w:szCs w:val="28"/>
          <w:lang w:eastAsia="ru-RU"/>
        </w:rPr>
        <w:t>7. Пр</w:t>
      </w:r>
      <w:r w:rsidR="00282C14" w:rsidRPr="00503163">
        <w:rPr>
          <w:rFonts w:ascii="Times New Roman" w:eastAsia="Times New Roman" w:hAnsi="Times New Roman"/>
          <w:b/>
          <w:color w:val="000000"/>
          <w:sz w:val="28"/>
          <w:szCs w:val="28"/>
          <w:lang w:eastAsia="ru-RU"/>
        </w:rPr>
        <w:t>изнание аукциона несостоявшимся</w:t>
      </w:r>
    </w:p>
    <w:p w:rsidR="00282C14" w:rsidRPr="00503163" w:rsidRDefault="00282C14" w:rsidP="00953E08">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503163">
        <w:rPr>
          <w:rFonts w:ascii="Times New Roman" w:eastAsia="Times New Roman" w:hAnsi="Times New Roman"/>
          <w:sz w:val="28"/>
          <w:szCs w:val="28"/>
          <w:lang w:eastAsia="ru-RU"/>
        </w:rPr>
        <w:t xml:space="preserve">7.1. </w:t>
      </w:r>
      <w:r w:rsidR="002B40B2" w:rsidRPr="00503163">
        <w:rPr>
          <w:rFonts w:ascii="Times New Roman" w:eastAsia="Times New Roman" w:hAnsi="Times New Roman"/>
          <w:sz w:val="28"/>
          <w:szCs w:val="28"/>
          <w:lang w:eastAsia="ru-RU"/>
        </w:rPr>
        <w:t>В случае, если по окончании срока подачи заявок на участие в аукционе</w:t>
      </w:r>
      <w:r w:rsidRPr="00503163">
        <w:rPr>
          <w:rFonts w:ascii="Times New Roman" w:eastAsia="Times New Roman" w:hAnsi="Times New Roman"/>
          <w:sz w:val="28"/>
          <w:szCs w:val="28"/>
          <w:lang w:eastAsia="ru-RU"/>
        </w:rPr>
        <w:t>,</w:t>
      </w:r>
      <w:r w:rsidR="002B40B2" w:rsidRPr="00503163">
        <w:rPr>
          <w:rFonts w:ascii="Times New Roman" w:eastAsia="Times New Roman" w:hAnsi="Times New Roman"/>
          <w:sz w:val="28"/>
          <w:szCs w:val="28"/>
          <w:lang w:eastAsia="ru-RU"/>
        </w:rPr>
        <w:t xml:space="preserve">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w:t>
      </w:r>
      <w:r w:rsidRPr="00503163">
        <w:rPr>
          <w:rFonts w:ascii="Times New Roman" w:eastAsia="Times New Roman" w:hAnsi="Times New Roman"/>
          <w:sz w:val="28"/>
          <w:szCs w:val="28"/>
          <w:lang w:eastAsia="ru-RU"/>
        </w:rPr>
        <w:t>ении аукциона условиям аукциона,</w:t>
      </w:r>
      <w:r w:rsidR="002B40B2" w:rsidRPr="00503163">
        <w:rPr>
          <w:rFonts w:ascii="Times New Roman" w:eastAsia="Times New Roman" w:hAnsi="Times New Roman"/>
          <w:sz w:val="28"/>
          <w:szCs w:val="28"/>
          <w:lang w:eastAsia="ru-RU"/>
        </w:rPr>
        <w:t xml:space="preserve">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w:t>
      </w:r>
      <w:r w:rsidR="00F21259" w:rsidRPr="00503163">
        <w:rPr>
          <w:rFonts w:ascii="Times New Roman" w:eastAsia="Times New Roman" w:hAnsi="Times New Roman"/>
          <w:sz w:val="28"/>
          <w:szCs w:val="28"/>
          <w:lang w:eastAsia="ru-RU"/>
        </w:rPr>
        <w:t>аренды</w:t>
      </w:r>
      <w:r w:rsidR="002B40B2" w:rsidRPr="00503163">
        <w:rPr>
          <w:rFonts w:ascii="Times New Roman" w:eastAsia="Times New Roman" w:hAnsi="Times New Roman"/>
          <w:sz w:val="28"/>
          <w:szCs w:val="28"/>
          <w:lang w:eastAsia="ru-RU"/>
        </w:rPr>
        <w:t xml:space="preserve"> земельного участка. </w:t>
      </w:r>
      <w:r w:rsidRPr="00503163">
        <w:rPr>
          <w:rFonts w:ascii="Times New Roman" w:eastAsia="Times New Roman" w:hAnsi="Times New Roman"/>
          <w:sz w:val="28"/>
          <w:szCs w:val="28"/>
          <w:lang w:eastAsia="ru-RU"/>
        </w:rPr>
        <w:t xml:space="preserve">При этом договор </w:t>
      </w:r>
      <w:r w:rsidR="00F21259" w:rsidRPr="00503163">
        <w:rPr>
          <w:rFonts w:ascii="Times New Roman" w:eastAsia="Times New Roman" w:hAnsi="Times New Roman"/>
          <w:sz w:val="28"/>
          <w:szCs w:val="28"/>
          <w:lang w:eastAsia="ru-RU"/>
        </w:rPr>
        <w:t>аренды</w:t>
      </w:r>
      <w:r w:rsidRPr="00503163">
        <w:rPr>
          <w:rFonts w:ascii="Times New Roman" w:eastAsia="Times New Roman" w:hAnsi="Times New Roman"/>
          <w:sz w:val="28"/>
          <w:szCs w:val="28"/>
          <w:lang w:eastAsia="ru-RU"/>
        </w:rPr>
        <w:t xml:space="preserve"> земельного участка заключается по начально</w:t>
      </w:r>
      <w:r w:rsidR="00304C2A" w:rsidRPr="00503163">
        <w:rPr>
          <w:rFonts w:ascii="Times New Roman" w:eastAsia="Times New Roman" w:hAnsi="Times New Roman"/>
          <w:sz w:val="28"/>
          <w:szCs w:val="28"/>
          <w:lang w:eastAsia="ru-RU"/>
        </w:rPr>
        <w:t xml:space="preserve">му размеру </w:t>
      </w:r>
      <w:r w:rsidR="006B47AD" w:rsidRPr="00503163">
        <w:rPr>
          <w:rFonts w:ascii="Times New Roman" w:eastAsia="Times New Roman" w:hAnsi="Times New Roman"/>
          <w:sz w:val="28"/>
          <w:szCs w:val="28"/>
          <w:lang w:eastAsia="ru-RU"/>
        </w:rPr>
        <w:t>годовой арендной плат</w:t>
      </w:r>
      <w:r w:rsidR="00304C2A" w:rsidRPr="00503163">
        <w:rPr>
          <w:rFonts w:ascii="Times New Roman" w:eastAsia="Times New Roman" w:hAnsi="Times New Roman"/>
          <w:sz w:val="28"/>
          <w:szCs w:val="28"/>
          <w:lang w:eastAsia="ru-RU"/>
        </w:rPr>
        <w:t>ы</w:t>
      </w:r>
      <w:r w:rsidRPr="00503163">
        <w:rPr>
          <w:rFonts w:ascii="Times New Roman" w:eastAsia="Times New Roman" w:hAnsi="Times New Roman"/>
          <w:sz w:val="28"/>
          <w:szCs w:val="28"/>
          <w:lang w:eastAsia="ru-RU"/>
        </w:rPr>
        <w:t xml:space="preserve"> аукциона.</w:t>
      </w:r>
      <w:r w:rsidR="002B40B2" w:rsidRPr="00503163">
        <w:rPr>
          <w:rFonts w:ascii="Times New Roman" w:eastAsia="Times New Roman" w:hAnsi="Times New Roman"/>
          <w:color w:val="000000"/>
          <w:sz w:val="28"/>
          <w:szCs w:val="28"/>
          <w:lang w:eastAsia="ru-RU"/>
        </w:rPr>
        <w:t xml:space="preserve">                                                 </w:t>
      </w:r>
    </w:p>
    <w:p w:rsidR="00282C14" w:rsidRPr="00503163" w:rsidRDefault="00282C14" w:rsidP="00953E08">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2B40B2" w:rsidRPr="00503163" w:rsidRDefault="002B40B2" w:rsidP="00282C14">
      <w:pPr>
        <w:autoSpaceDE w:val="0"/>
        <w:autoSpaceDN w:val="0"/>
        <w:adjustRightInd w:val="0"/>
        <w:spacing w:after="0" w:line="240" w:lineRule="auto"/>
        <w:ind w:firstLine="540"/>
        <w:jc w:val="center"/>
        <w:rPr>
          <w:rFonts w:ascii="Times New Roman" w:eastAsia="Times New Roman" w:hAnsi="Times New Roman"/>
          <w:b/>
          <w:color w:val="000000"/>
          <w:sz w:val="28"/>
          <w:szCs w:val="28"/>
          <w:lang w:eastAsia="ru-RU"/>
        </w:rPr>
      </w:pPr>
      <w:r w:rsidRPr="00503163">
        <w:rPr>
          <w:rFonts w:ascii="Times New Roman" w:eastAsia="Times New Roman" w:hAnsi="Times New Roman"/>
          <w:b/>
          <w:color w:val="000000"/>
          <w:sz w:val="28"/>
          <w:szCs w:val="28"/>
          <w:lang w:eastAsia="ru-RU"/>
        </w:rPr>
        <w:t>8. Заключитель</w:t>
      </w:r>
      <w:r w:rsidR="00282C14" w:rsidRPr="00503163">
        <w:rPr>
          <w:rFonts w:ascii="Times New Roman" w:eastAsia="Times New Roman" w:hAnsi="Times New Roman"/>
          <w:b/>
          <w:color w:val="000000"/>
          <w:sz w:val="28"/>
          <w:szCs w:val="28"/>
          <w:lang w:eastAsia="ru-RU"/>
        </w:rPr>
        <w:t>ные положения</w:t>
      </w:r>
    </w:p>
    <w:p w:rsidR="002B40B2" w:rsidRPr="00D10C25" w:rsidRDefault="002B40B2" w:rsidP="002B40B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03163">
        <w:rPr>
          <w:rFonts w:ascii="Times New Roman" w:eastAsia="Times New Roman" w:hAnsi="Times New Roman"/>
          <w:color w:val="000000"/>
          <w:sz w:val="28"/>
          <w:szCs w:val="28"/>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041C60" w:rsidRPr="00953E08" w:rsidRDefault="00041C60" w:rsidP="00953E08">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sectPr w:rsidR="00041C60" w:rsidRPr="00953E08" w:rsidSect="00503163">
          <w:footerReference w:type="default" r:id="rId12"/>
          <w:pgSz w:w="11906" w:h="16838"/>
          <w:pgMar w:top="709" w:right="566" w:bottom="568" w:left="1701" w:header="709" w:footer="363" w:gutter="0"/>
          <w:cols w:space="708"/>
          <w:titlePg/>
          <w:docGrid w:linePitch="360"/>
        </w:sectPr>
      </w:pPr>
    </w:p>
    <w:p w:rsidR="00351885" w:rsidRDefault="00351885" w:rsidP="00953E08">
      <w:pPr>
        <w:pStyle w:val="a6"/>
        <w:rPr>
          <w:rFonts w:ascii="Times New Roman" w:hAnsi="Times New Roman"/>
          <w:b/>
        </w:rPr>
      </w:pPr>
    </w:p>
    <w:p w:rsidR="00DD4BDB" w:rsidRDefault="000E7D34" w:rsidP="00384628">
      <w:pPr>
        <w:pStyle w:val="a6"/>
        <w:jc w:val="right"/>
        <w:rPr>
          <w:rFonts w:ascii="Times New Roman" w:hAnsi="Times New Roman"/>
          <w:b/>
        </w:rPr>
      </w:pPr>
      <w:r>
        <w:rPr>
          <w:rFonts w:ascii="Times New Roman" w:hAnsi="Times New Roman"/>
          <w:b/>
        </w:rPr>
        <w:t xml:space="preserve"> </w:t>
      </w:r>
    </w:p>
    <w:p w:rsidR="00644C45" w:rsidRDefault="00644C45" w:rsidP="00644C45">
      <w:pPr>
        <w:pStyle w:val="a6"/>
        <w:jc w:val="right"/>
        <w:rPr>
          <w:rFonts w:ascii="Times New Roman" w:hAnsi="Times New Roman"/>
          <w:b/>
        </w:rPr>
      </w:pPr>
      <w:r>
        <w:rPr>
          <w:rFonts w:ascii="Times New Roman" w:hAnsi="Times New Roman"/>
          <w:b/>
        </w:rPr>
        <w:t>Приложение № 1 к извещению</w:t>
      </w:r>
    </w:p>
    <w:p w:rsidR="00644C45" w:rsidRDefault="00644C45" w:rsidP="00644C45">
      <w:pPr>
        <w:pStyle w:val="a6"/>
        <w:jc w:val="right"/>
        <w:rPr>
          <w:rFonts w:ascii="Times New Roman" w:hAnsi="Times New Roman"/>
          <w:b/>
        </w:rPr>
      </w:pPr>
    </w:p>
    <w:p w:rsidR="00644C45" w:rsidRPr="005F211E" w:rsidRDefault="00644C45" w:rsidP="00644C45">
      <w:pPr>
        <w:suppressAutoHyphens/>
        <w:spacing w:after="0" w:line="192" w:lineRule="auto"/>
        <w:jc w:val="center"/>
        <w:rPr>
          <w:rFonts w:ascii="Times New Roman" w:eastAsia="Times New Roman" w:hAnsi="Times New Roman"/>
          <w:b/>
          <w:sz w:val="24"/>
          <w:szCs w:val="24"/>
          <w:lang w:eastAsia="zh-CN"/>
        </w:rPr>
      </w:pPr>
      <w:r w:rsidRPr="005F211E">
        <w:rPr>
          <w:rFonts w:ascii="Times New Roman" w:eastAsia="Times New Roman" w:hAnsi="Times New Roman"/>
          <w:b/>
          <w:sz w:val="24"/>
          <w:szCs w:val="24"/>
          <w:lang w:eastAsia="zh-CN"/>
        </w:rPr>
        <w:t>ЗАЯВКА НА УЧАСТИЕ В АУКЦИОНЕ</w:t>
      </w:r>
    </w:p>
    <w:p w:rsidR="00644C45" w:rsidRPr="005F211E" w:rsidRDefault="00644C45" w:rsidP="00644C45">
      <w:pPr>
        <w:suppressAutoHyphens/>
        <w:spacing w:after="0" w:line="192" w:lineRule="auto"/>
        <w:jc w:val="center"/>
        <w:rPr>
          <w:rFonts w:ascii="Times New Roman" w:eastAsia="Times New Roman" w:hAnsi="Times New Roman"/>
          <w:b/>
          <w:lang w:eastAsia="zh-CN"/>
        </w:rPr>
      </w:pPr>
      <w:r>
        <w:rPr>
          <w:rFonts w:ascii="Times New Roman" w:eastAsia="Times New Roman" w:hAnsi="Times New Roman"/>
          <w:b/>
          <w:sz w:val="24"/>
          <w:szCs w:val="24"/>
          <w:lang w:eastAsia="zh-CN"/>
        </w:rPr>
        <w:t xml:space="preserve">на право заключения договора аренды земельного участка </w:t>
      </w:r>
    </w:p>
    <w:p w:rsidR="00644C45" w:rsidRDefault="00644C45" w:rsidP="00644C45">
      <w:pPr>
        <w:suppressAutoHyphens/>
        <w:spacing w:after="0" w:line="192" w:lineRule="auto"/>
        <w:ind w:left="6480"/>
        <w:rPr>
          <w:rFonts w:ascii="Times New Roman" w:eastAsia="Times New Roman" w:hAnsi="Times New Roman"/>
          <w:b/>
          <w:lang w:eastAsia="zh-CN"/>
        </w:rPr>
      </w:pPr>
    </w:p>
    <w:p w:rsidR="00644C45" w:rsidRPr="005F211E" w:rsidRDefault="00644C45" w:rsidP="00644C45">
      <w:pPr>
        <w:suppressAutoHyphens/>
        <w:spacing w:after="0" w:line="192" w:lineRule="auto"/>
        <w:ind w:left="6480"/>
        <w:rPr>
          <w:rFonts w:ascii="Times New Roman" w:eastAsia="Times New Roman" w:hAnsi="Times New Roman"/>
          <w:sz w:val="20"/>
          <w:szCs w:val="20"/>
          <w:lang w:eastAsia="zh-CN"/>
        </w:rPr>
      </w:pPr>
    </w:p>
    <w:p w:rsidR="00644C45" w:rsidRPr="005F211E" w:rsidRDefault="00644C45" w:rsidP="00644C45">
      <w:pPr>
        <w:suppressAutoHyphens/>
        <w:spacing w:after="0" w:line="204" w:lineRule="auto"/>
        <w:jc w:val="right"/>
        <w:rPr>
          <w:rFonts w:ascii="Times New Roman" w:eastAsia="Times New Roman" w:hAnsi="Times New Roman"/>
          <w:sz w:val="21"/>
          <w:szCs w:val="21"/>
          <w:lang w:eastAsia="zh-CN"/>
        </w:rPr>
      </w:pPr>
      <w:bookmarkStart w:id="0" w:name="OLE_LINK6"/>
      <w:bookmarkStart w:id="1" w:name="OLE_LINK5"/>
      <w:r w:rsidRPr="005F211E">
        <w:rPr>
          <w:rFonts w:ascii="Times New Roman" w:eastAsia="Times New Roman" w:hAnsi="Times New Roman"/>
          <w:sz w:val="20"/>
          <w:szCs w:val="20"/>
          <w:lang w:eastAsia="zh-CN"/>
        </w:rPr>
        <w:t>____________________________________________________________________________________________</w:t>
      </w:r>
    </w:p>
    <w:p w:rsidR="00644C45" w:rsidRPr="005F211E" w:rsidRDefault="00644C45" w:rsidP="00644C45">
      <w:pPr>
        <w:suppressAutoHyphens/>
        <w:spacing w:after="0" w:line="192" w:lineRule="auto"/>
        <w:jc w:val="center"/>
        <w:rPr>
          <w:rFonts w:ascii="Times New Roman" w:eastAsia="Times New Roman" w:hAnsi="Times New Roman"/>
          <w:sz w:val="19"/>
          <w:szCs w:val="19"/>
          <w:lang w:eastAsia="zh-CN"/>
        </w:rPr>
      </w:pPr>
      <w:r w:rsidRPr="005F211E">
        <w:rPr>
          <w:rFonts w:ascii="Times New Roman" w:eastAsia="Times New Roman" w:hAnsi="Times New Roman"/>
          <w:sz w:val="21"/>
          <w:szCs w:val="21"/>
          <w:lang w:eastAsia="zh-CN"/>
        </w:rPr>
        <w:t xml:space="preserve"> (наименование Организатора аукциона)</w:t>
      </w:r>
      <w:bookmarkEnd w:id="0"/>
      <w:bookmarkEnd w:id="1"/>
    </w:p>
    <w:p w:rsidR="00644C45" w:rsidRPr="005F211E" w:rsidRDefault="00644C45" w:rsidP="00644C45">
      <w:pPr>
        <w:suppressAutoHyphens/>
        <w:spacing w:after="0" w:line="204" w:lineRule="auto"/>
        <w:rPr>
          <w:rFonts w:ascii="Times New Roman" w:eastAsia="Times New Roman" w:hAnsi="Times New Roman"/>
          <w:b/>
          <w:bCs/>
          <w:sz w:val="16"/>
          <w:szCs w:val="16"/>
          <w:lang w:eastAsia="zh-CN"/>
        </w:rPr>
      </w:pPr>
      <w:r w:rsidRPr="005F211E">
        <w:rPr>
          <w:rFonts w:ascii="Times New Roman" w:eastAsia="Times New Roman" w:hAnsi="Times New Roman"/>
          <w:b/>
          <w:lang w:eastAsia="zh-CN"/>
        </w:rPr>
        <w:t>Заявитель</w:t>
      </w:r>
      <w:r w:rsidRPr="005F211E">
        <w:rPr>
          <w:rFonts w:ascii="Times New Roman" w:eastAsia="Times New Roman" w:hAnsi="Times New Roman"/>
          <w:b/>
          <w:bCs/>
          <w:sz w:val="16"/>
          <w:szCs w:val="16"/>
          <w:lang w:eastAsia="zh-CN"/>
        </w:rPr>
        <w:t>_____________________________________________________________________________________________________</w:t>
      </w:r>
      <w:r>
        <w:rPr>
          <w:rFonts w:ascii="Times New Roman" w:eastAsia="Times New Roman" w:hAnsi="Times New Roman"/>
          <w:b/>
          <w:bCs/>
          <w:sz w:val="16"/>
          <w:szCs w:val="16"/>
          <w:lang w:eastAsia="zh-CN"/>
        </w:rPr>
        <w:t>__</w:t>
      </w:r>
    </w:p>
    <w:p w:rsidR="00644C45" w:rsidRPr="005F211E" w:rsidRDefault="00644C45" w:rsidP="00644C45">
      <w:pPr>
        <w:suppressAutoHyphens/>
        <w:spacing w:after="0" w:line="204" w:lineRule="auto"/>
        <w:ind w:left="720"/>
        <w:jc w:val="center"/>
        <w:rPr>
          <w:rFonts w:ascii="Times New Roman" w:eastAsia="Times New Roman" w:hAnsi="Times New Roman"/>
          <w:b/>
          <w:bCs/>
          <w:strike/>
          <w:sz w:val="16"/>
          <w:szCs w:val="16"/>
          <w:lang w:eastAsia="zh-CN"/>
        </w:rPr>
      </w:pPr>
      <w:r w:rsidRPr="005F211E">
        <w:rPr>
          <w:rFonts w:ascii="Times New Roman" w:eastAsia="Times New Roman" w:hAnsi="Times New Roman"/>
          <w:bCs/>
          <w:sz w:val="18"/>
          <w:szCs w:val="18"/>
          <w:lang w:eastAsia="zh-CN"/>
        </w:rPr>
        <w:t>(</w:t>
      </w:r>
      <w:r>
        <w:rPr>
          <w:rFonts w:ascii="Times New Roman" w:eastAsia="Times New Roman" w:hAnsi="Times New Roman"/>
          <w:bCs/>
          <w:sz w:val="18"/>
          <w:szCs w:val="18"/>
          <w:lang w:eastAsia="zh-CN"/>
        </w:rPr>
        <w:t xml:space="preserve">юридическое лицо, </w:t>
      </w:r>
      <w:r w:rsidRPr="005F211E">
        <w:rPr>
          <w:rFonts w:ascii="Times New Roman" w:eastAsia="Times New Roman" w:hAnsi="Times New Roman"/>
          <w:bCs/>
          <w:sz w:val="18"/>
          <w:szCs w:val="18"/>
          <w:lang w:eastAsia="zh-CN"/>
        </w:rPr>
        <w:t>Ф.И.О. гражданина</w:t>
      </w:r>
      <w:r w:rsidRPr="005F211E">
        <w:rPr>
          <w:rFonts w:ascii="Times New Roman" w:eastAsia="Times New Roman" w:hAnsi="Times New Roman"/>
          <w:strike/>
          <w:sz w:val="18"/>
          <w:szCs w:val="18"/>
          <w:lang w:eastAsia="zh-CN"/>
        </w:rPr>
        <w:t>)</w:t>
      </w:r>
    </w:p>
    <w:p w:rsidR="00644C45" w:rsidRPr="005F211E" w:rsidRDefault="00644C45" w:rsidP="00644C45">
      <w:pPr>
        <w:suppressAutoHyphens/>
        <w:spacing w:after="0" w:line="240" w:lineRule="auto"/>
        <w:jc w:val="center"/>
        <w:rPr>
          <w:rFonts w:ascii="Times New Roman" w:eastAsia="Times New Roman" w:hAnsi="Times New Roman"/>
          <w:b/>
          <w:strike/>
          <w:color w:val="FF0000"/>
          <w:sz w:val="24"/>
          <w:szCs w:val="24"/>
          <w:lang w:eastAsia="zh-CN"/>
        </w:rPr>
      </w:pPr>
    </w:p>
    <w:tbl>
      <w:tblPr>
        <w:tblW w:w="10249" w:type="dxa"/>
        <w:tblInd w:w="-76" w:type="dxa"/>
        <w:tblLayout w:type="fixed"/>
        <w:tblLook w:val="0000"/>
      </w:tblPr>
      <w:tblGrid>
        <w:gridCol w:w="10249"/>
      </w:tblGrid>
      <w:tr w:rsidR="00644C45" w:rsidRPr="005F211E" w:rsidTr="00520370">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серия……………………№ ………………………………., дата выдачи «…....» ………………..….г.</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 ……………………………………………………………………………………………………………..</w:t>
            </w:r>
          </w:p>
          <w:p w:rsidR="00644C45" w:rsidRPr="005F211E" w:rsidRDefault="00644C45" w:rsidP="00520370">
            <w:pPr>
              <w:suppressAutoHyphens/>
              <w:spacing w:after="0" w:line="192" w:lineRule="auto"/>
              <w:rPr>
                <w:rFonts w:ascii="Times New Roman" w:eastAsia="Times New Roman" w:hAnsi="Times New Roman"/>
                <w:b/>
                <w:sz w:val="20"/>
                <w:szCs w:val="20"/>
                <w:lang w:eastAsia="zh-CN"/>
              </w:rPr>
            </w:pPr>
            <w:r w:rsidRPr="005F211E">
              <w:rPr>
                <w:rFonts w:ascii="Times New Roman" w:eastAsia="Times New Roman" w:hAnsi="Times New Roman"/>
                <w:sz w:val="20"/>
                <w:szCs w:val="20"/>
                <w:lang w:eastAsia="zh-CN"/>
              </w:rPr>
              <w:t>Свидетельство о государственной регистрации (для</w:t>
            </w:r>
            <w:r>
              <w:rPr>
                <w:rFonts w:ascii="Times New Roman" w:eastAsia="Times New Roman" w:hAnsi="Times New Roman"/>
                <w:bCs/>
                <w:sz w:val="18"/>
                <w:szCs w:val="18"/>
                <w:lang w:eastAsia="zh-CN"/>
              </w:rPr>
              <w:t xml:space="preserve"> юридическое лица/ </w:t>
            </w:r>
            <w:r w:rsidRPr="005F211E">
              <w:rPr>
                <w:rFonts w:ascii="Times New Roman" w:eastAsia="Times New Roman" w:hAnsi="Times New Roman"/>
                <w:sz w:val="20"/>
                <w:szCs w:val="20"/>
                <w:lang w:eastAsia="zh-CN"/>
              </w:rPr>
              <w:t xml:space="preserve"> индивидуального предпринимателя): от «…....» …………г. №………</w:t>
            </w:r>
          </w:p>
        </w:tc>
      </w:tr>
      <w:tr w:rsidR="00644C45" w:rsidRPr="005F211E" w:rsidTr="00520370">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44C45" w:rsidRPr="005F211E" w:rsidRDefault="00644C45" w:rsidP="00520370">
            <w:pPr>
              <w:suppressAutoHyphens/>
              <w:spacing w:after="0" w:line="192" w:lineRule="auto"/>
              <w:rPr>
                <w:rFonts w:ascii="Times New Roman" w:eastAsia="Times New Roman" w:hAnsi="Times New Roman"/>
                <w:b/>
                <w:sz w:val="14"/>
                <w:szCs w:val="14"/>
                <w:lang w:eastAsia="zh-CN"/>
              </w:rPr>
            </w:pPr>
            <w:r w:rsidRPr="005F211E">
              <w:rPr>
                <w:rFonts w:ascii="Times New Roman" w:eastAsia="Times New Roman" w:hAnsi="Times New Roman"/>
                <w:b/>
                <w:sz w:val="20"/>
                <w:szCs w:val="20"/>
                <w:lang w:eastAsia="zh-CN"/>
              </w:rPr>
              <w:t>Представитель Заявителя</w:t>
            </w:r>
            <w:r w:rsidRPr="005F211E">
              <w:rPr>
                <w:rFonts w:ascii="Times New Roman" w:eastAsia="Times New Roman" w:hAnsi="Times New Roman"/>
                <w:b/>
                <w:sz w:val="20"/>
                <w:szCs w:val="20"/>
                <w:vertAlign w:val="superscript"/>
                <w:lang w:eastAsia="zh-CN"/>
              </w:rPr>
              <w:t>1</w:t>
            </w:r>
            <w:r w:rsidRPr="005F211E">
              <w:rPr>
                <w:rFonts w:ascii="Times New Roman" w:eastAsia="Times New Roman" w:hAnsi="Times New Roman"/>
                <w:sz w:val="20"/>
                <w:szCs w:val="20"/>
                <w:lang w:eastAsia="zh-CN"/>
              </w:rPr>
              <w:t>……………………………………………………………………………………………………………………</w:t>
            </w:r>
          </w:p>
          <w:p w:rsidR="00644C45" w:rsidRPr="005F211E" w:rsidRDefault="00644C45" w:rsidP="00520370">
            <w:pPr>
              <w:suppressAutoHyphens/>
              <w:spacing w:after="0" w:line="192" w:lineRule="auto"/>
              <w:jc w:val="center"/>
              <w:rPr>
                <w:rFonts w:ascii="Times New Roman" w:eastAsia="Times New Roman" w:hAnsi="Times New Roman"/>
                <w:sz w:val="20"/>
                <w:szCs w:val="20"/>
                <w:lang w:eastAsia="zh-CN"/>
              </w:rPr>
            </w:pPr>
            <w:r w:rsidRPr="005F211E">
              <w:rPr>
                <w:rFonts w:ascii="Times New Roman" w:eastAsia="Times New Roman" w:hAnsi="Times New Roman"/>
                <w:b/>
                <w:sz w:val="14"/>
                <w:szCs w:val="14"/>
                <w:lang w:eastAsia="zh-CN"/>
              </w:rPr>
              <w:t>(Ф.И.О.)</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Действует на основании доверенности от «…..»…………20..….г., № …………………………………………………….</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представителя: серия …………....……№ ………………., дата выдачи «…....» ……...…… .…....г.</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Место жительства …………………………………………………………………………………………………………….. </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w:t>
            </w:r>
          </w:p>
          <w:p w:rsidR="00644C45" w:rsidRPr="005F211E" w:rsidRDefault="00644C45" w:rsidP="00520370">
            <w:pPr>
              <w:suppressAutoHyphens/>
              <w:spacing w:after="0" w:line="192" w:lineRule="auto"/>
              <w:rPr>
                <w:rFonts w:ascii="Times New Roman" w:eastAsia="Times New Roman" w:hAnsi="Times New Roman"/>
                <w:sz w:val="24"/>
                <w:szCs w:val="24"/>
                <w:lang w:eastAsia="zh-CN"/>
              </w:rPr>
            </w:pPr>
          </w:p>
        </w:tc>
      </w:tr>
    </w:tbl>
    <w:p w:rsidR="00644C45" w:rsidRPr="005F211E" w:rsidRDefault="00644C45" w:rsidP="00644C45">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r w:rsidRPr="005F211E">
        <w:rPr>
          <w:rFonts w:ascii="Times New Roman" w:eastAsia="Times New Roman" w:hAnsi="Times New Roman"/>
          <w:sz w:val="24"/>
          <w:szCs w:val="24"/>
          <w:lang w:eastAsia="zh-CN"/>
        </w:rPr>
        <w:tab/>
      </w:r>
      <w:r w:rsidRPr="005F211E">
        <w:rPr>
          <w:rFonts w:ascii="Times New Roman" w:eastAsia="Times New Roman" w:hAnsi="Times New Roman"/>
          <w:b/>
          <w:lang w:eastAsia="zh-CN"/>
        </w:rPr>
        <w:t xml:space="preserve">принял решение об участии в аукционе </w:t>
      </w:r>
      <w:r>
        <w:rPr>
          <w:rFonts w:ascii="Times New Roman" w:eastAsia="Times New Roman" w:hAnsi="Times New Roman"/>
          <w:b/>
          <w:lang w:eastAsia="zh-CN"/>
        </w:rPr>
        <w:t xml:space="preserve">на право заключения договора аренды </w:t>
      </w:r>
      <w:r>
        <w:rPr>
          <w:rFonts w:ascii="Times New Roman" w:eastAsia="Times New Roman" w:hAnsi="Times New Roman"/>
          <w:b/>
          <w:sz w:val="24"/>
          <w:szCs w:val="24"/>
          <w:lang w:eastAsia="zh-CN"/>
        </w:rPr>
        <w:t>земельного участка</w:t>
      </w:r>
      <w:r w:rsidRPr="005F211E">
        <w:rPr>
          <w:rFonts w:ascii="Times New Roman" w:eastAsia="Times New Roman" w:hAnsi="Times New Roman"/>
          <w:b/>
          <w:lang w:eastAsia="zh-CN"/>
        </w:rPr>
        <w:t>:</w:t>
      </w:r>
    </w:p>
    <w:p w:rsidR="00644C45" w:rsidRPr="005F211E" w:rsidRDefault="00644C45" w:rsidP="00644C45">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p>
    <w:tbl>
      <w:tblPr>
        <w:tblW w:w="9965" w:type="dxa"/>
        <w:tblInd w:w="-76" w:type="dxa"/>
        <w:tblLayout w:type="fixed"/>
        <w:tblLook w:val="0000"/>
      </w:tblPr>
      <w:tblGrid>
        <w:gridCol w:w="9965"/>
      </w:tblGrid>
      <w:tr w:rsidR="00644C45" w:rsidRPr="005F211E" w:rsidTr="00CB02E1">
        <w:trPr>
          <w:trHeight w:val="397"/>
        </w:trPr>
        <w:tc>
          <w:tcPr>
            <w:tcW w:w="99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44C45" w:rsidRPr="005F211E" w:rsidRDefault="00644C45" w:rsidP="00520370">
            <w:pPr>
              <w:suppressAutoHyphens/>
              <w:spacing w:after="0" w:line="240" w:lineRule="auto"/>
              <w:ind w:right="94"/>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Дата аукциона:………..…………….         </w:t>
            </w:r>
            <w:r w:rsidRPr="005F211E">
              <w:rPr>
                <w:rFonts w:ascii="Times New Roman" w:eastAsia="Times New Roman" w:hAnsi="Times New Roman"/>
                <w:sz w:val="20"/>
                <w:szCs w:val="20"/>
                <w:lang w:eastAsia="zh-CN"/>
              </w:rPr>
              <w:t xml:space="preserve">общая площадь </w:t>
            </w:r>
            <w:r w:rsidRPr="003A7B8C">
              <w:rPr>
                <w:rFonts w:ascii="Times New Roman" w:eastAsia="Times New Roman" w:hAnsi="Times New Roman"/>
                <w:sz w:val="20"/>
                <w:szCs w:val="20"/>
                <w:lang w:eastAsia="zh-CN"/>
              </w:rPr>
              <w:t>земельного участка</w:t>
            </w:r>
            <w:r>
              <w:rPr>
                <w:rFonts w:ascii="Times New Roman" w:eastAsia="Times New Roman" w:hAnsi="Times New Roman"/>
                <w:sz w:val="20"/>
                <w:szCs w:val="20"/>
                <w:lang w:eastAsia="zh-CN"/>
              </w:rPr>
              <w:t xml:space="preserve"> </w:t>
            </w:r>
            <w:r w:rsidRPr="005F211E">
              <w:rPr>
                <w:rFonts w:ascii="Times New Roman" w:eastAsia="Times New Roman" w:hAnsi="Times New Roman"/>
                <w:sz w:val="20"/>
                <w:szCs w:val="20"/>
                <w:lang w:eastAsia="zh-CN"/>
              </w:rPr>
              <w:t xml:space="preserve">.................................., </w:t>
            </w:r>
          </w:p>
          <w:p w:rsidR="00644C45" w:rsidRPr="005F211E" w:rsidRDefault="00644C45" w:rsidP="00520370">
            <w:pPr>
              <w:suppressAutoHyphens/>
              <w:spacing w:after="0" w:line="240" w:lineRule="auto"/>
              <w:jc w:val="both"/>
              <w:rPr>
                <w:rFonts w:ascii="Times New Roman" w:eastAsia="Times New Roman" w:hAnsi="Times New Roman"/>
                <w:b/>
                <w:sz w:val="24"/>
                <w:szCs w:val="24"/>
                <w:lang w:eastAsia="zh-CN"/>
              </w:rPr>
            </w:pPr>
            <w:r w:rsidRPr="005F211E">
              <w:rPr>
                <w:rFonts w:ascii="Times New Roman" w:eastAsia="Times New Roman" w:hAnsi="Times New Roman"/>
                <w:sz w:val="20"/>
                <w:szCs w:val="20"/>
                <w:lang w:eastAsia="zh-CN"/>
              </w:rPr>
              <w:t xml:space="preserve">Местоположение (адрес)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tc>
      </w:tr>
    </w:tbl>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и обязуется обеспечить поступление задатка в размере</w:t>
      </w: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 xml:space="preserve">______________ руб. </w:t>
      </w:r>
      <w:r w:rsidRPr="005F211E">
        <w:rPr>
          <w:rFonts w:ascii="Times New Roman" w:eastAsia="Times New Roman" w:hAnsi="Times New Roman"/>
          <w:sz w:val="20"/>
          <w:szCs w:val="20"/>
          <w:lang w:eastAsia="zh-CN"/>
        </w:rPr>
        <w:t>_</w:t>
      </w:r>
      <w:r>
        <w:rPr>
          <w:rFonts w:ascii="Times New Roman" w:eastAsia="Times New Roman" w:hAnsi="Times New Roman"/>
          <w:sz w:val="20"/>
          <w:szCs w:val="20"/>
          <w:lang w:eastAsia="zh-CN"/>
        </w:rPr>
        <w:t xml:space="preserve">____                                   </w:t>
      </w:r>
      <w:r w:rsidRPr="005F211E">
        <w:rPr>
          <w:rFonts w:ascii="Times New Roman" w:eastAsia="Times New Roman" w:hAnsi="Times New Roman"/>
          <w:sz w:val="20"/>
          <w:szCs w:val="20"/>
          <w:lang w:eastAsia="zh-CN"/>
        </w:rPr>
        <w:t xml:space="preserve">(сумма прописью), </w:t>
      </w: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в сроки и в порядке установленные в Извещении о проведении аукциона.</w:t>
      </w: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sz w:val="19"/>
          <w:szCs w:val="19"/>
          <w:lang w:eastAsia="zh-CN"/>
        </w:rPr>
      </w:pP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обязуется:</w:t>
      </w:r>
    </w:p>
    <w:p w:rsidR="00644C45" w:rsidRPr="005F211E" w:rsidRDefault="00644C45" w:rsidP="00644C45">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Соблюдать условия и порядок проведения аукциона, содержащиеся в Извещении о проведении аукциона.</w:t>
      </w:r>
    </w:p>
    <w:p w:rsidR="00644C45" w:rsidRPr="005F211E" w:rsidRDefault="00644C45" w:rsidP="00644C45">
      <w:pPr>
        <w:numPr>
          <w:ilvl w:val="1"/>
          <w:numId w:val="2"/>
        </w:numPr>
        <w:suppressAutoHyphens/>
        <w:autoSpaceDE w:val="0"/>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В случае признания Победителем аукциона заключить договор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w:t>
      </w:r>
      <w:r>
        <w:rPr>
          <w:rFonts w:ascii="Times New Roman" w:eastAsia="Times New Roman" w:hAnsi="Times New Roman"/>
          <w:lang w:eastAsia="zh-CN"/>
        </w:rPr>
        <w:t>Организатором аукциона</w:t>
      </w:r>
      <w:r w:rsidRPr="005F211E">
        <w:rPr>
          <w:rFonts w:ascii="Times New Roman" w:eastAsia="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w:t>
      </w:r>
    </w:p>
    <w:p w:rsidR="00644C45" w:rsidRPr="005F211E" w:rsidRDefault="00644C45" w:rsidP="00644C45">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 Использовать </w:t>
      </w:r>
      <w:r>
        <w:rPr>
          <w:rFonts w:ascii="Times New Roman" w:eastAsia="Times New Roman" w:hAnsi="Times New Roman"/>
          <w:lang w:eastAsia="zh-CN"/>
        </w:rPr>
        <w:t>земельный участок</w:t>
      </w:r>
      <w:r w:rsidRPr="005F211E">
        <w:rPr>
          <w:rFonts w:ascii="Times New Roman" w:eastAsia="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eastAsia="Times New Roman" w:hAnsi="Times New Roman"/>
          <w:lang w:eastAsia="zh-CN"/>
        </w:rPr>
        <w:t>аренды</w:t>
      </w:r>
      <w:r w:rsidRPr="005F211E">
        <w:rPr>
          <w:rFonts w:ascii="Times New Roman" w:eastAsia="Times New Roman" w:hAnsi="Times New Roman"/>
          <w:lang w:eastAsia="zh-CN"/>
        </w:rPr>
        <w:t>.</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Заявителю</w:t>
      </w:r>
      <w:r>
        <w:rPr>
          <w:rFonts w:ascii="Times New Roman" w:eastAsia="Times New Roman" w:hAnsi="Times New Roman"/>
          <w:lang w:eastAsia="zh-CN"/>
        </w:rPr>
        <w:t xml:space="preserve"> </w:t>
      </w:r>
      <w:r w:rsidRPr="005F211E">
        <w:rPr>
          <w:rFonts w:ascii="Times New Roman" w:eastAsia="Times New Roman" w:hAnsi="Times New Roman"/>
          <w:lang w:eastAsia="zh-CN"/>
        </w:rPr>
        <w:t>понятны все требования и положения Извещения о проведении аукциона. Заявителю</w:t>
      </w:r>
      <w:r>
        <w:rPr>
          <w:rFonts w:ascii="Times New Roman" w:eastAsia="Times New Roman" w:hAnsi="Times New Roman"/>
          <w:lang w:eastAsia="zh-CN"/>
        </w:rPr>
        <w:t xml:space="preserve"> </w:t>
      </w:r>
      <w:r w:rsidRPr="005F211E">
        <w:rPr>
          <w:rFonts w:ascii="Times New Roman" w:eastAsia="Times New Roman" w:hAnsi="Times New Roman"/>
          <w:lang w:eastAsia="zh-CN"/>
        </w:rPr>
        <w:t>известно фактическое</w:t>
      </w:r>
      <w:r>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состояние и технические характеристики </w:t>
      </w:r>
      <w:r>
        <w:rPr>
          <w:rFonts w:ascii="Times New Roman" w:eastAsia="Times New Roman" w:hAnsi="Times New Roman"/>
          <w:lang w:eastAsia="zh-CN"/>
        </w:rPr>
        <w:t>земельного участка</w:t>
      </w:r>
      <w:r w:rsidRPr="005F211E">
        <w:rPr>
          <w:rFonts w:ascii="Times New Roman" w:eastAsia="Times New Roman" w:hAnsi="Times New Roman"/>
          <w:b/>
          <w:lang w:eastAsia="zh-CN"/>
        </w:rPr>
        <w:t xml:space="preserve"> и он не имеет претензий к ним.</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eastAsia="Times New Roman" w:hAnsi="Times New Roman"/>
          <w:lang w:eastAsia="zh-CN"/>
        </w:rPr>
        <w:t>и</w:t>
      </w:r>
      <w:r w:rsidRPr="005F211E">
        <w:rPr>
          <w:rFonts w:ascii="Times New Roman" w:eastAsia="Times New Roman" w:hAnsi="Times New Roman"/>
          <w:lang w:eastAsia="zh-CN"/>
        </w:rPr>
        <w:t xml:space="preserve"> аукциона.</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Ответственность за достоверность представленных документов и информации несет Заявитель. </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eastAsia="Times New Roman" w:hAnsi="Times New Roman"/>
          <w:strike/>
          <w:lang w:eastAsia="zh-CN"/>
        </w:rPr>
        <w:t>з</w:t>
      </w:r>
      <w:r w:rsidRPr="005F211E">
        <w:rPr>
          <w:rFonts w:ascii="Times New Roman" w:eastAsia="Times New Roman" w:hAnsi="Times New Roman"/>
          <w:lang w:eastAsia="zh-CN"/>
        </w:rPr>
        <w:t xml:space="preserve">адатка, Извещением о проведении аукциона и проектом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eastAsia="Times New Roman" w:hAnsi="Times New Roman"/>
          <w:lang w:eastAsia="zh-CN"/>
        </w:rPr>
        <w:t>земельного участка</w:t>
      </w:r>
      <w:r w:rsidRPr="005F211E">
        <w:rPr>
          <w:rFonts w:ascii="Times New Roman" w:eastAsia="Times New Roman" w:hAnsi="Times New Roman"/>
          <w:b/>
          <w:lang w:eastAsia="zh-CN"/>
        </w:rPr>
        <w:t xml:space="preserve"> </w:t>
      </w:r>
      <w:r w:rsidRPr="005F211E">
        <w:rPr>
          <w:rFonts w:ascii="Times New Roman" w:eastAsia="Times New Roman" w:hAnsi="Times New Roman"/>
          <w:lang w:eastAsia="zh-CN"/>
        </w:rPr>
        <w:t xml:space="preserve">в результате осмотра, который осуществляется по местоположению (адресу) </w:t>
      </w:r>
      <w:r>
        <w:rPr>
          <w:rFonts w:ascii="Times New Roman" w:eastAsia="Times New Roman" w:hAnsi="Times New Roman"/>
          <w:lang w:eastAsia="zh-CN"/>
        </w:rPr>
        <w:t>земельного участка</w:t>
      </w:r>
      <w:r w:rsidRPr="005F211E">
        <w:rPr>
          <w:rFonts w:ascii="Times New Roman" w:eastAsia="Times New Roman" w:hAnsi="Times New Roman"/>
          <w:b/>
          <w:lang w:eastAsia="zh-CN"/>
        </w:rPr>
        <w:t xml:space="preserve"> </w:t>
      </w:r>
      <w:r w:rsidRPr="005F211E">
        <w:rPr>
          <w:rFonts w:ascii="Times New Roman" w:eastAsia="Times New Roman" w:hAnsi="Times New Roman"/>
          <w:lang w:eastAsia="zh-CN"/>
        </w:rPr>
        <w:t xml:space="preserve">аукциона. </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осведомлен и согласен с тем, что Организат</w:t>
      </w:r>
      <w:r>
        <w:rPr>
          <w:rFonts w:ascii="Times New Roman" w:eastAsia="Times New Roman" w:hAnsi="Times New Roman"/>
          <w:lang w:eastAsia="zh-CN"/>
        </w:rPr>
        <w:t xml:space="preserve">ор аукциона </w:t>
      </w:r>
      <w:r w:rsidRPr="005F211E">
        <w:rPr>
          <w:rFonts w:ascii="Times New Roman" w:eastAsia="Times New Roman" w:hAnsi="Times New Roman"/>
          <w:lang w:eastAsia="zh-CN"/>
        </w:rPr>
        <w:t>не нес</w:t>
      </w:r>
      <w:r>
        <w:rPr>
          <w:rFonts w:ascii="Times New Roman" w:eastAsia="Times New Roman" w:hAnsi="Times New Roman"/>
          <w:lang w:eastAsia="zh-CN"/>
        </w:rPr>
        <w:t>е</w:t>
      </w:r>
      <w:r w:rsidRPr="005F211E">
        <w:rPr>
          <w:rFonts w:ascii="Times New Roman" w:eastAsia="Times New Roman" w:hAnsi="Times New Roman"/>
          <w:lang w:eastAsia="zh-CN"/>
        </w:rPr>
        <w:t xml:space="preserve">т ответственности за ущерб, который может быть причинен Заявителю отменой аукциона, внесением изменений в </w:t>
      </w:r>
      <w:r w:rsidRPr="005F211E">
        <w:rPr>
          <w:rFonts w:ascii="Times New Roman" w:eastAsia="Times New Roman" w:hAnsi="Times New Roman"/>
          <w:lang w:eastAsia="zh-CN"/>
        </w:rPr>
        <w:lastRenderedPageBreak/>
        <w:t>извещение о проведении аукциона или снятием с аукциона Объекта (лота) аукциона, а также приостановлением организации и проведения аукциона.</w:t>
      </w:r>
    </w:p>
    <w:p w:rsidR="00644C45" w:rsidRPr="005F211E" w:rsidRDefault="00644C45" w:rsidP="00644C45">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sz w:val="19"/>
          <w:szCs w:val="19"/>
          <w:lang w:eastAsia="zh-CN"/>
        </w:rPr>
        <w:t>_________________________________________________________________</w:t>
      </w:r>
      <w:r>
        <w:rPr>
          <w:rFonts w:ascii="Times New Roman" w:eastAsia="Times New Roman" w:hAnsi="Times New Roman"/>
          <w:sz w:val="19"/>
          <w:szCs w:val="19"/>
          <w:lang w:eastAsia="zh-CN"/>
        </w:rPr>
        <w:t>_____________________________</w:t>
      </w:r>
    </w:p>
    <w:p w:rsidR="00644C45" w:rsidRPr="005F211E" w:rsidRDefault="00644C45" w:rsidP="00644C45">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b/>
          <w:sz w:val="16"/>
          <w:szCs w:val="16"/>
          <w:lang w:eastAsia="zh-CN"/>
        </w:rPr>
        <w:t>1</w:t>
      </w:r>
      <w:r w:rsidRPr="005F211E">
        <w:rPr>
          <w:rFonts w:ascii="Times New Roman" w:eastAsia="Times New Roman" w:hAnsi="Times New Roman"/>
          <w:sz w:val="16"/>
          <w:szCs w:val="16"/>
          <w:lang w:eastAsia="zh-CN"/>
        </w:rPr>
        <w:t xml:space="preserve">Заполняется при подаче Заявки </w:t>
      </w:r>
      <w:r>
        <w:rPr>
          <w:rFonts w:ascii="Times New Roman" w:eastAsia="Times New Roman" w:hAnsi="Times New Roman"/>
          <w:sz w:val="16"/>
          <w:szCs w:val="16"/>
          <w:lang w:eastAsia="zh-CN"/>
        </w:rPr>
        <w:t xml:space="preserve"> </w:t>
      </w:r>
      <w:r w:rsidRPr="005F211E">
        <w:rPr>
          <w:rFonts w:ascii="Times New Roman" w:eastAsia="Times New Roman" w:hAnsi="Times New Roman"/>
          <w:sz w:val="16"/>
          <w:szCs w:val="16"/>
          <w:lang w:eastAsia="zh-CN"/>
        </w:rPr>
        <w:t>лицом, действующим по доверенности</w:t>
      </w:r>
    </w:p>
    <w:p w:rsidR="00644C45" w:rsidRDefault="00644C45" w:rsidP="00644C45">
      <w:pPr>
        <w:suppressAutoHyphens/>
        <w:spacing w:after="0" w:line="240" w:lineRule="auto"/>
        <w:jc w:val="both"/>
        <w:rPr>
          <w:rFonts w:ascii="Times New Roman" w:eastAsia="Times New Roman" w:hAnsi="Times New Roman"/>
          <w:sz w:val="19"/>
          <w:szCs w:val="19"/>
          <w:lang w:eastAsia="zh-CN"/>
        </w:rPr>
      </w:pPr>
    </w:p>
    <w:p w:rsidR="00644C45" w:rsidRDefault="00644C45" w:rsidP="00644C45">
      <w:pPr>
        <w:suppressAutoHyphens/>
        <w:spacing w:after="0" w:line="240" w:lineRule="auto"/>
        <w:jc w:val="both"/>
        <w:rPr>
          <w:rFonts w:ascii="Times New Roman" w:eastAsia="Times New Roman" w:hAnsi="Times New Roman"/>
          <w:sz w:val="19"/>
          <w:szCs w:val="19"/>
          <w:lang w:eastAsia="zh-CN"/>
        </w:rPr>
      </w:pPr>
    </w:p>
    <w:p w:rsidR="00644C45" w:rsidRDefault="00644C45" w:rsidP="00644C45">
      <w:pPr>
        <w:suppressAutoHyphens/>
        <w:spacing w:after="0" w:line="240" w:lineRule="auto"/>
        <w:jc w:val="both"/>
        <w:rPr>
          <w:rFonts w:ascii="Times New Roman" w:eastAsia="Times New Roman" w:hAnsi="Times New Roman"/>
          <w:sz w:val="19"/>
          <w:szCs w:val="19"/>
          <w:lang w:eastAsia="zh-CN"/>
        </w:rPr>
      </w:pPr>
    </w:p>
    <w:p w:rsidR="00644C45" w:rsidRPr="005F211E" w:rsidRDefault="00644C45" w:rsidP="00644C45">
      <w:pPr>
        <w:suppressAutoHyphens/>
        <w:spacing w:after="0" w:line="240" w:lineRule="auto"/>
        <w:jc w:val="both"/>
        <w:rPr>
          <w:rFonts w:ascii="Times New Roman" w:eastAsia="Times New Roman" w:hAnsi="Times New Roman"/>
          <w:sz w:val="19"/>
          <w:szCs w:val="19"/>
          <w:lang w:eastAsia="zh-CN"/>
        </w:rPr>
      </w:pP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Условия аукциона по данному </w:t>
      </w:r>
      <w:r>
        <w:rPr>
          <w:rFonts w:ascii="Times New Roman" w:eastAsia="Times New Roman" w:hAnsi="Times New Roman"/>
          <w:lang w:eastAsia="zh-CN"/>
        </w:rPr>
        <w:t>земельному участку</w:t>
      </w:r>
      <w:r w:rsidRPr="005F211E">
        <w:rPr>
          <w:rFonts w:ascii="Times New Roman" w:eastAsia="Times New Roman" w:hAnsi="Times New Roman"/>
          <w:lang w:eastAsia="zh-CN"/>
        </w:rPr>
        <w:t xml:space="preserve"> аукциона, порядок и условия заключения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В соответствии с Федеральным законом от 27.07.2006 г. №152-ФЗ «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644C45" w:rsidRPr="005F211E" w:rsidRDefault="00644C45" w:rsidP="00644C45">
      <w:pPr>
        <w:suppressAutoHyphens/>
        <w:spacing w:after="0" w:line="240" w:lineRule="auto"/>
        <w:jc w:val="both"/>
        <w:rPr>
          <w:rFonts w:ascii="Times New Roman" w:eastAsia="Times New Roman" w:hAnsi="Times New Roman"/>
          <w:sz w:val="19"/>
          <w:szCs w:val="19"/>
          <w:lang w:eastAsia="zh-CN"/>
        </w:rPr>
      </w:pPr>
    </w:p>
    <w:p w:rsidR="00644C45" w:rsidRPr="005F211E" w:rsidRDefault="00644C45" w:rsidP="00644C45">
      <w:pPr>
        <w:suppressAutoHyphens/>
        <w:spacing w:after="0" w:line="240" w:lineRule="auto"/>
        <w:jc w:val="both"/>
        <w:rPr>
          <w:rFonts w:ascii="Times New Roman" w:eastAsia="Times New Roman" w:hAnsi="Times New Roman"/>
          <w:sz w:val="16"/>
          <w:szCs w:val="16"/>
          <w:lang w:eastAsia="zh-CN"/>
        </w:rPr>
      </w:pPr>
      <w:r w:rsidRPr="005F211E">
        <w:rPr>
          <w:rFonts w:ascii="Times New Roman" w:eastAsia="Times New Roman" w:hAnsi="Times New Roman"/>
          <w:b/>
          <w:sz w:val="25"/>
          <w:szCs w:val="25"/>
          <w:lang w:eastAsia="zh-CN"/>
        </w:rPr>
        <w:t>Платежные реквизиты Заявителя:</w:t>
      </w:r>
    </w:p>
    <w:p w:rsidR="00644C45" w:rsidRDefault="00644C45" w:rsidP="00644C45">
      <w:pPr>
        <w:suppressAutoHyphens/>
        <w:spacing w:after="0" w:line="240" w:lineRule="auto"/>
        <w:jc w:val="both"/>
        <w:rPr>
          <w:rFonts w:ascii="Times New Roman" w:eastAsia="Times New Roman" w:hAnsi="Times New Roman"/>
          <w:sz w:val="16"/>
          <w:szCs w:val="16"/>
          <w:lang w:eastAsia="zh-CN"/>
        </w:rPr>
      </w:pPr>
    </w:p>
    <w:p w:rsidR="00644C45" w:rsidRDefault="00644C45" w:rsidP="00644C45">
      <w:pPr>
        <w:suppressAutoHyphens/>
        <w:spacing w:after="0" w:line="240" w:lineRule="auto"/>
        <w:jc w:val="both"/>
        <w:rPr>
          <w:rFonts w:ascii="Times New Roman" w:eastAsia="Times New Roman" w:hAnsi="Times New Roman"/>
          <w:sz w:val="16"/>
          <w:szCs w:val="16"/>
          <w:lang w:eastAsia="zh-CN"/>
        </w:rPr>
      </w:pPr>
    </w:p>
    <w:p w:rsidR="00644C45" w:rsidRPr="005F211E" w:rsidRDefault="00644C45" w:rsidP="00644C45">
      <w:pPr>
        <w:suppressAutoHyphens/>
        <w:spacing w:after="0" w:line="240" w:lineRule="auto"/>
        <w:jc w:val="both"/>
        <w:rPr>
          <w:rFonts w:ascii="Times New Roman" w:eastAsia="Times New Roman" w:hAnsi="Times New Roman"/>
          <w:sz w:val="20"/>
          <w:szCs w:val="20"/>
          <w:lang w:eastAsia="zh-CN"/>
        </w:rPr>
      </w:pPr>
      <w:r w:rsidRPr="005F211E">
        <w:rPr>
          <w:rFonts w:ascii="Times New Roman" w:eastAsia="Times New Roman" w:hAnsi="Times New Roman"/>
          <w:sz w:val="16"/>
          <w:szCs w:val="16"/>
          <w:lang w:eastAsia="zh-CN"/>
        </w:rPr>
        <w:t>____________________________________________________________________________________________________________________</w:t>
      </w:r>
    </w:p>
    <w:p w:rsidR="00644C45" w:rsidRPr="005F211E" w:rsidRDefault="00644C45" w:rsidP="00644C45">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sz w:val="20"/>
          <w:szCs w:val="20"/>
          <w:lang w:eastAsia="zh-CN"/>
        </w:rPr>
        <w:t xml:space="preserve">(Наименование Банка в котором у </w:t>
      </w:r>
      <w:r w:rsidRPr="005F211E">
        <w:rPr>
          <w:rFonts w:ascii="Times New Roman" w:eastAsia="Times New Roman" w:hAnsi="Times New Roman"/>
          <w:bCs/>
          <w:sz w:val="20"/>
          <w:szCs w:val="20"/>
          <w:lang w:eastAsia="zh-CN"/>
        </w:rPr>
        <w:t>Заявителя</w:t>
      </w:r>
      <w:r w:rsidRPr="005F211E">
        <w:rPr>
          <w:rFonts w:ascii="Times New Roman" w:eastAsia="Times New Roman" w:hAnsi="Times New Roman"/>
          <w:sz w:val="20"/>
          <w:szCs w:val="20"/>
          <w:lang w:eastAsia="zh-CN"/>
        </w:rPr>
        <w:t xml:space="preserve"> открыт счет; название города, где находится банк</w:t>
      </w:r>
      <w:r w:rsidRPr="005F211E">
        <w:rPr>
          <w:rFonts w:ascii="Times New Roman" w:eastAsia="Times New Roman" w:hAnsi="Times New Roman"/>
          <w:lang w:eastAsia="zh-CN"/>
        </w:rPr>
        <w:t>)</w:t>
      </w:r>
    </w:p>
    <w:p w:rsidR="00644C45" w:rsidRPr="005F211E" w:rsidRDefault="00644C45" w:rsidP="00644C45">
      <w:pPr>
        <w:suppressAutoHyphens/>
        <w:spacing w:after="120" w:line="240" w:lineRule="auto"/>
        <w:rPr>
          <w:rFonts w:ascii="Times New Roman" w:eastAsia="Times New Roman" w:hAnsi="Times New Roman"/>
          <w:sz w:val="24"/>
          <w:szCs w:val="24"/>
          <w:lang w:eastAsia="zh-CN"/>
        </w:rPr>
      </w:pPr>
    </w:p>
    <w:p w:rsidR="00644C45" w:rsidRPr="005F211E" w:rsidRDefault="00644C45" w:rsidP="00644C45">
      <w:pPr>
        <w:suppressAutoHyphens/>
        <w:spacing w:after="0" w:line="240" w:lineRule="auto"/>
        <w:jc w:val="both"/>
        <w:rPr>
          <w:rFonts w:ascii="Times New Roman" w:eastAsia="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644C45" w:rsidRPr="005F211E" w:rsidTr="00520370">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r>
      <w:tr w:rsidR="00644C45" w:rsidRPr="005F211E" w:rsidTr="00520370">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r>
      <w:tr w:rsidR="00644C45" w:rsidRPr="005F211E" w:rsidTr="00520370">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5009" w:type="dxa"/>
            <w:gridSpan w:val="20"/>
            <w:tcBorders>
              <w:left w:val="thickThinLargeGap" w:sz="6" w:space="0" w:color="C0C0C0"/>
            </w:tcBorders>
            <w:shd w:val="clear" w:color="auto" w:fill="auto"/>
          </w:tcPr>
          <w:p w:rsidR="00644C45" w:rsidRPr="005F211E" w:rsidRDefault="00644C45" w:rsidP="00520370">
            <w:pPr>
              <w:suppressAutoHyphens/>
              <w:snapToGrid w:val="0"/>
              <w:spacing w:after="0" w:line="240" w:lineRule="auto"/>
              <w:rPr>
                <w:rFonts w:ascii="Times New Roman" w:eastAsia="Times New Roman" w:hAnsi="Times New Roman"/>
                <w:sz w:val="18"/>
                <w:szCs w:val="18"/>
                <w:lang w:eastAsia="zh-CN"/>
              </w:rPr>
            </w:pPr>
          </w:p>
        </w:tc>
      </w:tr>
      <w:tr w:rsidR="00644C45" w:rsidRPr="005F211E" w:rsidTr="00520370">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suppressAutoHyphens/>
              <w:spacing w:after="0" w:line="240" w:lineRule="auto"/>
              <w:jc w:val="both"/>
              <w:rPr>
                <w:rFonts w:ascii="Times New Roman" w:eastAsia="Times New Roman" w:hAnsi="Times New Roman"/>
                <w:sz w:val="24"/>
                <w:szCs w:val="24"/>
                <w:lang w:eastAsia="zh-CN"/>
              </w:rPr>
            </w:pPr>
            <w:r w:rsidRPr="005F211E">
              <w:rPr>
                <w:rFonts w:ascii="Times New Roman" w:eastAsia="Times New Roman" w:hAnsi="Times New Roman"/>
                <w:sz w:val="18"/>
                <w:szCs w:val="18"/>
                <w:lang w:eastAsia="zh-CN"/>
              </w:rPr>
              <w:t>ИНН отделения Банка(для граждан – клиентов ОАО Сбербанк России</w:t>
            </w:r>
            <w:r w:rsidRPr="005F211E">
              <w:rPr>
                <w:rFonts w:ascii="Times New Roman" w:eastAsia="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r>
    </w:tbl>
    <w:p w:rsidR="00644C45" w:rsidRPr="005F211E" w:rsidRDefault="00644C45" w:rsidP="00644C45">
      <w:pPr>
        <w:suppressAutoHyphens/>
        <w:spacing w:after="0" w:line="240" w:lineRule="auto"/>
        <w:rPr>
          <w:rFonts w:ascii="Times New Roman" w:eastAsia="Times New Roman" w:hAnsi="Times New Roman"/>
          <w:b/>
          <w:lang w:eastAsia="zh-CN"/>
        </w:rPr>
      </w:pPr>
    </w:p>
    <w:p w:rsidR="00644C45" w:rsidRPr="005F211E" w:rsidRDefault="00644C45" w:rsidP="00644C45">
      <w:pPr>
        <w:suppressAutoHyphens/>
        <w:spacing w:after="0" w:line="240" w:lineRule="auto"/>
        <w:rPr>
          <w:rFonts w:ascii="Times New Roman" w:eastAsia="Times New Roman" w:hAnsi="Times New Roman"/>
          <w:b/>
          <w:lang w:eastAsia="zh-CN"/>
        </w:rPr>
      </w:pPr>
    </w:p>
    <w:p w:rsidR="00644C45" w:rsidRPr="005F211E" w:rsidRDefault="00644C45" w:rsidP="00644C45">
      <w:pPr>
        <w:suppressAutoHyphens/>
        <w:spacing w:after="0" w:line="240" w:lineRule="auto"/>
        <w:rPr>
          <w:rFonts w:ascii="Times New Roman" w:eastAsia="Times New Roman" w:hAnsi="Times New Roman"/>
          <w:b/>
          <w:lang w:eastAsia="zh-CN"/>
        </w:rPr>
      </w:pPr>
      <w:r w:rsidRPr="005F211E">
        <w:rPr>
          <w:rFonts w:ascii="Times New Roman" w:eastAsia="Times New Roman" w:hAnsi="Times New Roman"/>
          <w:b/>
          <w:lang w:eastAsia="zh-CN"/>
        </w:rPr>
        <w:t>Заявитель</w:t>
      </w:r>
    </w:p>
    <w:p w:rsidR="00644C45" w:rsidRPr="005F211E" w:rsidRDefault="00644C45" w:rsidP="00644C45">
      <w:pPr>
        <w:suppressAutoHyphens/>
        <w:spacing w:after="0" w:line="240" w:lineRule="auto"/>
        <w:rPr>
          <w:rFonts w:ascii="Times New Roman" w:eastAsia="Times New Roman" w:hAnsi="Times New Roman"/>
          <w:lang w:eastAsia="zh-CN"/>
        </w:rPr>
      </w:pPr>
      <w:r w:rsidRPr="005F211E">
        <w:rPr>
          <w:rFonts w:ascii="Times New Roman" w:eastAsia="Times New Roman" w:hAnsi="Times New Roman"/>
          <w:b/>
          <w:lang w:eastAsia="zh-CN"/>
        </w:rPr>
        <w:t>(представитель Заявителя, действующий по доверенности): ______________________</w:t>
      </w:r>
      <w:r w:rsidRPr="005F211E">
        <w:rPr>
          <w:rFonts w:ascii="Times New Roman" w:eastAsia="Times New Roman" w:hAnsi="Times New Roman"/>
          <w:lang w:eastAsia="zh-CN"/>
        </w:rPr>
        <w:t>_________________________________________________________</w:t>
      </w:r>
    </w:p>
    <w:p w:rsidR="00644C45" w:rsidRDefault="00644C45" w:rsidP="00644C45">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lang w:eastAsia="zh-CN"/>
        </w:rPr>
        <w:t>(Подпись Заявителя или его уполномоченного представителя)</w:t>
      </w:r>
    </w:p>
    <w:p w:rsidR="00644C45" w:rsidRPr="005F211E" w:rsidRDefault="00644C45" w:rsidP="00644C45">
      <w:pPr>
        <w:suppressAutoHyphens/>
        <w:spacing w:after="0" w:line="240" w:lineRule="auto"/>
        <w:jc w:val="center"/>
        <w:rPr>
          <w:rFonts w:ascii="Times New Roman" w:eastAsia="Times New Roman" w:hAnsi="Times New Roman"/>
          <w:b/>
          <w:strike/>
          <w:color w:val="FF0000"/>
          <w:lang w:eastAsia="zh-CN"/>
        </w:rPr>
      </w:pPr>
      <w:r>
        <w:rPr>
          <w:rFonts w:ascii="Times New Roman" w:eastAsia="Times New Roman" w:hAnsi="Times New Roman"/>
          <w:lang w:eastAsia="zh-CN"/>
        </w:rPr>
        <w:t>М.П. (в случае наличия)</w:t>
      </w:r>
    </w:p>
    <w:p w:rsidR="00644C45" w:rsidRPr="005F211E"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Pr="005F211E"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6649FA" w:rsidRDefault="006649FA" w:rsidP="00644C45">
      <w:pPr>
        <w:suppressAutoHyphens/>
        <w:spacing w:after="0" w:line="240" w:lineRule="auto"/>
        <w:jc w:val="both"/>
        <w:rPr>
          <w:rFonts w:ascii="Times New Roman" w:eastAsia="Times New Roman" w:hAnsi="Times New Roman"/>
          <w:b/>
          <w:sz w:val="24"/>
          <w:szCs w:val="24"/>
          <w:lang w:eastAsia="zh-CN"/>
        </w:rPr>
      </w:pPr>
    </w:p>
    <w:p w:rsidR="00E72B19" w:rsidRPr="00503163" w:rsidRDefault="00E72B19" w:rsidP="00644C45">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r w:rsidRPr="00503163">
        <w:rPr>
          <w:rFonts w:ascii="Times New Roman" w:eastAsia="Times New Roman" w:hAnsi="Times New Roman"/>
          <w:color w:val="000000"/>
          <w:sz w:val="28"/>
          <w:szCs w:val="28"/>
          <w:lang w:eastAsia="ru-RU"/>
        </w:rPr>
        <w:lastRenderedPageBreak/>
        <w:t>О П И С Ь</w:t>
      </w:r>
    </w:p>
    <w:p w:rsidR="00E72B19" w:rsidRPr="00503163" w:rsidRDefault="00E72B19" w:rsidP="00644C45">
      <w:pPr>
        <w:shd w:val="clear" w:color="auto" w:fill="FFFFFF"/>
        <w:spacing w:before="100" w:beforeAutospacing="1" w:line="240" w:lineRule="auto"/>
        <w:jc w:val="center"/>
        <w:rPr>
          <w:rFonts w:ascii="Times New Roman" w:eastAsia="Times New Roman" w:hAnsi="Times New Roman"/>
          <w:color w:val="000000"/>
          <w:sz w:val="28"/>
          <w:szCs w:val="28"/>
          <w:lang w:eastAsia="ru-RU"/>
        </w:rPr>
      </w:pPr>
      <w:r w:rsidRPr="00503163">
        <w:rPr>
          <w:rFonts w:ascii="Times New Roman" w:eastAsia="Times New Roman" w:hAnsi="Times New Roman"/>
          <w:color w:val="000000"/>
          <w:sz w:val="28"/>
          <w:szCs w:val="28"/>
          <w:lang w:eastAsia="ru-RU"/>
        </w:rPr>
        <w:t>документов предоставленных претендентом для участия в аукционе.</w:t>
      </w:r>
    </w:p>
    <w:tbl>
      <w:tblPr>
        <w:tblW w:w="0" w:type="auto"/>
        <w:tblCellMar>
          <w:top w:w="15" w:type="dxa"/>
          <w:left w:w="15" w:type="dxa"/>
          <w:bottom w:w="15" w:type="dxa"/>
          <w:right w:w="15" w:type="dxa"/>
        </w:tblCellMar>
        <w:tblLook w:val="04A0"/>
      </w:tblPr>
      <w:tblGrid>
        <w:gridCol w:w="540"/>
        <w:gridCol w:w="2700"/>
        <w:gridCol w:w="2729"/>
        <w:gridCol w:w="2551"/>
      </w:tblGrid>
      <w:tr w:rsidR="00E72B19" w:rsidRPr="00503163" w:rsidTr="008E64EB">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before="100" w:beforeAutospacing="1" w:after="199" w:line="240" w:lineRule="auto"/>
              <w:jc w:val="center"/>
              <w:rPr>
                <w:rFonts w:ascii="Times New Roman" w:eastAsia="Times New Roman" w:hAnsi="Times New Roman"/>
                <w:sz w:val="28"/>
                <w:szCs w:val="28"/>
                <w:lang w:eastAsia="ru-RU"/>
              </w:rPr>
            </w:pPr>
            <w:r w:rsidRPr="00503163">
              <w:rPr>
                <w:rFonts w:ascii="Times New Roman" w:eastAsia="Times New Roman" w:hAnsi="Times New Roman"/>
                <w:sz w:val="28"/>
                <w:szCs w:val="28"/>
                <w:lang w:eastAsia="ru-RU"/>
              </w:rPr>
              <w:t>№</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before="100" w:beforeAutospacing="1" w:after="199" w:line="240" w:lineRule="auto"/>
              <w:jc w:val="center"/>
              <w:rPr>
                <w:rFonts w:ascii="Times New Roman" w:eastAsia="Times New Roman" w:hAnsi="Times New Roman"/>
                <w:sz w:val="28"/>
                <w:szCs w:val="28"/>
                <w:lang w:eastAsia="ru-RU"/>
              </w:rPr>
            </w:pPr>
            <w:r w:rsidRPr="00503163">
              <w:rPr>
                <w:rFonts w:ascii="Times New Roman" w:eastAsia="Times New Roman" w:hAnsi="Times New Roman"/>
                <w:sz w:val="28"/>
                <w:szCs w:val="28"/>
                <w:lang w:eastAsia="ru-RU"/>
              </w:rPr>
              <w:t>Наименование документа</w:t>
            </w: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before="100" w:beforeAutospacing="1" w:after="199" w:line="240" w:lineRule="auto"/>
              <w:ind w:firstLine="729"/>
              <w:jc w:val="center"/>
              <w:rPr>
                <w:rFonts w:ascii="Times New Roman" w:eastAsia="Times New Roman" w:hAnsi="Times New Roman"/>
                <w:sz w:val="28"/>
                <w:szCs w:val="28"/>
                <w:lang w:eastAsia="ru-RU"/>
              </w:rPr>
            </w:pPr>
            <w:r w:rsidRPr="00503163">
              <w:rPr>
                <w:rFonts w:ascii="Times New Roman" w:eastAsia="Times New Roman" w:hAnsi="Times New Roman"/>
                <w:sz w:val="28"/>
                <w:szCs w:val="28"/>
                <w:lang w:eastAsia="ru-RU"/>
              </w:rPr>
              <w:t>Кол-во листов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before="100" w:beforeAutospacing="1" w:after="199" w:line="240" w:lineRule="auto"/>
              <w:jc w:val="center"/>
              <w:rPr>
                <w:rFonts w:ascii="Times New Roman" w:eastAsia="Times New Roman" w:hAnsi="Times New Roman"/>
                <w:sz w:val="28"/>
                <w:szCs w:val="28"/>
                <w:lang w:eastAsia="ru-RU"/>
              </w:rPr>
            </w:pPr>
            <w:r w:rsidRPr="00503163">
              <w:rPr>
                <w:rFonts w:ascii="Times New Roman" w:eastAsia="Times New Roman" w:hAnsi="Times New Roman"/>
                <w:sz w:val="28"/>
                <w:szCs w:val="28"/>
                <w:lang w:eastAsia="ru-RU"/>
              </w:rPr>
              <w:t>Отметка о наличии*</w:t>
            </w:r>
          </w:p>
        </w:tc>
      </w:tr>
      <w:tr w:rsidR="00E72B19" w:rsidRPr="00503163" w:rsidTr="008E64EB">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before="100" w:beforeAutospacing="1" w:after="199" w:line="240" w:lineRule="auto"/>
              <w:jc w:val="center"/>
              <w:rPr>
                <w:rFonts w:ascii="Times New Roman" w:eastAsia="Times New Roman" w:hAnsi="Times New Roman"/>
                <w:sz w:val="28"/>
                <w:szCs w:val="28"/>
                <w:lang w:eastAsia="ru-RU"/>
              </w:rPr>
            </w:pPr>
            <w:r w:rsidRPr="00503163">
              <w:rPr>
                <w:rFonts w:ascii="Times New Roman" w:eastAsia="Times New Roman" w:hAnsi="Times New Roman"/>
                <w:sz w:val="28"/>
                <w:szCs w:val="28"/>
                <w:lang w:eastAsia="ru-RU"/>
              </w:rPr>
              <w:t>1</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before="100" w:beforeAutospacing="1" w:after="199" w:line="240" w:lineRule="auto"/>
              <w:jc w:val="center"/>
              <w:rPr>
                <w:rFonts w:ascii="Times New Roman" w:eastAsia="Times New Roman" w:hAnsi="Times New Roman"/>
                <w:sz w:val="28"/>
                <w:szCs w:val="28"/>
                <w:lang w:eastAsia="ru-RU"/>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after="0" w:line="240" w:lineRule="auto"/>
              <w:jc w:val="center"/>
              <w:rPr>
                <w:rFonts w:ascii="Times New Roman" w:eastAsia="Times New Roman" w:hAnsi="Times New Roman"/>
                <w:sz w:val="28"/>
                <w:szCs w:val="28"/>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after="0" w:line="240" w:lineRule="auto"/>
              <w:jc w:val="center"/>
              <w:rPr>
                <w:rFonts w:ascii="Times New Roman" w:eastAsia="Times New Roman" w:hAnsi="Times New Roman"/>
                <w:sz w:val="28"/>
                <w:szCs w:val="28"/>
                <w:lang w:eastAsia="ru-RU"/>
              </w:rPr>
            </w:pPr>
          </w:p>
        </w:tc>
      </w:tr>
      <w:tr w:rsidR="00E72B19" w:rsidRPr="00503163" w:rsidTr="008E64EB">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045049" w:rsidP="00503163">
            <w:pPr>
              <w:spacing w:before="100" w:beforeAutospacing="1" w:after="199" w:line="240" w:lineRule="auto"/>
              <w:jc w:val="center"/>
              <w:rPr>
                <w:rFonts w:ascii="Times New Roman" w:eastAsia="Times New Roman" w:hAnsi="Times New Roman"/>
                <w:sz w:val="28"/>
                <w:szCs w:val="28"/>
                <w:lang w:eastAsia="ru-RU"/>
              </w:rPr>
            </w:pPr>
            <w:r w:rsidRPr="00503163">
              <w:rPr>
                <w:rFonts w:ascii="Times New Roman" w:eastAsia="Times New Roman" w:hAnsi="Times New Roman"/>
                <w:sz w:val="28"/>
                <w:szCs w:val="28"/>
                <w:lang w:eastAsia="ru-RU"/>
              </w:rPr>
              <w:t>2</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before="100" w:beforeAutospacing="1" w:after="199" w:line="240" w:lineRule="auto"/>
              <w:jc w:val="center"/>
              <w:rPr>
                <w:rFonts w:ascii="Times New Roman" w:eastAsia="Times New Roman" w:hAnsi="Times New Roman"/>
                <w:sz w:val="28"/>
                <w:szCs w:val="28"/>
                <w:lang w:eastAsia="ru-RU"/>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after="0" w:line="240" w:lineRule="auto"/>
              <w:jc w:val="center"/>
              <w:rPr>
                <w:rFonts w:ascii="Times New Roman" w:eastAsia="Times New Roman" w:hAnsi="Times New Roman"/>
                <w:sz w:val="28"/>
                <w:szCs w:val="28"/>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after="0" w:line="240" w:lineRule="auto"/>
              <w:jc w:val="center"/>
              <w:rPr>
                <w:rFonts w:ascii="Times New Roman" w:eastAsia="Times New Roman" w:hAnsi="Times New Roman"/>
                <w:sz w:val="28"/>
                <w:szCs w:val="28"/>
                <w:lang w:eastAsia="ru-RU"/>
              </w:rPr>
            </w:pPr>
          </w:p>
        </w:tc>
      </w:tr>
      <w:tr w:rsidR="00E72B19" w:rsidRPr="00503163" w:rsidTr="008E64EB">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045049" w:rsidP="00503163">
            <w:pPr>
              <w:spacing w:before="100" w:beforeAutospacing="1" w:after="199" w:line="240" w:lineRule="auto"/>
              <w:jc w:val="center"/>
              <w:rPr>
                <w:rFonts w:ascii="Times New Roman" w:eastAsia="Times New Roman" w:hAnsi="Times New Roman"/>
                <w:sz w:val="28"/>
                <w:szCs w:val="28"/>
                <w:lang w:eastAsia="ru-RU"/>
              </w:rPr>
            </w:pPr>
            <w:r w:rsidRPr="00503163">
              <w:rPr>
                <w:rFonts w:ascii="Times New Roman" w:eastAsia="Times New Roman" w:hAnsi="Times New Roman"/>
                <w:sz w:val="28"/>
                <w:szCs w:val="28"/>
                <w:lang w:eastAsia="ru-RU"/>
              </w:rPr>
              <w:t>3</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before="100" w:beforeAutospacing="1" w:after="199" w:line="240" w:lineRule="auto"/>
              <w:jc w:val="center"/>
              <w:rPr>
                <w:rFonts w:ascii="Times New Roman" w:eastAsia="Times New Roman" w:hAnsi="Times New Roman"/>
                <w:sz w:val="28"/>
                <w:szCs w:val="28"/>
                <w:lang w:eastAsia="ru-RU"/>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after="0" w:line="240" w:lineRule="auto"/>
              <w:jc w:val="center"/>
              <w:rPr>
                <w:rFonts w:ascii="Times New Roman" w:eastAsia="Times New Roman" w:hAnsi="Times New Roman"/>
                <w:sz w:val="28"/>
                <w:szCs w:val="28"/>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503163" w:rsidRDefault="00E72B19" w:rsidP="00503163">
            <w:pPr>
              <w:spacing w:after="0" w:line="240" w:lineRule="auto"/>
              <w:jc w:val="center"/>
              <w:rPr>
                <w:rFonts w:ascii="Times New Roman" w:eastAsia="Times New Roman" w:hAnsi="Times New Roman"/>
                <w:sz w:val="28"/>
                <w:szCs w:val="28"/>
                <w:lang w:eastAsia="ru-RU"/>
              </w:rPr>
            </w:pPr>
          </w:p>
        </w:tc>
      </w:tr>
      <w:tr w:rsidR="00045049" w:rsidRPr="00503163" w:rsidTr="008E64EB">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045049" w:rsidRPr="00503163" w:rsidRDefault="00045049" w:rsidP="00503163">
            <w:pPr>
              <w:spacing w:before="100" w:beforeAutospacing="1" w:after="199" w:line="240" w:lineRule="auto"/>
              <w:jc w:val="center"/>
              <w:rPr>
                <w:rFonts w:ascii="Times New Roman" w:eastAsia="Times New Roman" w:hAnsi="Times New Roman"/>
                <w:sz w:val="28"/>
                <w:szCs w:val="28"/>
                <w:lang w:eastAsia="ru-RU"/>
              </w:rPr>
            </w:pPr>
            <w:r w:rsidRPr="00503163">
              <w:rPr>
                <w:rFonts w:ascii="Times New Roman" w:eastAsia="Times New Roman" w:hAnsi="Times New Roman"/>
                <w:sz w:val="28"/>
                <w:szCs w:val="28"/>
                <w:lang w:eastAsia="ru-RU"/>
              </w:rPr>
              <w:t>4</w:t>
            </w:r>
          </w:p>
        </w:tc>
        <w:tc>
          <w:tcPr>
            <w:tcW w:w="2700" w:type="dxa"/>
            <w:tcBorders>
              <w:top w:val="single" w:sz="6" w:space="0" w:color="000000"/>
              <w:left w:val="single" w:sz="6" w:space="0" w:color="000000"/>
              <w:bottom w:val="single" w:sz="6" w:space="0" w:color="000000"/>
              <w:right w:val="single" w:sz="6" w:space="0" w:color="000000"/>
            </w:tcBorders>
            <w:vAlign w:val="center"/>
          </w:tcPr>
          <w:p w:rsidR="00045049" w:rsidRPr="00503163" w:rsidRDefault="00045049" w:rsidP="00503163">
            <w:pPr>
              <w:spacing w:before="100" w:beforeAutospacing="1" w:after="199" w:line="240" w:lineRule="auto"/>
              <w:jc w:val="center"/>
              <w:rPr>
                <w:rFonts w:ascii="Times New Roman" w:eastAsia="Times New Roman" w:hAnsi="Times New Roman"/>
                <w:sz w:val="28"/>
                <w:szCs w:val="28"/>
                <w:lang w:eastAsia="ru-RU"/>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045049" w:rsidRPr="00503163" w:rsidRDefault="00045049" w:rsidP="00503163">
            <w:pPr>
              <w:spacing w:after="0" w:line="240" w:lineRule="auto"/>
              <w:jc w:val="center"/>
              <w:rPr>
                <w:rFonts w:ascii="Times New Roman" w:eastAsia="Times New Roman" w:hAnsi="Times New Roman"/>
                <w:sz w:val="28"/>
                <w:szCs w:val="28"/>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045049" w:rsidRPr="00503163" w:rsidRDefault="00045049" w:rsidP="00503163">
            <w:pPr>
              <w:spacing w:after="0" w:line="240" w:lineRule="auto"/>
              <w:jc w:val="center"/>
              <w:rPr>
                <w:rFonts w:ascii="Times New Roman" w:eastAsia="Times New Roman" w:hAnsi="Times New Roman"/>
                <w:sz w:val="28"/>
                <w:szCs w:val="28"/>
                <w:lang w:eastAsia="ru-RU"/>
              </w:rPr>
            </w:pPr>
          </w:p>
        </w:tc>
      </w:tr>
    </w:tbl>
    <w:p w:rsidR="00384628" w:rsidRDefault="00384628" w:rsidP="00351885">
      <w:pPr>
        <w:pStyle w:val="a6"/>
        <w:rPr>
          <w:rFonts w:ascii="Times New Roman" w:hAnsi="Times New Roman"/>
          <w:sz w:val="24"/>
          <w:szCs w:val="24"/>
        </w:rPr>
      </w:pPr>
    </w:p>
    <w:p w:rsidR="00384628" w:rsidRPr="006649FA" w:rsidRDefault="00384628" w:rsidP="00384628">
      <w:pPr>
        <w:pStyle w:val="a6"/>
        <w:rPr>
          <w:rFonts w:ascii="Times New Roman" w:hAnsi="Times New Roman"/>
          <w:sz w:val="28"/>
          <w:szCs w:val="28"/>
        </w:rPr>
      </w:pPr>
      <w:r w:rsidRPr="006649FA">
        <w:rPr>
          <w:rFonts w:ascii="Times New Roman" w:hAnsi="Times New Roman"/>
          <w:sz w:val="28"/>
          <w:szCs w:val="28"/>
        </w:rPr>
        <w:t>«____»_____________201__ г.</w:t>
      </w:r>
    </w:p>
    <w:p w:rsidR="00384628" w:rsidRDefault="00384628" w:rsidP="00351885">
      <w:pPr>
        <w:pStyle w:val="a6"/>
        <w:rPr>
          <w:rFonts w:ascii="Times New Roman" w:hAnsi="Times New Roman"/>
          <w:sz w:val="24"/>
          <w:szCs w:val="24"/>
        </w:rPr>
      </w:pPr>
    </w:p>
    <w:p w:rsidR="00E72B19" w:rsidRPr="006649FA" w:rsidRDefault="00E72B19" w:rsidP="00351885">
      <w:pPr>
        <w:pStyle w:val="a6"/>
        <w:rPr>
          <w:rFonts w:ascii="Times New Roman" w:hAnsi="Times New Roman"/>
          <w:sz w:val="28"/>
          <w:szCs w:val="28"/>
        </w:rPr>
      </w:pPr>
      <w:r w:rsidRPr="006649FA">
        <w:rPr>
          <w:rFonts w:ascii="Times New Roman" w:hAnsi="Times New Roman"/>
          <w:sz w:val="28"/>
          <w:szCs w:val="28"/>
        </w:rPr>
        <w:t>Документы сдал: ________________________________________</w:t>
      </w:r>
    </w:p>
    <w:p w:rsidR="00384628" w:rsidRPr="00384628" w:rsidRDefault="00384628" w:rsidP="00384628">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Ф.И.О.)подпись</w:t>
      </w:r>
    </w:p>
    <w:p w:rsidR="00384628" w:rsidRDefault="00384628" w:rsidP="00384628">
      <w:pPr>
        <w:pStyle w:val="a6"/>
        <w:rPr>
          <w:rFonts w:ascii="Times New Roman" w:hAnsi="Times New Roman"/>
          <w:sz w:val="24"/>
          <w:szCs w:val="24"/>
        </w:rPr>
      </w:pPr>
    </w:p>
    <w:p w:rsidR="00384628" w:rsidRDefault="00384628" w:rsidP="00384628">
      <w:pPr>
        <w:pStyle w:val="a6"/>
        <w:rPr>
          <w:rFonts w:ascii="Times New Roman" w:hAnsi="Times New Roman"/>
          <w:sz w:val="24"/>
          <w:szCs w:val="24"/>
        </w:rPr>
      </w:pPr>
    </w:p>
    <w:p w:rsidR="00384628" w:rsidRPr="006649FA" w:rsidRDefault="00384628" w:rsidP="00384628">
      <w:pPr>
        <w:pStyle w:val="a6"/>
        <w:rPr>
          <w:rFonts w:ascii="Times New Roman" w:hAnsi="Times New Roman"/>
          <w:sz w:val="28"/>
          <w:szCs w:val="28"/>
        </w:rPr>
      </w:pPr>
      <w:r w:rsidRPr="006649FA">
        <w:rPr>
          <w:rFonts w:ascii="Times New Roman" w:hAnsi="Times New Roman"/>
          <w:sz w:val="28"/>
          <w:szCs w:val="28"/>
        </w:rPr>
        <w:t>«____»_____________201__ г.</w:t>
      </w:r>
    </w:p>
    <w:p w:rsidR="00351885" w:rsidRDefault="00351885" w:rsidP="00351885">
      <w:pPr>
        <w:pStyle w:val="a6"/>
        <w:rPr>
          <w:rFonts w:ascii="Times New Roman" w:hAnsi="Times New Roman"/>
          <w:sz w:val="24"/>
          <w:szCs w:val="24"/>
        </w:rPr>
      </w:pPr>
    </w:p>
    <w:p w:rsidR="00E72B19" w:rsidRPr="00351885" w:rsidRDefault="00E72B19" w:rsidP="00351885">
      <w:pPr>
        <w:pStyle w:val="a6"/>
        <w:rPr>
          <w:rFonts w:ascii="Times New Roman" w:hAnsi="Times New Roman"/>
          <w:sz w:val="24"/>
          <w:szCs w:val="24"/>
        </w:rPr>
      </w:pPr>
      <w:r w:rsidRPr="00351885">
        <w:rPr>
          <w:rFonts w:ascii="Times New Roman" w:hAnsi="Times New Roman"/>
          <w:sz w:val="24"/>
          <w:szCs w:val="24"/>
        </w:rPr>
        <w:t>Документы принял:___________________________/___________________/</w:t>
      </w:r>
    </w:p>
    <w:p w:rsidR="00384628" w:rsidRDefault="00384628" w:rsidP="00351885">
      <w:pPr>
        <w:pStyle w:val="a6"/>
        <w:rPr>
          <w:rFonts w:ascii="Times New Roman" w:hAnsi="Times New Roman"/>
          <w:sz w:val="24"/>
          <w:szCs w:val="24"/>
        </w:rPr>
      </w:pPr>
    </w:p>
    <w:p w:rsidR="00384628" w:rsidRDefault="00384628" w:rsidP="00351885">
      <w:pPr>
        <w:pStyle w:val="a6"/>
        <w:rPr>
          <w:rFonts w:ascii="Times New Roman" w:hAnsi="Times New Roman"/>
          <w:sz w:val="24"/>
          <w:szCs w:val="24"/>
        </w:rPr>
      </w:pPr>
    </w:p>
    <w:p w:rsidR="00E72B19" w:rsidRPr="006649FA" w:rsidRDefault="00E72B19" w:rsidP="00351885">
      <w:pPr>
        <w:pStyle w:val="a6"/>
        <w:rPr>
          <w:rFonts w:ascii="Times New Roman" w:hAnsi="Times New Roman"/>
          <w:sz w:val="28"/>
          <w:szCs w:val="28"/>
        </w:rPr>
      </w:pPr>
      <w:r w:rsidRPr="006649FA">
        <w:rPr>
          <w:rFonts w:ascii="Times New Roman" w:hAnsi="Times New Roman"/>
          <w:sz w:val="28"/>
          <w:szCs w:val="28"/>
        </w:rPr>
        <w:t>Опись составлена в двух экземплярах.</w:t>
      </w:r>
    </w:p>
    <w:p w:rsidR="00351885" w:rsidRPr="006649FA" w:rsidRDefault="00351885" w:rsidP="00351885">
      <w:pPr>
        <w:pStyle w:val="a6"/>
        <w:rPr>
          <w:rFonts w:ascii="Times New Roman" w:hAnsi="Times New Roman"/>
          <w:sz w:val="28"/>
          <w:szCs w:val="28"/>
        </w:rPr>
      </w:pPr>
    </w:p>
    <w:p w:rsidR="00E72B19" w:rsidRPr="006649FA" w:rsidRDefault="00E72B19" w:rsidP="00351885">
      <w:pPr>
        <w:pStyle w:val="a6"/>
        <w:rPr>
          <w:rFonts w:ascii="Times New Roman" w:hAnsi="Times New Roman"/>
          <w:sz w:val="28"/>
          <w:szCs w:val="28"/>
        </w:rPr>
      </w:pPr>
      <w:r w:rsidRPr="006649FA">
        <w:rPr>
          <w:rFonts w:ascii="Times New Roman" w:hAnsi="Times New Roman"/>
          <w:sz w:val="28"/>
          <w:szCs w:val="28"/>
        </w:rPr>
        <w:t>Регистрационный № заявки ___________</w:t>
      </w:r>
    </w:p>
    <w:p w:rsidR="00E72B19" w:rsidRPr="006649FA" w:rsidRDefault="00E72B19" w:rsidP="00351885">
      <w:pPr>
        <w:pStyle w:val="a6"/>
        <w:rPr>
          <w:rFonts w:ascii="Times New Roman" w:hAnsi="Times New Roman"/>
          <w:sz w:val="28"/>
          <w:szCs w:val="28"/>
        </w:rPr>
      </w:pPr>
      <w:r w:rsidRPr="006649FA">
        <w:rPr>
          <w:rFonts w:ascii="Times New Roman" w:hAnsi="Times New Roman"/>
          <w:sz w:val="28"/>
          <w:szCs w:val="28"/>
        </w:rPr>
        <w:t>____</w:t>
      </w:r>
      <w:r w:rsidR="008C2487" w:rsidRPr="006649FA">
        <w:rPr>
          <w:rFonts w:ascii="Times New Roman" w:hAnsi="Times New Roman"/>
          <w:sz w:val="28"/>
          <w:szCs w:val="28"/>
        </w:rPr>
        <w:t xml:space="preserve"> </w:t>
      </w:r>
      <w:r w:rsidRPr="006649FA">
        <w:rPr>
          <w:rFonts w:ascii="Times New Roman" w:hAnsi="Times New Roman"/>
          <w:sz w:val="28"/>
          <w:szCs w:val="28"/>
        </w:rPr>
        <w:t>час</w:t>
      </w:r>
      <w:r w:rsidR="008C2487" w:rsidRPr="006649FA">
        <w:rPr>
          <w:rFonts w:ascii="Times New Roman" w:hAnsi="Times New Roman"/>
          <w:sz w:val="28"/>
          <w:szCs w:val="28"/>
        </w:rPr>
        <w:t xml:space="preserve"> </w:t>
      </w:r>
      <w:r w:rsidRPr="006649FA">
        <w:rPr>
          <w:rFonts w:ascii="Times New Roman" w:hAnsi="Times New Roman"/>
          <w:sz w:val="28"/>
          <w:szCs w:val="28"/>
        </w:rPr>
        <w:t>.____</w:t>
      </w:r>
      <w:r w:rsidR="008C2487" w:rsidRPr="006649FA">
        <w:rPr>
          <w:rFonts w:ascii="Times New Roman" w:hAnsi="Times New Roman"/>
          <w:sz w:val="28"/>
          <w:szCs w:val="28"/>
        </w:rPr>
        <w:t xml:space="preserve"> </w:t>
      </w:r>
      <w:r w:rsidRPr="006649FA">
        <w:rPr>
          <w:rFonts w:ascii="Times New Roman" w:hAnsi="Times New Roman"/>
          <w:sz w:val="28"/>
          <w:szCs w:val="28"/>
        </w:rPr>
        <w:t>мин. «____»_____________201__ г.</w:t>
      </w:r>
    </w:p>
    <w:p w:rsidR="00701962" w:rsidRDefault="00701962" w:rsidP="00E72B19">
      <w:pPr>
        <w:shd w:val="clear" w:color="auto" w:fill="FFFFFF"/>
        <w:spacing w:before="100" w:beforeAutospacing="1" w:after="199" w:line="240" w:lineRule="auto"/>
        <w:jc w:val="both"/>
        <w:rPr>
          <w:rFonts w:ascii="Times New Roman" w:eastAsia="Times New Roman" w:hAnsi="Times New Roman"/>
          <w:color w:val="000000"/>
          <w:sz w:val="28"/>
          <w:szCs w:val="28"/>
          <w:lang w:eastAsia="ru-RU"/>
        </w:rPr>
      </w:pPr>
    </w:p>
    <w:p w:rsidR="006649FA" w:rsidRPr="006649FA" w:rsidRDefault="006649FA" w:rsidP="00E72B19">
      <w:pPr>
        <w:shd w:val="clear" w:color="auto" w:fill="FFFFFF"/>
        <w:spacing w:before="100" w:beforeAutospacing="1" w:after="199" w:line="240" w:lineRule="auto"/>
        <w:jc w:val="both"/>
        <w:rPr>
          <w:rFonts w:ascii="Times New Roman" w:eastAsia="Times New Roman" w:hAnsi="Times New Roman"/>
          <w:color w:val="000000"/>
          <w:sz w:val="28"/>
          <w:szCs w:val="28"/>
          <w:lang w:eastAsia="ru-RU"/>
        </w:rPr>
      </w:pPr>
    </w:p>
    <w:p w:rsidR="00E72B19" w:rsidRPr="00384628" w:rsidRDefault="00E72B19" w:rsidP="00E72B19">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r w:rsidRPr="00384628">
        <w:rPr>
          <w:rFonts w:ascii="Times New Roman" w:eastAsia="Times New Roman" w:hAnsi="Times New Roman"/>
          <w:color w:val="000000"/>
          <w:sz w:val="20"/>
          <w:szCs w:val="20"/>
          <w:lang w:eastAsia="ru-RU"/>
        </w:rPr>
        <w:t>*-заполняется специалистом, ответственным за прием заявок</w:t>
      </w:r>
    </w:p>
    <w:p w:rsidR="00E72B19" w:rsidRDefault="00E72B19"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6649FA" w:rsidRDefault="006649FA" w:rsidP="00E72B19">
      <w:pPr>
        <w:pStyle w:val="a6"/>
        <w:jc w:val="right"/>
        <w:rPr>
          <w:rFonts w:ascii="Times New Roman" w:hAnsi="Times New Roman"/>
          <w:b/>
        </w:rPr>
      </w:pPr>
    </w:p>
    <w:p w:rsidR="006649FA" w:rsidRDefault="006649FA" w:rsidP="00E72B19">
      <w:pPr>
        <w:pStyle w:val="a6"/>
        <w:jc w:val="right"/>
        <w:rPr>
          <w:rFonts w:ascii="Times New Roman" w:hAnsi="Times New Roman"/>
          <w:b/>
        </w:rPr>
      </w:pPr>
    </w:p>
    <w:p w:rsidR="006649FA" w:rsidRDefault="006649FA" w:rsidP="00E72B19">
      <w:pPr>
        <w:pStyle w:val="a6"/>
        <w:jc w:val="right"/>
        <w:rPr>
          <w:rFonts w:ascii="Times New Roman" w:hAnsi="Times New Roman"/>
          <w:b/>
        </w:rPr>
      </w:pPr>
    </w:p>
    <w:p w:rsidR="006649FA" w:rsidRDefault="006649FA" w:rsidP="00E72B19">
      <w:pPr>
        <w:pStyle w:val="a6"/>
        <w:jc w:val="right"/>
        <w:rPr>
          <w:rFonts w:ascii="Times New Roman" w:hAnsi="Times New Roman"/>
          <w:b/>
        </w:rPr>
      </w:pPr>
    </w:p>
    <w:p w:rsidR="006649FA" w:rsidRDefault="006649FA" w:rsidP="00E72B19">
      <w:pPr>
        <w:pStyle w:val="a6"/>
        <w:jc w:val="right"/>
        <w:rPr>
          <w:rFonts w:ascii="Times New Roman" w:hAnsi="Times New Roman"/>
          <w:b/>
        </w:rPr>
      </w:pPr>
    </w:p>
    <w:p w:rsidR="006649FA" w:rsidRDefault="006649FA" w:rsidP="00E72B19">
      <w:pPr>
        <w:pStyle w:val="a6"/>
        <w:jc w:val="right"/>
        <w:rPr>
          <w:rFonts w:ascii="Times New Roman" w:hAnsi="Times New Roman"/>
          <w:b/>
        </w:rPr>
      </w:pPr>
    </w:p>
    <w:p w:rsidR="006649FA" w:rsidRDefault="006649FA" w:rsidP="00E72B19">
      <w:pPr>
        <w:pStyle w:val="a6"/>
        <w:jc w:val="right"/>
        <w:rPr>
          <w:rFonts w:ascii="Times New Roman" w:hAnsi="Times New Roman"/>
          <w:b/>
        </w:rPr>
      </w:pPr>
    </w:p>
    <w:p w:rsidR="006649FA" w:rsidRDefault="006649FA" w:rsidP="00E72B19">
      <w:pPr>
        <w:pStyle w:val="a6"/>
        <w:jc w:val="right"/>
        <w:rPr>
          <w:rFonts w:ascii="Times New Roman" w:hAnsi="Times New Roman"/>
          <w:b/>
        </w:rPr>
      </w:pPr>
    </w:p>
    <w:p w:rsidR="006649FA" w:rsidRDefault="006649FA"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6649FA" w:rsidRDefault="006649FA" w:rsidP="00DD4BDB">
      <w:pPr>
        <w:pStyle w:val="a6"/>
        <w:jc w:val="right"/>
        <w:rPr>
          <w:rFonts w:ascii="Times New Roman" w:hAnsi="Times New Roman"/>
          <w:b/>
          <w:sz w:val="28"/>
          <w:szCs w:val="28"/>
        </w:rPr>
      </w:pPr>
    </w:p>
    <w:p w:rsidR="006649FA" w:rsidRDefault="006649FA" w:rsidP="00DD4BDB">
      <w:pPr>
        <w:pStyle w:val="a6"/>
        <w:jc w:val="right"/>
        <w:rPr>
          <w:rFonts w:ascii="Times New Roman" w:hAnsi="Times New Roman"/>
          <w:b/>
          <w:sz w:val="28"/>
          <w:szCs w:val="28"/>
        </w:rPr>
      </w:pPr>
    </w:p>
    <w:p w:rsidR="00DD4BDB" w:rsidRPr="006649FA" w:rsidRDefault="000E7F56" w:rsidP="00DD4BDB">
      <w:pPr>
        <w:pStyle w:val="a6"/>
        <w:jc w:val="right"/>
        <w:rPr>
          <w:rFonts w:ascii="Times New Roman" w:hAnsi="Times New Roman"/>
          <w:b/>
          <w:sz w:val="28"/>
          <w:szCs w:val="28"/>
        </w:rPr>
      </w:pPr>
      <w:r w:rsidRPr="006649FA">
        <w:rPr>
          <w:rFonts w:ascii="Times New Roman" w:hAnsi="Times New Roman"/>
          <w:b/>
          <w:sz w:val="28"/>
          <w:szCs w:val="28"/>
        </w:rPr>
        <w:t>Приложение № 2</w:t>
      </w:r>
      <w:r w:rsidR="00E72B19" w:rsidRPr="006649FA">
        <w:rPr>
          <w:rFonts w:ascii="Times New Roman" w:hAnsi="Times New Roman"/>
          <w:b/>
          <w:sz w:val="28"/>
          <w:szCs w:val="28"/>
        </w:rPr>
        <w:t xml:space="preserve"> к </w:t>
      </w:r>
      <w:r w:rsidR="00DD4BDB" w:rsidRPr="006649FA">
        <w:rPr>
          <w:rFonts w:ascii="Times New Roman" w:hAnsi="Times New Roman"/>
          <w:b/>
          <w:sz w:val="28"/>
          <w:szCs w:val="28"/>
        </w:rPr>
        <w:t>извещению</w:t>
      </w:r>
    </w:p>
    <w:p w:rsidR="000E7D34" w:rsidRPr="006649FA" w:rsidRDefault="000E7D34" w:rsidP="00503163">
      <w:pPr>
        <w:pStyle w:val="a6"/>
        <w:rPr>
          <w:rFonts w:ascii="Times New Roman" w:hAnsi="Times New Roman"/>
          <w:sz w:val="28"/>
          <w:szCs w:val="28"/>
        </w:rPr>
      </w:pPr>
    </w:p>
    <w:p w:rsidR="00701962" w:rsidRPr="006649FA" w:rsidRDefault="00701962" w:rsidP="00701962">
      <w:pPr>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r w:rsidRPr="006649FA">
        <w:rPr>
          <w:rFonts w:ascii="Times New Roman" w:eastAsia="Times New Roman" w:hAnsi="Times New Roman"/>
          <w:b/>
          <w:bCs/>
          <w:color w:val="000000"/>
          <w:sz w:val="28"/>
          <w:szCs w:val="28"/>
          <w:lang w:eastAsia="ru-RU"/>
        </w:rPr>
        <w:t>ПРОЕКТ ДОГОВОРА АРЕНДЫ №</w:t>
      </w:r>
      <w:r w:rsidRPr="006649FA">
        <w:rPr>
          <w:rFonts w:ascii="Times New Roman" w:eastAsia="Times New Roman" w:hAnsi="Times New Roman"/>
          <w:b/>
          <w:bCs/>
          <w:color w:val="26282F"/>
          <w:sz w:val="28"/>
          <w:szCs w:val="28"/>
          <w:lang w:eastAsia="ru-RU"/>
        </w:rPr>
        <w:t xml:space="preserve"> ______</w:t>
      </w:r>
    </w:p>
    <w:p w:rsidR="00701962" w:rsidRPr="006649FA" w:rsidRDefault="00701962" w:rsidP="00695B87">
      <w:pPr>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r w:rsidRPr="006649FA">
        <w:rPr>
          <w:rFonts w:ascii="Times New Roman" w:eastAsia="Times New Roman" w:hAnsi="Times New Roman"/>
          <w:b/>
          <w:bCs/>
          <w:color w:val="26282F"/>
          <w:sz w:val="28"/>
          <w:szCs w:val="28"/>
          <w:lang w:eastAsia="ru-RU"/>
        </w:rPr>
        <w:t>земельного участка из земель, государственная собственность на которые не разграничена</w:t>
      </w:r>
    </w:p>
    <w:p w:rsidR="00701962" w:rsidRPr="006649FA" w:rsidRDefault="00701962" w:rsidP="00695B87">
      <w:pPr>
        <w:jc w:val="center"/>
        <w:rPr>
          <w:rFonts w:ascii="Times New Roman" w:eastAsia="Times New Roman" w:hAnsi="Times New Roman"/>
          <w:sz w:val="28"/>
          <w:szCs w:val="28"/>
          <w:lang w:eastAsia="ru-RU"/>
        </w:rPr>
      </w:pPr>
      <w:r w:rsidRPr="006649FA">
        <w:rPr>
          <w:rFonts w:ascii="Times New Roman" w:eastAsia="Times New Roman" w:hAnsi="Times New Roman"/>
          <w:sz w:val="28"/>
          <w:szCs w:val="28"/>
          <w:lang w:eastAsia="ru-RU"/>
        </w:rPr>
        <w:t xml:space="preserve"> с. Питерка                                                                            _________ 201</w:t>
      </w:r>
      <w:r w:rsidR="009C6709" w:rsidRPr="006649FA">
        <w:rPr>
          <w:rFonts w:ascii="Times New Roman" w:eastAsia="Times New Roman" w:hAnsi="Times New Roman"/>
          <w:sz w:val="28"/>
          <w:szCs w:val="28"/>
          <w:lang w:eastAsia="ru-RU"/>
        </w:rPr>
        <w:t>6</w:t>
      </w:r>
      <w:r w:rsidRPr="006649FA">
        <w:rPr>
          <w:rFonts w:ascii="Times New Roman" w:eastAsia="Times New Roman" w:hAnsi="Times New Roman"/>
          <w:sz w:val="28"/>
          <w:szCs w:val="28"/>
          <w:lang w:eastAsia="ru-RU"/>
        </w:rPr>
        <w:t xml:space="preserve"> год</w:t>
      </w:r>
      <w:r w:rsidR="00695B87" w:rsidRPr="006649FA">
        <w:rPr>
          <w:rFonts w:ascii="Times New Roman" w:eastAsia="Times New Roman" w:hAnsi="Times New Roman"/>
          <w:sz w:val="28"/>
          <w:szCs w:val="28"/>
          <w:lang w:eastAsia="ru-RU"/>
        </w:rPr>
        <w:t>а</w:t>
      </w:r>
    </w:p>
    <w:p w:rsidR="00701962"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именуемый(ая) в дальнейшем «Арендатор», с другой стороны, на основании __________________________________________________</w:t>
      </w:r>
      <w:r w:rsidR="00145763">
        <w:rPr>
          <w:rFonts w:ascii="Times New Roman" w:hAnsi="Times New Roman"/>
          <w:sz w:val="28"/>
          <w:szCs w:val="28"/>
        </w:rPr>
        <w:t>___________________</w:t>
      </w:r>
      <w:r w:rsidRPr="006649FA">
        <w:rPr>
          <w:rFonts w:ascii="Times New Roman" w:hAnsi="Times New Roman"/>
          <w:sz w:val="28"/>
          <w:szCs w:val="28"/>
        </w:rPr>
        <w:t xml:space="preserve"> заключили настоящий договор (далее – Договор) о нижеследующем:</w:t>
      </w:r>
    </w:p>
    <w:p w:rsidR="006649FA" w:rsidRPr="006649FA" w:rsidRDefault="006649FA" w:rsidP="00695B87">
      <w:pPr>
        <w:pStyle w:val="a6"/>
        <w:ind w:firstLine="567"/>
        <w:jc w:val="both"/>
        <w:rPr>
          <w:rFonts w:ascii="Times New Roman" w:hAnsi="Times New Roman"/>
          <w:sz w:val="28"/>
          <w:szCs w:val="28"/>
        </w:rPr>
      </w:pPr>
    </w:p>
    <w:p w:rsidR="00701962" w:rsidRDefault="00701962" w:rsidP="00145763">
      <w:pPr>
        <w:pStyle w:val="a6"/>
        <w:ind w:firstLine="709"/>
        <w:jc w:val="center"/>
        <w:rPr>
          <w:rFonts w:ascii="Times New Roman" w:hAnsi="Times New Roman"/>
          <w:b/>
          <w:bCs/>
          <w:sz w:val="28"/>
          <w:szCs w:val="28"/>
        </w:rPr>
      </w:pPr>
      <w:r w:rsidRPr="006649FA">
        <w:rPr>
          <w:rFonts w:ascii="Times New Roman" w:hAnsi="Times New Roman"/>
          <w:b/>
          <w:bCs/>
          <w:sz w:val="28"/>
          <w:szCs w:val="28"/>
        </w:rPr>
        <w:t>1. Предмет Договора</w:t>
      </w:r>
    </w:p>
    <w:p w:rsidR="006649FA" w:rsidRPr="006649FA" w:rsidRDefault="006649FA" w:rsidP="00695B87">
      <w:pPr>
        <w:pStyle w:val="a6"/>
        <w:ind w:firstLine="567"/>
        <w:jc w:val="both"/>
        <w:rPr>
          <w:rFonts w:ascii="Times New Roman" w:hAnsi="Times New Roman"/>
          <w:b/>
          <w:bCs/>
          <w:sz w:val="28"/>
          <w:szCs w:val="28"/>
        </w:rPr>
      </w:pPr>
    </w:p>
    <w:p w:rsidR="0093719C" w:rsidRPr="006649FA" w:rsidRDefault="00701962" w:rsidP="00145763">
      <w:pPr>
        <w:pStyle w:val="a6"/>
        <w:ind w:firstLine="709"/>
        <w:jc w:val="both"/>
        <w:rPr>
          <w:rFonts w:ascii="Times New Roman" w:hAnsi="Times New Roman"/>
          <w:sz w:val="28"/>
          <w:szCs w:val="28"/>
        </w:rPr>
      </w:pPr>
      <w:r w:rsidRPr="006649FA">
        <w:rPr>
          <w:rFonts w:ascii="Times New Roman" w:hAnsi="Times New Roman"/>
          <w:b/>
          <w:sz w:val="28"/>
          <w:szCs w:val="28"/>
        </w:rPr>
        <w:t xml:space="preserve">  </w:t>
      </w:r>
      <w:r w:rsidRPr="006649FA">
        <w:rPr>
          <w:rFonts w:ascii="Times New Roman" w:hAnsi="Times New Roman"/>
          <w:sz w:val="28"/>
          <w:szCs w:val="28"/>
        </w:rPr>
        <w:t>1.1</w:t>
      </w:r>
      <w:r w:rsidRPr="006649FA">
        <w:rPr>
          <w:rFonts w:ascii="Times New Roman" w:hAnsi="Times New Roman"/>
          <w:b/>
          <w:sz w:val="28"/>
          <w:szCs w:val="28"/>
        </w:rPr>
        <w:t xml:space="preserve">. </w:t>
      </w:r>
      <w:r w:rsidRPr="006649FA">
        <w:rPr>
          <w:rFonts w:ascii="Times New Roman" w:hAnsi="Times New Roman"/>
          <w:sz w:val="28"/>
          <w:szCs w:val="28"/>
        </w:rPr>
        <w:t xml:space="preserve">Арендодатель предоставляет, а Арендатор принимает в аренду земельный участок, </w:t>
      </w:r>
      <w:r w:rsidR="008C2487" w:rsidRPr="006649FA">
        <w:rPr>
          <w:rFonts w:ascii="Times New Roman" w:hAnsi="Times New Roman"/>
          <w:sz w:val="28"/>
          <w:szCs w:val="28"/>
        </w:rPr>
        <w:t xml:space="preserve">из земель, государственная собственность на которые не разграничена, категории земель населенных пунктов, общей площадью </w:t>
      </w:r>
      <w:r w:rsidR="00F30EC0" w:rsidRPr="006649FA">
        <w:rPr>
          <w:rFonts w:ascii="Times New Roman" w:hAnsi="Times New Roman"/>
          <w:sz w:val="28"/>
          <w:szCs w:val="28"/>
        </w:rPr>
        <w:t>187</w:t>
      </w:r>
      <w:r w:rsidR="008C2487" w:rsidRPr="006649FA">
        <w:rPr>
          <w:rFonts w:ascii="Times New Roman" w:hAnsi="Times New Roman"/>
          <w:sz w:val="28"/>
          <w:szCs w:val="28"/>
        </w:rPr>
        <w:t xml:space="preserve"> кв. метров, с кадастровым номером 64:26:</w:t>
      </w:r>
      <w:r w:rsidR="00EA0536" w:rsidRPr="006649FA">
        <w:rPr>
          <w:rFonts w:ascii="Times New Roman" w:hAnsi="Times New Roman"/>
          <w:sz w:val="28"/>
          <w:szCs w:val="28"/>
        </w:rPr>
        <w:t>080637</w:t>
      </w:r>
      <w:r w:rsidR="008C2487" w:rsidRPr="006649FA">
        <w:rPr>
          <w:rFonts w:ascii="Times New Roman" w:hAnsi="Times New Roman"/>
          <w:sz w:val="28"/>
          <w:szCs w:val="28"/>
        </w:rPr>
        <w:t>:</w:t>
      </w:r>
      <w:r w:rsidR="00EA0536" w:rsidRPr="006649FA">
        <w:rPr>
          <w:rFonts w:ascii="Times New Roman" w:hAnsi="Times New Roman"/>
          <w:sz w:val="28"/>
          <w:szCs w:val="28"/>
        </w:rPr>
        <w:t>103</w:t>
      </w:r>
      <w:r w:rsidR="008C2487" w:rsidRPr="006649FA">
        <w:rPr>
          <w:rFonts w:ascii="Times New Roman" w:hAnsi="Times New Roman"/>
          <w:sz w:val="28"/>
          <w:szCs w:val="28"/>
        </w:rPr>
        <w:t xml:space="preserve">, расположенный по адресу: Саратовская область, Питерский район, с. Питерка, </w:t>
      </w:r>
      <w:r w:rsidR="0093719C" w:rsidRPr="006649FA">
        <w:rPr>
          <w:rFonts w:ascii="Times New Roman" w:hAnsi="Times New Roman"/>
          <w:sz w:val="28"/>
          <w:szCs w:val="28"/>
        </w:rPr>
        <w:t xml:space="preserve">ул. Советская,  19 </w:t>
      </w:r>
      <w:r w:rsidR="008C2487" w:rsidRPr="006649FA">
        <w:rPr>
          <w:rFonts w:ascii="Times New Roman" w:hAnsi="Times New Roman"/>
          <w:sz w:val="28"/>
          <w:szCs w:val="28"/>
        </w:rPr>
        <w:t xml:space="preserve"> метров юго-восточнее д. </w:t>
      </w:r>
      <w:r w:rsidR="0093719C" w:rsidRPr="006649FA">
        <w:rPr>
          <w:rFonts w:ascii="Times New Roman" w:hAnsi="Times New Roman"/>
          <w:sz w:val="28"/>
          <w:szCs w:val="28"/>
        </w:rPr>
        <w:t xml:space="preserve">50, разрешенное использование: </w:t>
      </w:r>
      <w:r w:rsidR="00B32091" w:rsidRPr="006649FA">
        <w:rPr>
          <w:rFonts w:ascii="Times New Roman" w:hAnsi="Times New Roman"/>
          <w:sz w:val="28"/>
          <w:szCs w:val="28"/>
        </w:rPr>
        <w:t xml:space="preserve">для строительства </w:t>
      </w:r>
      <w:r w:rsidR="0093719C" w:rsidRPr="006649FA">
        <w:rPr>
          <w:rFonts w:ascii="Times New Roman" w:hAnsi="Times New Roman"/>
          <w:sz w:val="28"/>
          <w:szCs w:val="28"/>
        </w:rPr>
        <w:t>магазин</w:t>
      </w:r>
      <w:r w:rsidR="00B32091" w:rsidRPr="006649FA">
        <w:rPr>
          <w:rFonts w:ascii="Times New Roman" w:hAnsi="Times New Roman"/>
          <w:sz w:val="28"/>
          <w:szCs w:val="28"/>
        </w:rPr>
        <w:t>а</w:t>
      </w:r>
      <w:r w:rsidR="0093719C" w:rsidRPr="006649FA">
        <w:rPr>
          <w:rFonts w:ascii="Times New Roman" w:hAnsi="Times New Roman"/>
          <w:sz w:val="28"/>
          <w:szCs w:val="28"/>
        </w:rPr>
        <w:t xml:space="preserve"> без ограничения профиля и ассортимента, в том, числе, магазин</w:t>
      </w:r>
      <w:r w:rsidR="00B32091" w:rsidRPr="006649FA">
        <w:rPr>
          <w:rFonts w:ascii="Times New Roman" w:hAnsi="Times New Roman"/>
          <w:sz w:val="28"/>
          <w:szCs w:val="28"/>
        </w:rPr>
        <w:t>а</w:t>
      </w:r>
      <w:r w:rsidR="0093719C" w:rsidRPr="006649FA">
        <w:rPr>
          <w:rFonts w:ascii="Times New Roman" w:hAnsi="Times New Roman"/>
          <w:sz w:val="28"/>
          <w:szCs w:val="28"/>
        </w:rPr>
        <w:t xml:space="preserve"> товаров первой необходимости </w:t>
      </w:r>
    </w:p>
    <w:p w:rsidR="00EE60C7" w:rsidRPr="006649FA" w:rsidRDefault="0093719C" w:rsidP="00145763">
      <w:pPr>
        <w:pStyle w:val="a6"/>
        <w:ind w:firstLine="709"/>
        <w:jc w:val="both"/>
        <w:rPr>
          <w:rFonts w:ascii="Times New Roman" w:hAnsi="Times New Roman"/>
          <w:sz w:val="28"/>
          <w:szCs w:val="28"/>
        </w:rPr>
      </w:pPr>
      <w:r w:rsidRPr="006649FA">
        <w:rPr>
          <w:rFonts w:ascii="Times New Roman" w:hAnsi="Times New Roman"/>
          <w:sz w:val="28"/>
          <w:szCs w:val="28"/>
        </w:rPr>
        <w:t>(помещения для складирования и временного хранения товаров)</w:t>
      </w:r>
      <w:r w:rsidR="00701962" w:rsidRPr="006649FA">
        <w:rPr>
          <w:rFonts w:ascii="Times New Roman" w:hAnsi="Times New Roman"/>
          <w:sz w:val="28"/>
          <w:szCs w:val="28"/>
        </w:rPr>
        <w:t xml:space="preserve"> в границах указанных в кадастровом паспорте  земельного участка от ________20__</w:t>
      </w:r>
      <w:r w:rsidR="00EE60C7" w:rsidRPr="006649FA">
        <w:rPr>
          <w:rFonts w:ascii="Times New Roman" w:hAnsi="Times New Roman"/>
          <w:sz w:val="28"/>
          <w:szCs w:val="28"/>
        </w:rPr>
        <w:t>_ года  № _____________________.</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 xml:space="preserve">1.2. Ограничений (обременений) прав на использование земельного участка нет. Границы участка закреплены в натуре, согласованы со смежными землепользователями и обозначены на </w:t>
      </w:r>
      <w:r w:rsidR="00EE60C7" w:rsidRPr="006649FA">
        <w:rPr>
          <w:rFonts w:ascii="Times New Roman" w:hAnsi="Times New Roman"/>
          <w:sz w:val="28"/>
          <w:szCs w:val="28"/>
        </w:rPr>
        <w:t>кадастровом паспорте земельного участка</w:t>
      </w:r>
      <w:r w:rsidRPr="006649FA">
        <w:rPr>
          <w:rFonts w:ascii="Times New Roman" w:hAnsi="Times New Roman"/>
          <w:sz w:val="28"/>
          <w:szCs w:val="28"/>
        </w:rPr>
        <w:t>.</w:t>
      </w:r>
    </w:p>
    <w:p w:rsidR="00701962" w:rsidRPr="006649FA" w:rsidRDefault="00701962" w:rsidP="00701962">
      <w:pPr>
        <w:ind w:left="284" w:firstLine="567"/>
        <w:jc w:val="center"/>
        <w:rPr>
          <w:rFonts w:ascii="Times New Roman" w:eastAsia="Times New Roman" w:hAnsi="Times New Roman"/>
          <w:b/>
          <w:sz w:val="28"/>
          <w:szCs w:val="28"/>
          <w:lang w:eastAsia="ru-RU"/>
        </w:rPr>
      </w:pPr>
      <w:r w:rsidRPr="006649FA">
        <w:rPr>
          <w:rFonts w:ascii="Times New Roman" w:eastAsia="Times New Roman" w:hAnsi="Times New Roman"/>
          <w:b/>
          <w:sz w:val="28"/>
          <w:szCs w:val="28"/>
          <w:lang w:eastAsia="ru-RU"/>
        </w:rPr>
        <w:t>2. Срок действия договора</w:t>
      </w:r>
    </w:p>
    <w:p w:rsidR="00701962" w:rsidRPr="006649FA" w:rsidRDefault="00B32091" w:rsidP="00145763">
      <w:pPr>
        <w:pStyle w:val="a6"/>
        <w:ind w:firstLine="709"/>
        <w:jc w:val="both"/>
        <w:rPr>
          <w:rFonts w:ascii="Times New Roman" w:hAnsi="Times New Roman"/>
          <w:sz w:val="28"/>
          <w:szCs w:val="28"/>
        </w:rPr>
      </w:pPr>
      <w:r w:rsidRPr="006649FA">
        <w:rPr>
          <w:rFonts w:ascii="Times New Roman" w:hAnsi="Times New Roman"/>
          <w:sz w:val="28"/>
          <w:szCs w:val="28"/>
        </w:rPr>
        <w:t>2.1. Договор заключен на три года</w:t>
      </w:r>
      <w:r w:rsidR="00701962" w:rsidRPr="006649FA">
        <w:rPr>
          <w:rFonts w:ascii="Times New Roman" w:hAnsi="Times New Roman"/>
          <w:sz w:val="28"/>
          <w:szCs w:val="28"/>
        </w:rPr>
        <w:t>, с «  » _______ 201</w:t>
      </w:r>
      <w:r w:rsidR="00B201C2" w:rsidRPr="006649FA">
        <w:rPr>
          <w:rFonts w:ascii="Times New Roman" w:hAnsi="Times New Roman"/>
          <w:sz w:val="28"/>
          <w:szCs w:val="28"/>
        </w:rPr>
        <w:t>__ года по «  » ______ 201__</w:t>
      </w:r>
      <w:r w:rsidR="00701962" w:rsidRPr="006649FA">
        <w:rPr>
          <w:rFonts w:ascii="Times New Roman" w:hAnsi="Times New Roman"/>
          <w:sz w:val="28"/>
          <w:szCs w:val="28"/>
        </w:rPr>
        <w:t>год.</w:t>
      </w:r>
    </w:p>
    <w:p w:rsidR="00701962"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6649FA" w:rsidRPr="006649FA" w:rsidRDefault="006649FA" w:rsidP="00695B87">
      <w:pPr>
        <w:pStyle w:val="a6"/>
        <w:ind w:firstLine="426"/>
        <w:jc w:val="both"/>
        <w:rPr>
          <w:rFonts w:ascii="Times New Roman" w:hAnsi="Times New Roman"/>
          <w:sz w:val="28"/>
          <w:szCs w:val="28"/>
        </w:rPr>
      </w:pPr>
    </w:p>
    <w:p w:rsidR="00701962" w:rsidRPr="006649FA" w:rsidRDefault="00701962" w:rsidP="00695B87">
      <w:pPr>
        <w:ind w:left="284" w:firstLine="425"/>
        <w:jc w:val="center"/>
        <w:rPr>
          <w:rFonts w:ascii="Times New Roman" w:eastAsia="Times New Roman" w:hAnsi="Times New Roman"/>
          <w:b/>
          <w:bCs/>
          <w:sz w:val="28"/>
          <w:szCs w:val="28"/>
          <w:lang w:eastAsia="ru-RU"/>
        </w:rPr>
      </w:pPr>
      <w:r w:rsidRPr="006649FA">
        <w:rPr>
          <w:rFonts w:ascii="Times New Roman" w:eastAsia="Times New Roman" w:hAnsi="Times New Roman"/>
          <w:b/>
          <w:bCs/>
          <w:sz w:val="28"/>
          <w:szCs w:val="28"/>
          <w:lang w:eastAsia="ru-RU"/>
        </w:rPr>
        <w:t>3. Размер и условия внесения арендной платы</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3.1. Годовой размер арендной платы за Участок устанавливается  на основании</w:t>
      </w:r>
      <w:r w:rsidR="00145763">
        <w:rPr>
          <w:rFonts w:ascii="Times New Roman" w:hAnsi="Times New Roman"/>
          <w:sz w:val="28"/>
          <w:szCs w:val="28"/>
        </w:rPr>
        <w:t xml:space="preserve">  </w:t>
      </w:r>
      <w:r w:rsidRPr="006649FA">
        <w:rPr>
          <w:rFonts w:ascii="Times New Roman" w:hAnsi="Times New Roman"/>
          <w:sz w:val="28"/>
          <w:szCs w:val="28"/>
        </w:rPr>
        <w:t xml:space="preserve"> протокола</w:t>
      </w:r>
      <w:r w:rsidR="00145763">
        <w:rPr>
          <w:rFonts w:ascii="Times New Roman" w:hAnsi="Times New Roman"/>
          <w:sz w:val="28"/>
          <w:szCs w:val="28"/>
        </w:rPr>
        <w:t xml:space="preserve">   </w:t>
      </w:r>
      <w:r w:rsidRPr="006649FA">
        <w:rPr>
          <w:rFonts w:ascii="Times New Roman" w:hAnsi="Times New Roman"/>
          <w:sz w:val="28"/>
          <w:szCs w:val="28"/>
        </w:rPr>
        <w:t xml:space="preserve"> от</w:t>
      </w:r>
      <w:r w:rsidR="00145763">
        <w:rPr>
          <w:rFonts w:ascii="Times New Roman" w:hAnsi="Times New Roman"/>
          <w:sz w:val="28"/>
          <w:szCs w:val="28"/>
        </w:rPr>
        <w:t xml:space="preserve">     </w:t>
      </w:r>
      <w:r w:rsidRPr="006649FA">
        <w:rPr>
          <w:rFonts w:ascii="Times New Roman" w:hAnsi="Times New Roman"/>
          <w:sz w:val="28"/>
          <w:szCs w:val="28"/>
        </w:rPr>
        <w:t xml:space="preserve"> «_____» __________201</w:t>
      </w:r>
      <w:r w:rsidR="00B201C2" w:rsidRPr="006649FA">
        <w:rPr>
          <w:rFonts w:ascii="Times New Roman" w:hAnsi="Times New Roman"/>
          <w:sz w:val="28"/>
          <w:szCs w:val="28"/>
        </w:rPr>
        <w:t>__</w:t>
      </w:r>
      <w:r w:rsidR="00145763">
        <w:rPr>
          <w:rFonts w:ascii="Times New Roman" w:hAnsi="Times New Roman"/>
          <w:sz w:val="28"/>
          <w:szCs w:val="28"/>
        </w:rPr>
        <w:t>__</w:t>
      </w:r>
      <w:r w:rsidRPr="006649FA">
        <w:rPr>
          <w:rFonts w:ascii="Times New Roman" w:hAnsi="Times New Roman"/>
          <w:sz w:val="28"/>
          <w:szCs w:val="28"/>
        </w:rPr>
        <w:t xml:space="preserve"> года № _______ «О </w:t>
      </w:r>
      <w:r w:rsidRPr="006649FA">
        <w:rPr>
          <w:rFonts w:ascii="Times New Roman" w:hAnsi="Times New Roman"/>
          <w:sz w:val="28"/>
          <w:szCs w:val="28"/>
        </w:rPr>
        <w:lastRenderedPageBreak/>
        <w:t>результатах аукциона на право заключения договора аренды земельного участка» и составляет _____ руб. _____ коп..</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 ИНН 6426003675, БИК 046311001, ОКТМО 63636000, КПП 642601001, код 06111105013100000120.</w:t>
      </w:r>
    </w:p>
    <w:p w:rsidR="00695B87"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 xml:space="preserve">3.3. Арендная плата начисляется с момента заключения Договора, установленного в пункте 2.1. </w:t>
      </w:r>
    </w:p>
    <w:p w:rsidR="00701962"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3.4.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6649FA" w:rsidRPr="006649FA" w:rsidRDefault="006649FA" w:rsidP="00145763">
      <w:pPr>
        <w:pStyle w:val="a6"/>
        <w:ind w:firstLine="709"/>
        <w:jc w:val="both"/>
        <w:rPr>
          <w:rFonts w:ascii="Times New Roman" w:hAnsi="Times New Roman"/>
          <w:sz w:val="28"/>
          <w:szCs w:val="28"/>
        </w:rPr>
      </w:pPr>
    </w:p>
    <w:p w:rsidR="00701962" w:rsidRPr="006649FA" w:rsidRDefault="00701962" w:rsidP="00145763">
      <w:pPr>
        <w:ind w:left="284" w:firstLine="709"/>
        <w:jc w:val="center"/>
        <w:rPr>
          <w:rFonts w:ascii="Times New Roman" w:eastAsia="Times New Roman" w:hAnsi="Times New Roman"/>
          <w:b/>
          <w:bCs/>
          <w:sz w:val="28"/>
          <w:szCs w:val="28"/>
          <w:lang w:eastAsia="ru-RU"/>
        </w:rPr>
      </w:pPr>
      <w:r w:rsidRPr="006649FA">
        <w:rPr>
          <w:rFonts w:ascii="Times New Roman" w:eastAsia="Times New Roman" w:hAnsi="Times New Roman"/>
          <w:b/>
          <w:bCs/>
          <w:sz w:val="28"/>
          <w:szCs w:val="28"/>
          <w:lang w:eastAsia="ru-RU"/>
        </w:rPr>
        <w:t>4. Права и обязанности Арендодателя</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4.1.Арендодатель имеет право:</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4.1.2. По требованию арендодателя договор аренды может быть досрочно расторгнут судом в случаях:</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1) когда арендатор использовал земельный участок не в соответствии с его целевым назначением и категорией земли;</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2) когда арендатор совершил административное правонарушение в сфере земельного законодательства;</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3) предоставления земельного участка для государственных или муниципальных нужд;</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4) когда арендатор более 2-х раз подряд по истечении установленного Договором срока платежа не вносит арендную плату;</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 существенного нарушения договора аренды земельного участка арендатором;</w:t>
      </w:r>
    </w:p>
    <w:p w:rsidR="00701962" w:rsidRPr="006649FA" w:rsidRDefault="00701962" w:rsidP="00145763">
      <w:pPr>
        <w:pStyle w:val="a6"/>
        <w:ind w:firstLine="709"/>
        <w:jc w:val="both"/>
        <w:rPr>
          <w:rFonts w:ascii="Times New Roman" w:hAnsi="Times New Roman"/>
          <w:b/>
          <w:sz w:val="28"/>
          <w:szCs w:val="28"/>
        </w:rPr>
      </w:pPr>
      <w:r w:rsidRPr="006649FA">
        <w:rPr>
          <w:rFonts w:ascii="Times New Roman" w:hAnsi="Times New Roman"/>
          <w:sz w:val="28"/>
          <w:szCs w:val="28"/>
        </w:rPr>
        <w:t xml:space="preserve">4.1.3. </w:t>
      </w:r>
      <w:r w:rsidRPr="006649FA">
        <w:rPr>
          <w:rFonts w:ascii="Times New Roman" w:hAnsi="Times New Roman"/>
          <w:b/>
          <w:sz w:val="28"/>
          <w:szCs w:val="28"/>
        </w:rPr>
        <w:t>Арендодатель имеет право:</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4.1.4.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4.2.Арендодатель обязан:</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4.2.1. Письменно в десятидневный срок уведомить Арендатора об изменении номеров счетов для перечисления арендной платы, указанных в п. 3.2.</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lastRenderedPageBreak/>
        <w:t>4.2.2. Своевременно производить перерасчет арендной платы и своевременно информировать об этом Арендатора.</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145763" w:rsidRPr="00145763" w:rsidRDefault="004C6BFE" w:rsidP="00145763">
      <w:pPr>
        <w:pStyle w:val="a6"/>
        <w:ind w:firstLine="709"/>
        <w:jc w:val="both"/>
        <w:rPr>
          <w:rFonts w:ascii="Times New Roman" w:hAnsi="Times New Roman"/>
          <w:sz w:val="28"/>
          <w:szCs w:val="28"/>
        </w:rPr>
      </w:pPr>
      <w:r w:rsidRPr="006649FA">
        <w:rPr>
          <w:rFonts w:ascii="Times New Roman" w:hAnsi="Times New Roman"/>
          <w:sz w:val="28"/>
          <w:szCs w:val="28"/>
        </w:rPr>
        <w:t>4.4. Акт приема - передачи к Договору составляться не будет.</w:t>
      </w:r>
    </w:p>
    <w:p w:rsidR="00145763" w:rsidRDefault="00145763" w:rsidP="00145763">
      <w:pPr>
        <w:spacing w:after="120"/>
        <w:ind w:left="284" w:firstLine="709"/>
        <w:jc w:val="center"/>
        <w:rPr>
          <w:rFonts w:ascii="Times New Roman" w:eastAsia="Times New Roman" w:hAnsi="Times New Roman"/>
          <w:b/>
          <w:bCs/>
          <w:sz w:val="28"/>
          <w:szCs w:val="28"/>
          <w:lang w:eastAsia="ru-RU"/>
        </w:rPr>
      </w:pPr>
    </w:p>
    <w:p w:rsidR="00701962" w:rsidRPr="006649FA" w:rsidRDefault="00701962" w:rsidP="00145763">
      <w:pPr>
        <w:spacing w:after="120"/>
        <w:ind w:left="284" w:firstLine="709"/>
        <w:jc w:val="center"/>
        <w:rPr>
          <w:rFonts w:ascii="Times New Roman" w:eastAsia="Times New Roman" w:hAnsi="Times New Roman"/>
          <w:b/>
          <w:bCs/>
          <w:sz w:val="28"/>
          <w:szCs w:val="28"/>
          <w:lang w:eastAsia="ru-RU"/>
        </w:rPr>
      </w:pPr>
      <w:r w:rsidRPr="006649FA">
        <w:rPr>
          <w:rFonts w:ascii="Times New Roman" w:eastAsia="Times New Roman" w:hAnsi="Times New Roman"/>
          <w:b/>
          <w:bCs/>
          <w:sz w:val="28"/>
          <w:szCs w:val="28"/>
          <w:lang w:eastAsia="ru-RU"/>
        </w:rPr>
        <w:t>5. Права и обязанности Арендатора</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5.1.Арендатор имеет право:</w:t>
      </w:r>
    </w:p>
    <w:p w:rsidR="00B201C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5.1.1. Использовать Участок на условиях, установленных Договором.</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5.2.</w:t>
      </w:r>
      <w:r w:rsidR="00145763">
        <w:rPr>
          <w:rFonts w:ascii="Times New Roman" w:hAnsi="Times New Roman"/>
          <w:sz w:val="28"/>
          <w:szCs w:val="28"/>
        </w:rPr>
        <w:t xml:space="preserve"> </w:t>
      </w:r>
      <w:r w:rsidRPr="006649FA">
        <w:rPr>
          <w:rFonts w:ascii="Times New Roman" w:hAnsi="Times New Roman"/>
          <w:sz w:val="28"/>
          <w:szCs w:val="28"/>
        </w:rPr>
        <w:t>Арендатор обязан:</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5.2.1. Выполнять в полном объеме все условия Договора.</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5.2.2. Использовать Участок в соответствии с целевым назначением и разрешенным использованием.</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5.2.3. Уплачивать в размере и на условиях, установленных Договором, арендную плату.</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695B87"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5.2.8. Письменно в десятидневный срок уведомить Арендодателя об изменении своих реквизитов.</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701962"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6649FA" w:rsidRPr="006649FA" w:rsidRDefault="006649FA" w:rsidP="00145763">
      <w:pPr>
        <w:pStyle w:val="a6"/>
        <w:ind w:firstLine="709"/>
        <w:jc w:val="both"/>
        <w:rPr>
          <w:rFonts w:ascii="Times New Roman" w:hAnsi="Times New Roman"/>
          <w:sz w:val="28"/>
          <w:szCs w:val="28"/>
        </w:rPr>
      </w:pPr>
    </w:p>
    <w:p w:rsidR="00701962" w:rsidRPr="006649FA" w:rsidRDefault="00701962" w:rsidP="00145763">
      <w:pPr>
        <w:spacing w:after="120"/>
        <w:ind w:left="284" w:firstLine="709"/>
        <w:jc w:val="center"/>
        <w:rPr>
          <w:rFonts w:ascii="Times New Roman" w:eastAsia="Times New Roman" w:hAnsi="Times New Roman"/>
          <w:b/>
          <w:bCs/>
          <w:sz w:val="28"/>
          <w:szCs w:val="28"/>
          <w:lang w:eastAsia="ru-RU"/>
        </w:rPr>
      </w:pPr>
      <w:r w:rsidRPr="006649FA">
        <w:rPr>
          <w:rFonts w:ascii="Times New Roman" w:eastAsia="Times New Roman" w:hAnsi="Times New Roman"/>
          <w:b/>
          <w:bCs/>
          <w:sz w:val="28"/>
          <w:szCs w:val="28"/>
          <w:lang w:eastAsia="ru-RU"/>
        </w:rPr>
        <w:t>6. Ответственность сторон</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695B87"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lastRenderedPageBreak/>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w:t>
      </w:r>
      <w:r w:rsidR="00304C2A" w:rsidRPr="006649FA">
        <w:rPr>
          <w:rFonts w:ascii="Times New Roman" w:hAnsi="Times New Roman"/>
          <w:sz w:val="28"/>
          <w:szCs w:val="28"/>
        </w:rPr>
        <w:t xml:space="preserve"> </w:t>
      </w:r>
      <w:r w:rsidRPr="006649FA">
        <w:rPr>
          <w:rFonts w:ascii="Times New Roman" w:hAnsi="Times New Roman"/>
          <w:sz w:val="28"/>
          <w:szCs w:val="28"/>
        </w:rPr>
        <w:t xml:space="preserve">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701962"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649FA" w:rsidRPr="006649FA" w:rsidRDefault="006649FA" w:rsidP="00145763">
      <w:pPr>
        <w:pStyle w:val="a6"/>
        <w:ind w:firstLine="709"/>
        <w:jc w:val="both"/>
        <w:rPr>
          <w:rFonts w:ascii="Times New Roman" w:hAnsi="Times New Roman"/>
          <w:sz w:val="28"/>
          <w:szCs w:val="28"/>
        </w:rPr>
      </w:pPr>
    </w:p>
    <w:p w:rsidR="00701962" w:rsidRPr="006649FA" w:rsidRDefault="00701962" w:rsidP="00145763">
      <w:pPr>
        <w:spacing w:after="120"/>
        <w:ind w:left="284" w:firstLine="709"/>
        <w:jc w:val="center"/>
        <w:rPr>
          <w:rFonts w:ascii="Times New Roman" w:eastAsia="Times New Roman" w:hAnsi="Times New Roman"/>
          <w:b/>
          <w:bCs/>
          <w:sz w:val="28"/>
          <w:szCs w:val="28"/>
          <w:lang w:eastAsia="ru-RU"/>
        </w:rPr>
      </w:pPr>
      <w:r w:rsidRPr="006649FA">
        <w:rPr>
          <w:rFonts w:ascii="Times New Roman" w:eastAsia="Times New Roman" w:hAnsi="Times New Roman"/>
          <w:b/>
          <w:bCs/>
          <w:sz w:val="28"/>
          <w:szCs w:val="28"/>
          <w:lang w:eastAsia="ru-RU"/>
        </w:rPr>
        <w:t>7. Изменение, расторжение и прекращение Договора</w:t>
      </w:r>
    </w:p>
    <w:p w:rsidR="00701962" w:rsidRPr="006649FA" w:rsidRDefault="00701962" w:rsidP="00145763">
      <w:pPr>
        <w:tabs>
          <w:tab w:val="left" w:pos="0"/>
        </w:tabs>
        <w:spacing w:after="120"/>
        <w:ind w:firstLine="709"/>
        <w:jc w:val="both"/>
        <w:rPr>
          <w:rFonts w:ascii="Times New Roman" w:eastAsia="Times New Roman" w:hAnsi="Times New Roman"/>
          <w:sz w:val="28"/>
          <w:szCs w:val="28"/>
          <w:lang w:eastAsia="ru-RU"/>
        </w:rPr>
      </w:pPr>
      <w:r w:rsidRPr="006649FA">
        <w:rPr>
          <w:rFonts w:ascii="Times New Roman" w:eastAsia="Times New Roman" w:hAnsi="Times New Roman"/>
          <w:sz w:val="28"/>
          <w:szCs w:val="28"/>
          <w:lang w:eastAsia="ru-RU"/>
        </w:rPr>
        <w:t>7.1</w:t>
      </w:r>
      <w:r w:rsidR="00145763">
        <w:rPr>
          <w:rFonts w:ascii="Times New Roman" w:eastAsia="Times New Roman" w:hAnsi="Times New Roman"/>
          <w:sz w:val="28"/>
          <w:szCs w:val="28"/>
          <w:lang w:eastAsia="ru-RU"/>
        </w:rPr>
        <w:t>.</w:t>
      </w:r>
      <w:r w:rsidRPr="006649FA">
        <w:rPr>
          <w:rFonts w:ascii="Times New Roman" w:eastAsia="Times New Roman" w:hAnsi="Times New Roman"/>
          <w:sz w:val="28"/>
          <w:szCs w:val="28"/>
          <w:lang w:eastAsia="ru-RU"/>
        </w:rPr>
        <w:t xml:space="preserve">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Арендатора уведомлений и прилагаемых к ним расчетов арендной платы, составления других документов.</w:t>
      </w:r>
    </w:p>
    <w:p w:rsidR="00701962" w:rsidRPr="006649FA" w:rsidRDefault="00701962" w:rsidP="00145763">
      <w:pPr>
        <w:spacing w:after="120"/>
        <w:ind w:left="284" w:firstLine="709"/>
        <w:jc w:val="center"/>
        <w:rPr>
          <w:rFonts w:ascii="Times New Roman" w:eastAsia="Times New Roman" w:hAnsi="Times New Roman"/>
          <w:b/>
          <w:bCs/>
          <w:sz w:val="28"/>
          <w:szCs w:val="28"/>
          <w:lang w:eastAsia="ru-RU"/>
        </w:rPr>
      </w:pPr>
      <w:r w:rsidRPr="006649FA">
        <w:rPr>
          <w:rFonts w:ascii="Times New Roman" w:eastAsia="Times New Roman" w:hAnsi="Times New Roman"/>
          <w:b/>
          <w:bCs/>
          <w:sz w:val="28"/>
          <w:szCs w:val="28"/>
          <w:lang w:eastAsia="ru-RU"/>
        </w:rPr>
        <w:t>8. Рассмотрение и урегулирование споров</w:t>
      </w:r>
    </w:p>
    <w:p w:rsidR="00664F9D" w:rsidRPr="006649FA" w:rsidRDefault="00701962" w:rsidP="00145763">
      <w:pPr>
        <w:spacing w:after="120"/>
        <w:ind w:firstLine="709"/>
        <w:jc w:val="both"/>
        <w:rPr>
          <w:rFonts w:ascii="Times New Roman" w:eastAsia="Times New Roman" w:hAnsi="Times New Roman"/>
          <w:sz w:val="28"/>
          <w:szCs w:val="28"/>
          <w:lang w:eastAsia="ru-RU"/>
        </w:rPr>
      </w:pPr>
      <w:r w:rsidRPr="006649FA">
        <w:rPr>
          <w:rFonts w:ascii="Times New Roman" w:eastAsia="Times New Roman" w:hAnsi="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701962" w:rsidRPr="006649FA" w:rsidRDefault="00664F9D" w:rsidP="00145763">
      <w:pPr>
        <w:spacing w:after="120"/>
        <w:ind w:firstLine="709"/>
        <w:jc w:val="center"/>
        <w:rPr>
          <w:rFonts w:ascii="Times New Roman" w:eastAsia="Times New Roman" w:hAnsi="Times New Roman"/>
          <w:b/>
          <w:bCs/>
          <w:sz w:val="28"/>
          <w:szCs w:val="28"/>
          <w:lang w:eastAsia="ru-RU"/>
        </w:rPr>
      </w:pPr>
      <w:r w:rsidRPr="006649FA">
        <w:rPr>
          <w:rFonts w:ascii="Times New Roman" w:eastAsia="Times New Roman" w:hAnsi="Times New Roman"/>
          <w:b/>
          <w:sz w:val="28"/>
          <w:szCs w:val="28"/>
          <w:lang w:eastAsia="ru-RU"/>
        </w:rPr>
        <w:t>9.</w:t>
      </w:r>
      <w:r w:rsidR="00701962" w:rsidRPr="006649FA">
        <w:rPr>
          <w:rFonts w:ascii="Times New Roman" w:eastAsia="Times New Roman" w:hAnsi="Times New Roman"/>
          <w:b/>
          <w:bCs/>
          <w:sz w:val="28"/>
          <w:szCs w:val="28"/>
          <w:lang w:eastAsia="ru-RU"/>
        </w:rPr>
        <w:t>Особые условия договора</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w:t>
      </w:r>
      <w:r w:rsidR="00145763">
        <w:rPr>
          <w:rFonts w:ascii="Times New Roman" w:hAnsi="Times New Roman"/>
          <w:sz w:val="28"/>
          <w:szCs w:val="28"/>
        </w:rPr>
        <w:t xml:space="preserve"> </w:t>
      </w:r>
      <w:r w:rsidRPr="006649FA">
        <w:rPr>
          <w:rFonts w:ascii="Times New Roman" w:hAnsi="Times New Roman"/>
          <w:sz w:val="28"/>
          <w:szCs w:val="28"/>
        </w:rPr>
        <w:t xml:space="preserve">арендодателя при условии его </w:t>
      </w:r>
      <w:hyperlink r:id="rId13" w:history="1">
        <w:r w:rsidRPr="006649FA">
          <w:rPr>
            <w:rFonts w:ascii="Times New Roman" w:hAnsi="Times New Roman"/>
            <w:color w:val="000000" w:themeColor="text1"/>
            <w:sz w:val="28"/>
            <w:szCs w:val="28"/>
          </w:rPr>
          <w:t>уведомления</w:t>
        </w:r>
      </w:hyperlink>
      <w:r w:rsidRPr="006649FA">
        <w:rPr>
          <w:rFonts w:ascii="Times New Roman" w:hAnsi="Times New Roman"/>
          <w:sz w:val="28"/>
          <w:szCs w:val="28"/>
        </w:rPr>
        <w:t>, если договором аренды земельного участка не предусмотрено иное.</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9.3. Договор субаренды направляется Арендодателю для последующего учета.</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lastRenderedPageBreak/>
        <w:t>9.5. Расходы по государственной регистрации Договора, а также изменений и дополнений к нему возлагаются на Арендатора.</w:t>
      </w:r>
    </w:p>
    <w:p w:rsidR="00701962" w:rsidRPr="006649FA" w:rsidRDefault="00701962" w:rsidP="00145763">
      <w:pPr>
        <w:pStyle w:val="a6"/>
        <w:ind w:firstLine="709"/>
        <w:jc w:val="both"/>
        <w:rPr>
          <w:rFonts w:ascii="Times New Roman" w:hAnsi="Times New Roman"/>
          <w:sz w:val="28"/>
          <w:szCs w:val="28"/>
        </w:rPr>
      </w:pPr>
      <w:r w:rsidRPr="006649FA">
        <w:rPr>
          <w:rFonts w:ascii="Times New Roman" w:hAnsi="Times New Roman"/>
          <w:sz w:val="28"/>
          <w:szCs w:val="28"/>
        </w:rPr>
        <w:t>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8F1A29" w:rsidRPr="006649FA" w:rsidRDefault="00701962" w:rsidP="008F1A29">
      <w:pPr>
        <w:pStyle w:val="aa"/>
        <w:ind w:left="284" w:firstLine="284"/>
        <w:jc w:val="center"/>
        <w:rPr>
          <w:rFonts w:ascii="Times New Roman" w:hAnsi="Times New Roman"/>
          <w:b/>
          <w:sz w:val="28"/>
          <w:szCs w:val="28"/>
        </w:rPr>
      </w:pPr>
      <w:r w:rsidRPr="006649FA">
        <w:rPr>
          <w:rFonts w:ascii="Times New Roman" w:hAnsi="Times New Roman"/>
          <w:b/>
          <w:sz w:val="28"/>
          <w:szCs w:val="28"/>
          <w:lang w:eastAsia="ru-RU"/>
        </w:rPr>
        <w:t xml:space="preserve">  </w:t>
      </w:r>
      <w:r w:rsidR="008F1A29" w:rsidRPr="006649FA">
        <w:rPr>
          <w:rFonts w:ascii="Times New Roman" w:hAnsi="Times New Roman"/>
          <w:b/>
          <w:sz w:val="28"/>
          <w:szCs w:val="28"/>
          <w:lang w:eastAsia="ru-RU"/>
        </w:rPr>
        <w:t xml:space="preserve">10. </w:t>
      </w:r>
      <w:r w:rsidR="008F1A29" w:rsidRPr="006649FA">
        <w:rPr>
          <w:rFonts w:ascii="Times New Roman" w:hAnsi="Times New Roman"/>
          <w:b/>
          <w:sz w:val="28"/>
          <w:szCs w:val="28"/>
        </w:rPr>
        <w:t>Юридические адреса и подписи сторон:</w:t>
      </w:r>
    </w:p>
    <w:tbl>
      <w:tblPr>
        <w:tblW w:w="28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
        <w:gridCol w:w="5153"/>
        <w:gridCol w:w="4394"/>
        <w:gridCol w:w="6121"/>
        <w:gridCol w:w="12800"/>
      </w:tblGrid>
      <w:tr w:rsidR="008F1A29" w:rsidRPr="006649FA" w:rsidTr="006649FA">
        <w:trPr>
          <w:gridBefore w:val="1"/>
          <w:wBefore w:w="234" w:type="dxa"/>
          <w:cantSplit/>
          <w:trHeight w:val="292"/>
        </w:trPr>
        <w:tc>
          <w:tcPr>
            <w:tcW w:w="15668" w:type="dxa"/>
            <w:gridSpan w:val="3"/>
            <w:tcBorders>
              <w:top w:val="nil"/>
              <w:left w:val="nil"/>
              <w:bottom w:val="nil"/>
              <w:right w:val="nil"/>
            </w:tcBorders>
          </w:tcPr>
          <w:p w:rsidR="008F1A29" w:rsidRPr="006649FA" w:rsidRDefault="008F1A29" w:rsidP="000D295B">
            <w:pPr>
              <w:widowControl w:val="0"/>
              <w:spacing w:after="0" w:line="240" w:lineRule="auto"/>
              <w:jc w:val="both"/>
              <w:rPr>
                <w:rFonts w:ascii="Times New Roman" w:eastAsia="Times New Roman" w:hAnsi="Times New Roman"/>
                <w:b/>
                <w:bCs/>
                <w:sz w:val="28"/>
                <w:szCs w:val="28"/>
              </w:rPr>
            </w:pPr>
          </w:p>
        </w:tc>
        <w:tc>
          <w:tcPr>
            <w:tcW w:w="12800" w:type="dxa"/>
            <w:tcBorders>
              <w:top w:val="nil"/>
              <w:left w:val="nil"/>
              <w:bottom w:val="nil"/>
              <w:right w:val="nil"/>
            </w:tcBorders>
          </w:tcPr>
          <w:p w:rsidR="008F1A29" w:rsidRPr="006649FA" w:rsidRDefault="008F1A29" w:rsidP="000D295B">
            <w:pPr>
              <w:widowControl w:val="0"/>
              <w:spacing w:after="0" w:line="240" w:lineRule="auto"/>
              <w:jc w:val="both"/>
              <w:rPr>
                <w:rFonts w:ascii="Times New Roman" w:eastAsia="Times New Roman" w:hAnsi="Times New Roman"/>
                <w:b/>
                <w:bCs/>
                <w:sz w:val="28"/>
                <w:szCs w:val="28"/>
              </w:rPr>
            </w:pPr>
            <w:r w:rsidRPr="006649FA">
              <w:rPr>
                <w:rFonts w:ascii="Times New Roman" w:eastAsia="Times New Roman" w:hAnsi="Times New Roman"/>
                <w:b/>
                <w:bCs/>
                <w:sz w:val="28"/>
                <w:szCs w:val="28"/>
              </w:rPr>
              <w:t xml:space="preserve">«ПОКУПАТЕЛЬ»                                                                                                                                          </w:t>
            </w:r>
            <w:r w:rsidRPr="006649FA">
              <w:rPr>
                <w:rFonts w:ascii="Times New Roman" w:eastAsia="Times New Roman" w:hAnsi="Times New Roman"/>
                <w:b/>
                <w:sz w:val="28"/>
                <w:szCs w:val="28"/>
              </w:rPr>
              <w:t xml:space="preserve">                                                          </w:t>
            </w:r>
          </w:p>
        </w:tc>
      </w:tr>
      <w:tr w:rsidR="008F1A29" w:rsidRPr="006649FA" w:rsidTr="006649FA">
        <w:trPr>
          <w:gridAfter w:val="2"/>
          <w:wAfter w:w="18921" w:type="dxa"/>
          <w:cantSplit/>
          <w:trHeight w:val="292"/>
        </w:trPr>
        <w:tc>
          <w:tcPr>
            <w:tcW w:w="5387" w:type="dxa"/>
            <w:gridSpan w:val="2"/>
            <w:tcBorders>
              <w:top w:val="nil"/>
              <w:left w:val="nil"/>
              <w:bottom w:val="nil"/>
              <w:right w:val="nil"/>
            </w:tcBorders>
          </w:tcPr>
          <w:p w:rsidR="008F1A29" w:rsidRPr="006649FA" w:rsidRDefault="008F1A29" w:rsidP="000E7F56">
            <w:pPr>
              <w:pStyle w:val="a6"/>
              <w:rPr>
                <w:rFonts w:ascii="Times New Roman" w:hAnsi="Times New Roman"/>
                <w:b/>
                <w:sz w:val="28"/>
                <w:szCs w:val="28"/>
              </w:rPr>
            </w:pPr>
            <w:r w:rsidRPr="006649FA">
              <w:rPr>
                <w:rFonts w:ascii="Times New Roman" w:hAnsi="Times New Roman"/>
                <w:b/>
                <w:sz w:val="28"/>
                <w:szCs w:val="28"/>
              </w:rPr>
              <w:t xml:space="preserve">  «</w:t>
            </w:r>
            <w:r w:rsidR="00442A24" w:rsidRPr="006649FA">
              <w:rPr>
                <w:rFonts w:ascii="Times New Roman" w:hAnsi="Times New Roman"/>
                <w:b/>
                <w:sz w:val="28"/>
                <w:szCs w:val="28"/>
              </w:rPr>
              <w:t>АРЕНДОДАТЕЛЬ</w:t>
            </w:r>
            <w:r w:rsidRPr="006649FA">
              <w:rPr>
                <w:rFonts w:ascii="Times New Roman" w:hAnsi="Times New Roman"/>
                <w:b/>
                <w:sz w:val="28"/>
                <w:szCs w:val="28"/>
              </w:rPr>
              <w:t xml:space="preserve">»                                                                                </w:t>
            </w:r>
          </w:p>
        </w:tc>
        <w:tc>
          <w:tcPr>
            <w:tcW w:w="4394" w:type="dxa"/>
            <w:tcBorders>
              <w:top w:val="nil"/>
              <w:left w:val="nil"/>
              <w:bottom w:val="nil"/>
              <w:right w:val="nil"/>
            </w:tcBorders>
          </w:tcPr>
          <w:p w:rsidR="008F1A29" w:rsidRPr="006649FA" w:rsidRDefault="008F1A29" w:rsidP="000E7F56">
            <w:pPr>
              <w:pStyle w:val="a6"/>
              <w:rPr>
                <w:rFonts w:ascii="Times New Roman" w:hAnsi="Times New Roman"/>
                <w:b/>
                <w:sz w:val="28"/>
                <w:szCs w:val="28"/>
              </w:rPr>
            </w:pPr>
            <w:r w:rsidRPr="006649FA">
              <w:rPr>
                <w:rFonts w:ascii="Times New Roman" w:hAnsi="Times New Roman"/>
                <w:b/>
                <w:sz w:val="28"/>
                <w:szCs w:val="28"/>
              </w:rPr>
              <w:t>«</w:t>
            </w:r>
            <w:r w:rsidR="00442A24" w:rsidRPr="006649FA">
              <w:rPr>
                <w:rFonts w:ascii="Times New Roman" w:hAnsi="Times New Roman"/>
                <w:b/>
                <w:sz w:val="28"/>
                <w:szCs w:val="28"/>
              </w:rPr>
              <w:t>АРЕНДАТОР»</w:t>
            </w:r>
            <w:r w:rsidRPr="006649FA">
              <w:rPr>
                <w:rFonts w:ascii="Times New Roman" w:hAnsi="Times New Roman"/>
                <w:b/>
                <w:sz w:val="28"/>
                <w:szCs w:val="28"/>
              </w:rPr>
              <w:t xml:space="preserve">                                                                                                                                                    </w:t>
            </w:r>
          </w:p>
        </w:tc>
      </w:tr>
      <w:tr w:rsidR="000E7F56" w:rsidRPr="006649FA" w:rsidTr="006649FA">
        <w:trPr>
          <w:gridAfter w:val="2"/>
          <w:wAfter w:w="18921" w:type="dxa"/>
          <w:cantSplit/>
          <w:trHeight w:val="1472"/>
        </w:trPr>
        <w:tc>
          <w:tcPr>
            <w:tcW w:w="5387" w:type="dxa"/>
            <w:gridSpan w:val="2"/>
            <w:tcBorders>
              <w:top w:val="nil"/>
              <w:left w:val="nil"/>
              <w:bottom w:val="nil"/>
              <w:right w:val="nil"/>
            </w:tcBorders>
          </w:tcPr>
          <w:p w:rsidR="000E7F56" w:rsidRPr="006649FA" w:rsidRDefault="000E7F56" w:rsidP="004703A7">
            <w:pPr>
              <w:pStyle w:val="a6"/>
              <w:rPr>
                <w:rFonts w:ascii="Times New Roman" w:hAnsi="Times New Roman"/>
                <w:sz w:val="28"/>
                <w:szCs w:val="28"/>
              </w:rPr>
            </w:pPr>
            <w:r w:rsidRPr="006649FA">
              <w:rPr>
                <w:rFonts w:ascii="Times New Roman" w:hAnsi="Times New Roman"/>
                <w:sz w:val="28"/>
                <w:szCs w:val="28"/>
              </w:rPr>
              <w:t xml:space="preserve">Администрация Питерского </w:t>
            </w:r>
          </w:p>
          <w:p w:rsidR="000E7F56" w:rsidRPr="006649FA" w:rsidRDefault="000E7F56" w:rsidP="004703A7">
            <w:pPr>
              <w:pStyle w:val="a6"/>
              <w:rPr>
                <w:rFonts w:ascii="Times New Roman" w:hAnsi="Times New Roman"/>
                <w:sz w:val="28"/>
                <w:szCs w:val="28"/>
              </w:rPr>
            </w:pPr>
            <w:r w:rsidRPr="006649FA">
              <w:rPr>
                <w:rFonts w:ascii="Times New Roman" w:hAnsi="Times New Roman"/>
                <w:sz w:val="28"/>
                <w:szCs w:val="28"/>
              </w:rPr>
              <w:t>муниципального района  Саратовской области</w:t>
            </w:r>
          </w:p>
          <w:p w:rsidR="000E7F56" w:rsidRPr="006649FA" w:rsidRDefault="000E7F56" w:rsidP="004703A7">
            <w:pPr>
              <w:pStyle w:val="a6"/>
              <w:rPr>
                <w:rFonts w:ascii="Times New Roman" w:hAnsi="Times New Roman"/>
                <w:sz w:val="28"/>
                <w:szCs w:val="28"/>
              </w:rPr>
            </w:pPr>
            <w:r w:rsidRPr="006649FA">
              <w:rPr>
                <w:rFonts w:ascii="Times New Roman" w:hAnsi="Times New Roman"/>
                <w:sz w:val="28"/>
                <w:szCs w:val="28"/>
              </w:rPr>
              <w:t xml:space="preserve">413320, Саратовская область, Питерский район,        с. Питерка, ул. Ленина, 101 </w:t>
            </w:r>
          </w:p>
          <w:p w:rsidR="000E7F56" w:rsidRPr="006649FA" w:rsidRDefault="000E7F56" w:rsidP="004703A7">
            <w:pPr>
              <w:pStyle w:val="a6"/>
              <w:rPr>
                <w:rFonts w:ascii="Times New Roman" w:hAnsi="Times New Roman"/>
                <w:sz w:val="28"/>
                <w:szCs w:val="28"/>
              </w:rPr>
            </w:pPr>
          </w:p>
          <w:p w:rsidR="000E7F56" w:rsidRPr="006649FA" w:rsidRDefault="000E7F56" w:rsidP="004703A7">
            <w:pPr>
              <w:pStyle w:val="a6"/>
              <w:rPr>
                <w:rFonts w:ascii="Times New Roman" w:hAnsi="Times New Roman"/>
                <w:sz w:val="28"/>
                <w:szCs w:val="28"/>
              </w:rPr>
            </w:pPr>
          </w:p>
          <w:p w:rsidR="000E7F56" w:rsidRPr="006649FA" w:rsidRDefault="000E7F56" w:rsidP="004703A7">
            <w:pPr>
              <w:pStyle w:val="a6"/>
              <w:rPr>
                <w:rFonts w:ascii="Times New Roman" w:hAnsi="Times New Roman"/>
                <w:sz w:val="28"/>
                <w:szCs w:val="28"/>
              </w:rPr>
            </w:pPr>
          </w:p>
          <w:p w:rsidR="0093719C" w:rsidRPr="006649FA" w:rsidRDefault="000E7F56" w:rsidP="004703A7">
            <w:pPr>
              <w:pStyle w:val="a6"/>
              <w:rPr>
                <w:rFonts w:ascii="Times New Roman" w:hAnsi="Times New Roman"/>
                <w:sz w:val="28"/>
                <w:szCs w:val="28"/>
              </w:rPr>
            </w:pPr>
            <w:r w:rsidRPr="006649FA">
              <w:rPr>
                <w:rFonts w:ascii="Times New Roman" w:hAnsi="Times New Roman"/>
                <w:sz w:val="28"/>
                <w:szCs w:val="28"/>
              </w:rPr>
              <w:t xml:space="preserve">Глава  Питерского  </w:t>
            </w:r>
          </w:p>
          <w:p w:rsidR="000E7F56" w:rsidRPr="006649FA" w:rsidRDefault="000E7F56" w:rsidP="004703A7">
            <w:pPr>
              <w:pStyle w:val="a6"/>
              <w:rPr>
                <w:rFonts w:ascii="Times New Roman" w:hAnsi="Times New Roman"/>
                <w:sz w:val="28"/>
                <w:szCs w:val="28"/>
              </w:rPr>
            </w:pPr>
            <w:r w:rsidRPr="006649FA">
              <w:rPr>
                <w:rFonts w:ascii="Times New Roman" w:hAnsi="Times New Roman"/>
                <w:sz w:val="28"/>
                <w:szCs w:val="28"/>
              </w:rPr>
              <w:t xml:space="preserve">муниципального  района </w:t>
            </w:r>
          </w:p>
          <w:p w:rsidR="000E7F56" w:rsidRPr="006649FA" w:rsidRDefault="000E7F56" w:rsidP="004703A7">
            <w:pPr>
              <w:pStyle w:val="a6"/>
              <w:rPr>
                <w:rFonts w:ascii="Times New Roman" w:hAnsi="Times New Roman"/>
                <w:sz w:val="28"/>
                <w:szCs w:val="28"/>
              </w:rPr>
            </w:pPr>
            <w:r w:rsidRPr="006649FA">
              <w:rPr>
                <w:rFonts w:ascii="Times New Roman" w:hAnsi="Times New Roman"/>
                <w:sz w:val="28"/>
                <w:szCs w:val="28"/>
              </w:rPr>
              <w:t xml:space="preserve">_________________________  </w:t>
            </w:r>
            <w:r w:rsidR="0093719C" w:rsidRPr="006649FA">
              <w:rPr>
                <w:rFonts w:ascii="Times New Roman" w:hAnsi="Times New Roman"/>
                <w:sz w:val="28"/>
                <w:szCs w:val="28"/>
              </w:rPr>
              <w:t xml:space="preserve">   </w:t>
            </w:r>
          </w:p>
          <w:p w:rsidR="000E7F56" w:rsidRPr="006649FA" w:rsidRDefault="000E7F56" w:rsidP="004703A7">
            <w:pPr>
              <w:pStyle w:val="a6"/>
              <w:rPr>
                <w:rFonts w:ascii="Times New Roman" w:hAnsi="Times New Roman"/>
                <w:sz w:val="28"/>
                <w:szCs w:val="28"/>
              </w:rPr>
            </w:pPr>
          </w:p>
        </w:tc>
        <w:tc>
          <w:tcPr>
            <w:tcW w:w="4394" w:type="dxa"/>
            <w:tcBorders>
              <w:top w:val="nil"/>
              <w:left w:val="nil"/>
              <w:bottom w:val="nil"/>
              <w:right w:val="nil"/>
            </w:tcBorders>
          </w:tcPr>
          <w:p w:rsidR="000E7F56" w:rsidRPr="006649FA" w:rsidRDefault="000E7F56" w:rsidP="004703A7">
            <w:pPr>
              <w:pStyle w:val="a6"/>
              <w:rPr>
                <w:rFonts w:ascii="Times New Roman" w:hAnsi="Times New Roman"/>
                <w:sz w:val="28"/>
                <w:szCs w:val="28"/>
              </w:rPr>
            </w:pPr>
            <w:r w:rsidRPr="006649FA">
              <w:rPr>
                <w:rFonts w:ascii="Times New Roman" w:hAnsi="Times New Roman"/>
                <w:sz w:val="28"/>
                <w:szCs w:val="28"/>
              </w:rPr>
              <w:t>_____</w:t>
            </w:r>
            <w:r w:rsidR="006649FA">
              <w:rPr>
                <w:rFonts w:ascii="Times New Roman" w:hAnsi="Times New Roman"/>
                <w:sz w:val="28"/>
                <w:szCs w:val="28"/>
              </w:rPr>
              <w:t>________________________</w:t>
            </w:r>
          </w:p>
          <w:p w:rsidR="000E7F56" w:rsidRPr="006649FA" w:rsidRDefault="000E7F56" w:rsidP="004703A7">
            <w:pPr>
              <w:pStyle w:val="a6"/>
              <w:rPr>
                <w:rFonts w:ascii="Times New Roman" w:hAnsi="Times New Roman"/>
                <w:sz w:val="28"/>
                <w:szCs w:val="28"/>
              </w:rPr>
            </w:pPr>
            <w:r w:rsidRPr="006649FA">
              <w:rPr>
                <w:rFonts w:ascii="Times New Roman" w:hAnsi="Times New Roman"/>
                <w:sz w:val="28"/>
                <w:szCs w:val="28"/>
              </w:rPr>
              <w:t>_____</w:t>
            </w:r>
            <w:r w:rsidR="006649FA">
              <w:rPr>
                <w:rFonts w:ascii="Times New Roman" w:hAnsi="Times New Roman"/>
                <w:sz w:val="28"/>
                <w:szCs w:val="28"/>
              </w:rPr>
              <w:t>_____________________________</w:t>
            </w:r>
            <w:r w:rsidRPr="006649FA">
              <w:rPr>
                <w:rFonts w:ascii="Times New Roman" w:hAnsi="Times New Roman"/>
                <w:sz w:val="28"/>
                <w:szCs w:val="28"/>
              </w:rPr>
              <w:t>_________________________</w:t>
            </w:r>
            <w:r w:rsidR="006649FA">
              <w:rPr>
                <w:rFonts w:ascii="Times New Roman" w:hAnsi="Times New Roman"/>
                <w:sz w:val="28"/>
                <w:szCs w:val="28"/>
              </w:rPr>
              <w:t>__________</w:t>
            </w:r>
            <w:r w:rsidRPr="006649FA">
              <w:rPr>
                <w:rFonts w:ascii="Times New Roman" w:hAnsi="Times New Roman"/>
                <w:sz w:val="28"/>
                <w:szCs w:val="28"/>
              </w:rPr>
              <w:t>____________________________________</w:t>
            </w:r>
            <w:r w:rsidR="006649FA">
              <w:rPr>
                <w:rFonts w:ascii="Times New Roman" w:hAnsi="Times New Roman"/>
                <w:sz w:val="28"/>
                <w:szCs w:val="28"/>
              </w:rPr>
              <w:t>___________</w:t>
            </w:r>
          </w:p>
          <w:p w:rsidR="000E7F56" w:rsidRPr="006649FA" w:rsidRDefault="000E7F56" w:rsidP="004703A7">
            <w:pPr>
              <w:pStyle w:val="a6"/>
              <w:rPr>
                <w:rFonts w:ascii="Times New Roman" w:hAnsi="Times New Roman"/>
                <w:sz w:val="28"/>
                <w:szCs w:val="28"/>
              </w:rPr>
            </w:pPr>
            <w:r w:rsidRPr="006649FA">
              <w:rPr>
                <w:rFonts w:ascii="Times New Roman" w:hAnsi="Times New Roman"/>
                <w:sz w:val="28"/>
                <w:szCs w:val="28"/>
              </w:rPr>
              <w:t>____</w:t>
            </w:r>
            <w:r w:rsidR="006649FA">
              <w:rPr>
                <w:rFonts w:ascii="Times New Roman" w:hAnsi="Times New Roman"/>
                <w:sz w:val="28"/>
                <w:szCs w:val="28"/>
              </w:rPr>
              <w:t>_________________________</w:t>
            </w:r>
          </w:p>
          <w:p w:rsidR="000E7F56" w:rsidRPr="006649FA" w:rsidRDefault="000E7F56" w:rsidP="004703A7">
            <w:pPr>
              <w:pStyle w:val="a6"/>
              <w:rPr>
                <w:rFonts w:ascii="Times New Roman" w:hAnsi="Times New Roman"/>
                <w:sz w:val="28"/>
                <w:szCs w:val="28"/>
              </w:rPr>
            </w:pPr>
            <w:r w:rsidRPr="006649FA">
              <w:rPr>
                <w:rFonts w:ascii="Times New Roman" w:hAnsi="Times New Roman"/>
                <w:sz w:val="28"/>
                <w:szCs w:val="28"/>
              </w:rPr>
              <w:t>____________________________________</w:t>
            </w:r>
            <w:r w:rsidR="006649FA">
              <w:rPr>
                <w:rFonts w:ascii="Times New Roman" w:hAnsi="Times New Roman"/>
                <w:sz w:val="28"/>
                <w:szCs w:val="28"/>
              </w:rPr>
              <w:t>_____________________</w:t>
            </w:r>
          </w:p>
          <w:p w:rsidR="000E7F56" w:rsidRPr="006649FA" w:rsidRDefault="000E7F56" w:rsidP="004703A7">
            <w:pPr>
              <w:pStyle w:val="a6"/>
              <w:rPr>
                <w:rFonts w:ascii="Times New Roman" w:hAnsi="Times New Roman"/>
                <w:sz w:val="28"/>
                <w:szCs w:val="28"/>
              </w:rPr>
            </w:pPr>
          </w:p>
          <w:p w:rsidR="000E7F56" w:rsidRPr="006649FA" w:rsidRDefault="000E7F56" w:rsidP="004703A7">
            <w:pPr>
              <w:pStyle w:val="a6"/>
              <w:rPr>
                <w:rFonts w:ascii="Times New Roman" w:hAnsi="Times New Roman"/>
                <w:sz w:val="28"/>
                <w:szCs w:val="28"/>
              </w:rPr>
            </w:pPr>
          </w:p>
          <w:p w:rsidR="000E7F56" w:rsidRPr="006649FA" w:rsidRDefault="000E7F56" w:rsidP="004703A7">
            <w:pPr>
              <w:pStyle w:val="a6"/>
              <w:rPr>
                <w:rFonts w:ascii="Times New Roman" w:hAnsi="Times New Roman"/>
                <w:sz w:val="28"/>
                <w:szCs w:val="28"/>
              </w:rPr>
            </w:pPr>
            <w:r w:rsidRPr="006649FA">
              <w:rPr>
                <w:rFonts w:ascii="Times New Roman" w:hAnsi="Times New Roman"/>
                <w:sz w:val="28"/>
                <w:szCs w:val="28"/>
              </w:rPr>
              <w:t xml:space="preserve">_______________ Ф.И.О. </w:t>
            </w:r>
          </w:p>
          <w:p w:rsidR="000E7F56" w:rsidRPr="006649FA" w:rsidRDefault="000E7F56" w:rsidP="004703A7">
            <w:pPr>
              <w:pStyle w:val="a6"/>
              <w:rPr>
                <w:rFonts w:ascii="Times New Roman" w:hAnsi="Times New Roman"/>
                <w:sz w:val="28"/>
                <w:szCs w:val="28"/>
              </w:rPr>
            </w:pPr>
            <w:r w:rsidRPr="006649FA">
              <w:rPr>
                <w:rFonts w:ascii="Times New Roman" w:hAnsi="Times New Roman"/>
                <w:bCs/>
                <w:sz w:val="28"/>
                <w:szCs w:val="28"/>
              </w:rPr>
              <w:t xml:space="preserve">      (подпись)    </w:t>
            </w:r>
          </w:p>
        </w:tc>
      </w:tr>
    </w:tbl>
    <w:p w:rsidR="006649FA" w:rsidRDefault="006649FA" w:rsidP="00442A24">
      <w:pPr>
        <w:jc w:val="both"/>
        <w:rPr>
          <w:rFonts w:ascii="Times New Roman" w:eastAsia="Times New Roman" w:hAnsi="Times New Roman"/>
          <w:color w:val="000000"/>
          <w:sz w:val="28"/>
          <w:szCs w:val="28"/>
          <w:lang w:eastAsia="ru-RU"/>
        </w:rPr>
      </w:pPr>
      <w:bookmarkStart w:id="2" w:name="12"/>
      <w:bookmarkEnd w:id="2"/>
    </w:p>
    <w:p w:rsidR="006649FA" w:rsidRPr="006649FA" w:rsidRDefault="006649FA" w:rsidP="006649FA">
      <w:pPr>
        <w:pStyle w:val="a6"/>
        <w:rPr>
          <w:rFonts w:ascii="Times New Roman" w:hAnsi="Times New Roman"/>
          <w:sz w:val="28"/>
          <w:szCs w:val="28"/>
        </w:rPr>
      </w:pPr>
      <w:r w:rsidRPr="006649FA">
        <w:rPr>
          <w:rFonts w:ascii="Times New Roman" w:hAnsi="Times New Roman"/>
          <w:sz w:val="28"/>
          <w:szCs w:val="28"/>
        </w:rPr>
        <w:t>ВЕРНО: управляющий делами администрации</w:t>
      </w:r>
    </w:p>
    <w:p w:rsidR="006649FA" w:rsidRPr="006649FA" w:rsidRDefault="006649FA" w:rsidP="006649FA">
      <w:pPr>
        <w:pStyle w:val="a6"/>
        <w:rPr>
          <w:rFonts w:ascii="Times New Roman" w:hAnsi="Times New Roman"/>
          <w:sz w:val="28"/>
          <w:szCs w:val="28"/>
        </w:rPr>
      </w:pPr>
      <w:r>
        <w:rPr>
          <w:rFonts w:ascii="Times New Roman" w:hAnsi="Times New Roman"/>
          <w:sz w:val="28"/>
          <w:szCs w:val="28"/>
        </w:rPr>
        <w:t xml:space="preserve">               муниципального района                                                Е.В. Овчинникова</w:t>
      </w:r>
    </w:p>
    <w:sectPr w:rsidR="006649FA" w:rsidRPr="006649FA" w:rsidSect="006649FA">
      <w:pgSz w:w="11906" w:h="16838"/>
      <w:pgMar w:top="709" w:right="424"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166" w:rsidRDefault="006B6166">
      <w:r>
        <w:separator/>
      </w:r>
    </w:p>
  </w:endnote>
  <w:endnote w:type="continuationSeparator" w:id="1">
    <w:p w:rsidR="006B6166" w:rsidRDefault="006B6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3282"/>
      <w:docPartObj>
        <w:docPartGallery w:val="Page Numbers (Bottom of Page)"/>
        <w:docPartUnique/>
      </w:docPartObj>
    </w:sdtPr>
    <w:sdtContent>
      <w:p w:rsidR="00503163" w:rsidRDefault="005667D7">
        <w:pPr>
          <w:pStyle w:val="a8"/>
          <w:jc w:val="right"/>
        </w:pPr>
        <w:fldSimple w:instr=" PAGE   \* MERGEFORMAT ">
          <w:r w:rsidR="00CB02E1">
            <w:rPr>
              <w:noProof/>
            </w:rPr>
            <w:t>18</w:t>
          </w:r>
        </w:fldSimple>
      </w:p>
    </w:sdtContent>
  </w:sdt>
  <w:p w:rsidR="00503163" w:rsidRDefault="005031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166" w:rsidRDefault="006B6166">
      <w:r>
        <w:separator/>
      </w:r>
    </w:p>
  </w:footnote>
  <w:footnote w:type="continuationSeparator" w:id="1">
    <w:p w:rsidR="006B6166" w:rsidRDefault="006B6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2">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402989"/>
    <w:multiLevelType w:val="hybridMultilevel"/>
    <w:tmpl w:val="F01CE806"/>
    <w:lvl w:ilvl="0" w:tplc="9214B0B0">
      <w:start w:val="1"/>
      <w:numFmt w:val="decimal"/>
      <w:lvlText w:val="%1."/>
      <w:lvlJc w:val="left"/>
      <w:pPr>
        <w:ind w:left="547" w:hanging="405"/>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5">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2965"/>
    <w:rsid w:val="00000CFB"/>
    <w:rsid w:val="00000D49"/>
    <w:rsid w:val="00001977"/>
    <w:rsid w:val="00001992"/>
    <w:rsid w:val="00002B04"/>
    <w:rsid w:val="00004F1A"/>
    <w:rsid w:val="00006C1A"/>
    <w:rsid w:val="00007765"/>
    <w:rsid w:val="0001395F"/>
    <w:rsid w:val="0001592A"/>
    <w:rsid w:val="000208DA"/>
    <w:rsid w:val="000221BF"/>
    <w:rsid w:val="000237DD"/>
    <w:rsid w:val="00023AF6"/>
    <w:rsid w:val="00026943"/>
    <w:rsid w:val="00031200"/>
    <w:rsid w:val="0003221C"/>
    <w:rsid w:val="00034484"/>
    <w:rsid w:val="000345A0"/>
    <w:rsid w:val="00034781"/>
    <w:rsid w:val="0003552B"/>
    <w:rsid w:val="00037406"/>
    <w:rsid w:val="000413D1"/>
    <w:rsid w:val="00041C60"/>
    <w:rsid w:val="00041F6A"/>
    <w:rsid w:val="000445A5"/>
    <w:rsid w:val="00045049"/>
    <w:rsid w:val="00046460"/>
    <w:rsid w:val="00046D5B"/>
    <w:rsid w:val="0005082A"/>
    <w:rsid w:val="00051306"/>
    <w:rsid w:val="00052D57"/>
    <w:rsid w:val="000534D4"/>
    <w:rsid w:val="00054377"/>
    <w:rsid w:val="00054B1D"/>
    <w:rsid w:val="00061498"/>
    <w:rsid w:val="00061D8C"/>
    <w:rsid w:val="000623AB"/>
    <w:rsid w:val="00062DB5"/>
    <w:rsid w:val="00065FCC"/>
    <w:rsid w:val="00066D59"/>
    <w:rsid w:val="000675B8"/>
    <w:rsid w:val="000702AD"/>
    <w:rsid w:val="00071881"/>
    <w:rsid w:val="00073225"/>
    <w:rsid w:val="000735E4"/>
    <w:rsid w:val="000746EF"/>
    <w:rsid w:val="00081D2F"/>
    <w:rsid w:val="00083779"/>
    <w:rsid w:val="000843C5"/>
    <w:rsid w:val="00084F4C"/>
    <w:rsid w:val="00085545"/>
    <w:rsid w:val="00085567"/>
    <w:rsid w:val="00087EB3"/>
    <w:rsid w:val="0009181A"/>
    <w:rsid w:val="00091D9D"/>
    <w:rsid w:val="00093498"/>
    <w:rsid w:val="00094AF9"/>
    <w:rsid w:val="00094DCB"/>
    <w:rsid w:val="000953A7"/>
    <w:rsid w:val="000A0BCE"/>
    <w:rsid w:val="000A25AA"/>
    <w:rsid w:val="000A2633"/>
    <w:rsid w:val="000A29A3"/>
    <w:rsid w:val="000A39A9"/>
    <w:rsid w:val="000A7ACB"/>
    <w:rsid w:val="000A7CC7"/>
    <w:rsid w:val="000B1FE4"/>
    <w:rsid w:val="000B25FF"/>
    <w:rsid w:val="000B2A3F"/>
    <w:rsid w:val="000B4DDC"/>
    <w:rsid w:val="000B6473"/>
    <w:rsid w:val="000B66FC"/>
    <w:rsid w:val="000C0AB8"/>
    <w:rsid w:val="000C0F60"/>
    <w:rsid w:val="000C52F3"/>
    <w:rsid w:val="000C53F9"/>
    <w:rsid w:val="000C798A"/>
    <w:rsid w:val="000D0900"/>
    <w:rsid w:val="000D295B"/>
    <w:rsid w:val="000D2DC8"/>
    <w:rsid w:val="000D35D9"/>
    <w:rsid w:val="000D43E2"/>
    <w:rsid w:val="000D5949"/>
    <w:rsid w:val="000E04C1"/>
    <w:rsid w:val="000E1B8C"/>
    <w:rsid w:val="000E1C97"/>
    <w:rsid w:val="000E2216"/>
    <w:rsid w:val="000E3A00"/>
    <w:rsid w:val="000E4280"/>
    <w:rsid w:val="000E7D34"/>
    <w:rsid w:val="000E7F56"/>
    <w:rsid w:val="00104F10"/>
    <w:rsid w:val="00107E58"/>
    <w:rsid w:val="00110041"/>
    <w:rsid w:val="00110266"/>
    <w:rsid w:val="001115E2"/>
    <w:rsid w:val="00113B92"/>
    <w:rsid w:val="001162B4"/>
    <w:rsid w:val="0011639B"/>
    <w:rsid w:val="001174BC"/>
    <w:rsid w:val="00117C51"/>
    <w:rsid w:val="00125351"/>
    <w:rsid w:val="0012593B"/>
    <w:rsid w:val="001324CB"/>
    <w:rsid w:val="0013298E"/>
    <w:rsid w:val="00133B29"/>
    <w:rsid w:val="001349AE"/>
    <w:rsid w:val="00134D0A"/>
    <w:rsid w:val="00135239"/>
    <w:rsid w:val="001355E9"/>
    <w:rsid w:val="00142F5F"/>
    <w:rsid w:val="0014492B"/>
    <w:rsid w:val="00144A16"/>
    <w:rsid w:val="00145763"/>
    <w:rsid w:val="00146B89"/>
    <w:rsid w:val="0015135A"/>
    <w:rsid w:val="0015242D"/>
    <w:rsid w:val="001539A0"/>
    <w:rsid w:val="00155409"/>
    <w:rsid w:val="001560C9"/>
    <w:rsid w:val="00156C56"/>
    <w:rsid w:val="00161464"/>
    <w:rsid w:val="0016366D"/>
    <w:rsid w:val="00165163"/>
    <w:rsid w:val="0017299E"/>
    <w:rsid w:val="00172E32"/>
    <w:rsid w:val="00172FDD"/>
    <w:rsid w:val="001734AA"/>
    <w:rsid w:val="0017386F"/>
    <w:rsid w:val="001739F1"/>
    <w:rsid w:val="001743E8"/>
    <w:rsid w:val="00176CE3"/>
    <w:rsid w:val="00177CD8"/>
    <w:rsid w:val="0018007D"/>
    <w:rsid w:val="0018167A"/>
    <w:rsid w:val="00181D5E"/>
    <w:rsid w:val="001835D3"/>
    <w:rsid w:val="0018390E"/>
    <w:rsid w:val="00185C56"/>
    <w:rsid w:val="00190674"/>
    <w:rsid w:val="0019231A"/>
    <w:rsid w:val="0019461B"/>
    <w:rsid w:val="001968AD"/>
    <w:rsid w:val="00197883"/>
    <w:rsid w:val="001A17F4"/>
    <w:rsid w:val="001A3E2D"/>
    <w:rsid w:val="001A4129"/>
    <w:rsid w:val="001A6766"/>
    <w:rsid w:val="001A6F5A"/>
    <w:rsid w:val="001A79E5"/>
    <w:rsid w:val="001B0067"/>
    <w:rsid w:val="001B12D6"/>
    <w:rsid w:val="001B1DF3"/>
    <w:rsid w:val="001B2264"/>
    <w:rsid w:val="001B271A"/>
    <w:rsid w:val="001B3303"/>
    <w:rsid w:val="001B40AB"/>
    <w:rsid w:val="001B58C6"/>
    <w:rsid w:val="001B6DBE"/>
    <w:rsid w:val="001C0A48"/>
    <w:rsid w:val="001C128D"/>
    <w:rsid w:val="001C32B9"/>
    <w:rsid w:val="001C37D0"/>
    <w:rsid w:val="001C3B50"/>
    <w:rsid w:val="001C3C70"/>
    <w:rsid w:val="001C7517"/>
    <w:rsid w:val="001D3D26"/>
    <w:rsid w:val="001D3D3D"/>
    <w:rsid w:val="001D5A8D"/>
    <w:rsid w:val="001D6194"/>
    <w:rsid w:val="001E00A9"/>
    <w:rsid w:val="001E1254"/>
    <w:rsid w:val="001E1EAD"/>
    <w:rsid w:val="001E2F6F"/>
    <w:rsid w:val="001E4B54"/>
    <w:rsid w:val="001E4FA8"/>
    <w:rsid w:val="001E56E3"/>
    <w:rsid w:val="001E71CC"/>
    <w:rsid w:val="001E7A94"/>
    <w:rsid w:val="001F354C"/>
    <w:rsid w:val="002036EC"/>
    <w:rsid w:val="002040A8"/>
    <w:rsid w:val="00205839"/>
    <w:rsid w:val="00206429"/>
    <w:rsid w:val="00206CD5"/>
    <w:rsid w:val="00207B6A"/>
    <w:rsid w:val="00207E3A"/>
    <w:rsid w:val="0021083D"/>
    <w:rsid w:val="00211757"/>
    <w:rsid w:val="00211F1D"/>
    <w:rsid w:val="0021201A"/>
    <w:rsid w:val="00212174"/>
    <w:rsid w:val="0021414A"/>
    <w:rsid w:val="002210C7"/>
    <w:rsid w:val="00221445"/>
    <w:rsid w:val="00221A42"/>
    <w:rsid w:val="00223212"/>
    <w:rsid w:val="002233F8"/>
    <w:rsid w:val="0022743C"/>
    <w:rsid w:val="00230C74"/>
    <w:rsid w:val="00231252"/>
    <w:rsid w:val="002314DF"/>
    <w:rsid w:val="002416F2"/>
    <w:rsid w:val="00250328"/>
    <w:rsid w:val="002532A5"/>
    <w:rsid w:val="00255FF9"/>
    <w:rsid w:val="00256E2F"/>
    <w:rsid w:val="0025730E"/>
    <w:rsid w:val="00257B11"/>
    <w:rsid w:val="0026061E"/>
    <w:rsid w:val="002606DA"/>
    <w:rsid w:val="00261605"/>
    <w:rsid w:val="00262113"/>
    <w:rsid w:val="00262344"/>
    <w:rsid w:val="00263682"/>
    <w:rsid w:val="0027190C"/>
    <w:rsid w:val="00272381"/>
    <w:rsid w:val="00272CAA"/>
    <w:rsid w:val="002734C8"/>
    <w:rsid w:val="002756F7"/>
    <w:rsid w:val="00277806"/>
    <w:rsid w:val="00277D6F"/>
    <w:rsid w:val="002804BE"/>
    <w:rsid w:val="00282500"/>
    <w:rsid w:val="0028291A"/>
    <w:rsid w:val="00282C14"/>
    <w:rsid w:val="002872D3"/>
    <w:rsid w:val="00287CEF"/>
    <w:rsid w:val="00290458"/>
    <w:rsid w:val="00291DAA"/>
    <w:rsid w:val="00291FDB"/>
    <w:rsid w:val="002950FD"/>
    <w:rsid w:val="002A4737"/>
    <w:rsid w:val="002A5356"/>
    <w:rsid w:val="002A53A8"/>
    <w:rsid w:val="002A5F74"/>
    <w:rsid w:val="002B040A"/>
    <w:rsid w:val="002B0465"/>
    <w:rsid w:val="002B1B07"/>
    <w:rsid w:val="002B1E6F"/>
    <w:rsid w:val="002B2920"/>
    <w:rsid w:val="002B3511"/>
    <w:rsid w:val="002B40B2"/>
    <w:rsid w:val="002B57AC"/>
    <w:rsid w:val="002B5BB8"/>
    <w:rsid w:val="002B5E48"/>
    <w:rsid w:val="002B710A"/>
    <w:rsid w:val="002B79F7"/>
    <w:rsid w:val="002C06B7"/>
    <w:rsid w:val="002C0E56"/>
    <w:rsid w:val="002C331A"/>
    <w:rsid w:val="002C34B1"/>
    <w:rsid w:val="002C353D"/>
    <w:rsid w:val="002C40CC"/>
    <w:rsid w:val="002C623B"/>
    <w:rsid w:val="002C78A0"/>
    <w:rsid w:val="002D05D8"/>
    <w:rsid w:val="002D0825"/>
    <w:rsid w:val="002D58D0"/>
    <w:rsid w:val="002D7089"/>
    <w:rsid w:val="002D7F1D"/>
    <w:rsid w:val="002E2E5B"/>
    <w:rsid w:val="002E4C4C"/>
    <w:rsid w:val="002E5126"/>
    <w:rsid w:val="002E61FA"/>
    <w:rsid w:val="002F0CCB"/>
    <w:rsid w:val="002F4D00"/>
    <w:rsid w:val="002F5627"/>
    <w:rsid w:val="002F75A7"/>
    <w:rsid w:val="003016D8"/>
    <w:rsid w:val="003021D4"/>
    <w:rsid w:val="00304127"/>
    <w:rsid w:val="00304458"/>
    <w:rsid w:val="00304C2A"/>
    <w:rsid w:val="00307D38"/>
    <w:rsid w:val="003115E5"/>
    <w:rsid w:val="00312253"/>
    <w:rsid w:val="003170CC"/>
    <w:rsid w:val="00330AD7"/>
    <w:rsid w:val="003326D3"/>
    <w:rsid w:val="003343A4"/>
    <w:rsid w:val="00335624"/>
    <w:rsid w:val="00336162"/>
    <w:rsid w:val="003415F8"/>
    <w:rsid w:val="00341975"/>
    <w:rsid w:val="00341C40"/>
    <w:rsid w:val="0034205C"/>
    <w:rsid w:val="003447AA"/>
    <w:rsid w:val="00344DDA"/>
    <w:rsid w:val="0035062E"/>
    <w:rsid w:val="00351885"/>
    <w:rsid w:val="00351B92"/>
    <w:rsid w:val="00351E4B"/>
    <w:rsid w:val="00352479"/>
    <w:rsid w:val="00353AAB"/>
    <w:rsid w:val="003546FE"/>
    <w:rsid w:val="0035489B"/>
    <w:rsid w:val="00354960"/>
    <w:rsid w:val="003563FB"/>
    <w:rsid w:val="00357ED3"/>
    <w:rsid w:val="00365A63"/>
    <w:rsid w:val="00365E01"/>
    <w:rsid w:val="00366AE9"/>
    <w:rsid w:val="00372AB0"/>
    <w:rsid w:val="00374579"/>
    <w:rsid w:val="00374EE7"/>
    <w:rsid w:val="00375DCD"/>
    <w:rsid w:val="00381A41"/>
    <w:rsid w:val="00382FD9"/>
    <w:rsid w:val="0038389A"/>
    <w:rsid w:val="00384628"/>
    <w:rsid w:val="00384BAE"/>
    <w:rsid w:val="00385687"/>
    <w:rsid w:val="003870D4"/>
    <w:rsid w:val="003870E1"/>
    <w:rsid w:val="00387DBD"/>
    <w:rsid w:val="00390480"/>
    <w:rsid w:val="00393FC0"/>
    <w:rsid w:val="00394154"/>
    <w:rsid w:val="00394C0C"/>
    <w:rsid w:val="003967FB"/>
    <w:rsid w:val="003A062E"/>
    <w:rsid w:val="003A0D91"/>
    <w:rsid w:val="003A142F"/>
    <w:rsid w:val="003A4D20"/>
    <w:rsid w:val="003A65CA"/>
    <w:rsid w:val="003B16F7"/>
    <w:rsid w:val="003B1B34"/>
    <w:rsid w:val="003B33CF"/>
    <w:rsid w:val="003B3802"/>
    <w:rsid w:val="003B3E42"/>
    <w:rsid w:val="003C32A4"/>
    <w:rsid w:val="003C40BC"/>
    <w:rsid w:val="003C74B9"/>
    <w:rsid w:val="003C7989"/>
    <w:rsid w:val="003C7ACB"/>
    <w:rsid w:val="003C7C56"/>
    <w:rsid w:val="003D14D9"/>
    <w:rsid w:val="003D1F5E"/>
    <w:rsid w:val="003D39FC"/>
    <w:rsid w:val="003D4AC8"/>
    <w:rsid w:val="003D56EB"/>
    <w:rsid w:val="003D6EE7"/>
    <w:rsid w:val="003D74BA"/>
    <w:rsid w:val="003E30B0"/>
    <w:rsid w:val="003E3D7A"/>
    <w:rsid w:val="003E6BE2"/>
    <w:rsid w:val="003E7AA6"/>
    <w:rsid w:val="003F0604"/>
    <w:rsid w:val="003F180F"/>
    <w:rsid w:val="003F2586"/>
    <w:rsid w:val="003F7B00"/>
    <w:rsid w:val="004001DB"/>
    <w:rsid w:val="00403F6B"/>
    <w:rsid w:val="004042B4"/>
    <w:rsid w:val="00404329"/>
    <w:rsid w:val="004070A2"/>
    <w:rsid w:val="00415196"/>
    <w:rsid w:val="004152B6"/>
    <w:rsid w:val="00415417"/>
    <w:rsid w:val="00416E94"/>
    <w:rsid w:val="004176D9"/>
    <w:rsid w:val="004202A5"/>
    <w:rsid w:val="00421DDC"/>
    <w:rsid w:val="00422397"/>
    <w:rsid w:val="004307F6"/>
    <w:rsid w:val="00430812"/>
    <w:rsid w:val="00430850"/>
    <w:rsid w:val="00431A3F"/>
    <w:rsid w:val="00432071"/>
    <w:rsid w:val="00432177"/>
    <w:rsid w:val="00432EA4"/>
    <w:rsid w:val="00433B78"/>
    <w:rsid w:val="00435156"/>
    <w:rsid w:val="0043539B"/>
    <w:rsid w:val="004415D3"/>
    <w:rsid w:val="00442A24"/>
    <w:rsid w:val="00443D15"/>
    <w:rsid w:val="00443DEB"/>
    <w:rsid w:val="00444436"/>
    <w:rsid w:val="0044635E"/>
    <w:rsid w:val="00446B1C"/>
    <w:rsid w:val="0045268B"/>
    <w:rsid w:val="00452F01"/>
    <w:rsid w:val="00454C40"/>
    <w:rsid w:val="00456F41"/>
    <w:rsid w:val="00457E9B"/>
    <w:rsid w:val="0046136D"/>
    <w:rsid w:val="00461CA4"/>
    <w:rsid w:val="00464A1A"/>
    <w:rsid w:val="0046565E"/>
    <w:rsid w:val="00467145"/>
    <w:rsid w:val="00467AC7"/>
    <w:rsid w:val="004703A7"/>
    <w:rsid w:val="00472BC9"/>
    <w:rsid w:val="0047425B"/>
    <w:rsid w:val="00476963"/>
    <w:rsid w:val="00480C1E"/>
    <w:rsid w:val="00481801"/>
    <w:rsid w:val="004823FA"/>
    <w:rsid w:val="004833F4"/>
    <w:rsid w:val="004834F6"/>
    <w:rsid w:val="00483C79"/>
    <w:rsid w:val="00484F84"/>
    <w:rsid w:val="00485654"/>
    <w:rsid w:val="00487C49"/>
    <w:rsid w:val="00487F7B"/>
    <w:rsid w:val="004901B9"/>
    <w:rsid w:val="00490E0A"/>
    <w:rsid w:val="00492CCD"/>
    <w:rsid w:val="00493C4A"/>
    <w:rsid w:val="00494D42"/>
    <w:rsid w:val="00496047"/>
    <w:rsid w:val="00496D75"/>
    <w:rsid w:val="004A098A"/>
    <w:rsid w:val="004A0DA1"/>
    <w:rsid w:val="004A0E07"/>
    <w:rsid w:val="004A2B2E"/>
    <w:rsid w:val="004A3455"/>
    <w:rsid w:val="004A56C1"/>
    <w:rsid w:val="004A65A9"/>
    <w:rsid w:val="004A66D0"/>
    <w:rsid w:val="004A780F"/>
    <w:rsid w:val="004B2A4D"/>
    <w:rsid w:val="004C073B"/>
    <w:rsid w:val="004C0AB5"/>
    <w:rsid w:val="004C1B1E"/>
    <w:rsid w:val="004C1D36"/>
    <w:rsid w:val="004C1F1C"/>
    <w:rsid w:val="004C21F7"/>
    <w:rsid w:val="004C49F5"/>
    <w:rsid w:val="004C4AD0"/>
    <w:rsid w:val="004C518C"/>
    <w:rsid w:val="004C6820"/>
    <w:rsid w:val="004C6BFE"/>
    <w:rsid w:val="004C6FCD"/>
    <w:rsid w:val="004C7A51"/>
    <w:rsid w:val="004D7109"/>
    <w:rsid w:val="004D74E3"/>
    <w:rsid w:val="004D7661"/>
    <w:rsid w:val="004E1641"/>
    <w:rsid w:val="004E1998"/>
    <w:rsid w:val="004E2D55"/>
    <w:rsid w:val="004E464E"/>
    <w:rsid w:val="004E6136"/>
    <w:rsid w:val="004E7502"/>
    <w:rsid w:val="004F0ADC"/>
    <w:rsid w:val="004F1FEA"/>
    <w:rsid w:val="004F2090"/>
    <w:rsid w:val="004F290E"/>
    <w:rsid w:val="004F4AE6"/>
    <w:rsid w:val="004F4CA7"/>
    <w:rsid w:val="004F78C3"/>
    <w:rsid w:val="00500847"/>
    <w:rsid w:val="00500941"/>
    <w:rsid w:val="00503163"/>
    <w:rsid w:val="00504795"/>
    <w:rsid w:val="005100A6"/>
    <w:rsid w:val="00510315"/>
    <w:rsid w:val="0051099D"/>
    <w:rsid w:val="00511942"/>
    <w:rsid w:val="00511A52"/>
    <w:rsid w:val="00511BEA"/>
    <w:rsid w:val="00511C3C"/>
    <w:rsid w:val="00513997"/>
    <w:rsid w:val="00514CD7"/>
    <w:rsid w:val="00514DA6"/>
    <w:rsid w:val="00515191"/>
    <w:rsid w:val="00516099"/>
    <w:rsid w:val="005172F7"/>
    <w:rsid w:val="00520370"/>
    <w:rsid w:val="005212C7"/>
    <w:rsid w:val="00522024"/>
    <w:rsid w:val="00523AA2"/>
    <w:rsid w:val="00523C96"/>
    <w:rsid w:val="00524EB9"/>
    <w:rsid w:val="00525F10"/>
    <w:rsid w:val="005267DD"/>
    <w:rsid w:val="00526DC5"/>
    <w:rsid w:val="0052701A"/>
    <w:rsid w:val="00527308"/>
    <w:rsid w:val="005331C7"/>
    <w:rsid w:val="00534ED1"/>
    <w:rsid w:val="00534F7F"/>
    <w:rsid w:val="00535583"/>
    <w:rsid w:val="00536881"/>
    <w:rsid w:val="005414EE"/>
    <w:rsid w:val="00541B7A"/>
    <w:rsid w:val="0054310B"/>
    <w:rsid w:val="00545BAB"/>
    <w:rsid w:val="005476E9"/>
    <w:rsid w:val="00556223"/>
    <w:rsid w:val="00557DB7"/>
    <w:rsid w:val="005622DF"/>
    <w:rsid w:val="00562E6F"/>
    <w:rsid w:val="00563F39"/>
    <w:rsid w:val="0056464E"/>
    <w:rsid w:val="00565456"/>
    <w:rsid w:val="005667D7"/>
    <w:rsid w:val="005678EC"/>
    <w:rsid w:val="00570037"/>
    <w:rsid w:val="00570919"/>
    <w:rsid w:val="00571754"/>
    <w:rsid w:val="005720BA"/>
    <w:rsid w:val="00573D7D"/>
    <w:rsid w:val="0057509E"/>
    <w:rsid w:val="00575955"/>
    <w:rsid w:val="00576F8D"/>
    <w:rsid w:val="0058069D"/>
    <w:rsid w:val="005822A6"/>
    <w:rsid w:val="00582A0E"/>
    <w:rsid w:val="005832D9"/>
    <w:rsid w:val="0058694E"/>
    <w:rsid w:val="00586B77"/>
    <w:rsid w:val="005908BC"/>
    <w:rsid w:val="005931E7"/>
    <w:rsid w:val="00593E42"/>
    <w:rsid w:val="005947A8"/>
    <w:rsid w:val="005A0099"/>
    <w:rsid w:val="005A20A8"/>
    <w:rsid w:val="005A276D"/>
    <w:rsid w:val="005A2B0A"/>
    <w:rsid w:val="005A561E"/>
    <w:rsid w:val="005A6610"/>
    <w:rsid w:val="005B1EC4"/>
    <w:rsid w:val="005B268E"/>
    <w:rsid w:val="005B28C4"/>
    <w:rsid w:val="005B3B72"/>
    <w:rsid w:val="005B59E8"/>
    <w:rsid w:val="005B64DB"/>
    <w:rsid w:val="005C2994"/>
    <w:rsid w:val="005C457D"/>
    <w:rsid w:val="005C49F6"/>
    <w:rsid w:val="005C6555"/>
    <w:rsid w:val="005C685C"/>
    <w:rsid w:val="005C6D3F"/>
    <w:rsid w:val="005C757C"/>
    <w:rsid w:val="005D02BF"/>
    <w:rsid w:val="005D0755"/>
    <w:rsid w:val="005D40DD"/>
    <w:rsid w:val="005D474A"/>
    <w:rsid w:val="005E040F"/>
    <w:rsid w:val="005E1492"/>
    <w:rsid w:val="005E2E6F"/>
    <w:rsid w:val="005E30E9"/>
    <w:rsid w:val="005E3896"/>
    <w:rsid w:val="005E4B81"/>
    <w:rsid w:val="005F4CE7"/>
    <w:rsid w:val="005F6F95"/>
    <w:rsid w:val="00600EEE"/>
    <w:rsid w:val="0060469E"/>
    <w:rsid w:val="00605CF7"/>
    <w:rsid w:val="00605E65"/>
    <w:rsid w:val="00606D15"/>
    <w:rsid w:val="00606E40"/>
    <w:rsid w:val="00610609"/>
    <w:rsid w:val="00611358"/>
    <w:rsid w:val="00613267"/>
    <w:rsid w:val="00613FB2"/>
    <w:rsid w:val="00614C4D"/>
    <w:rsid w:val="006157B4"/>
    <w:rsid w:val="00620ADD"/>
    <w:rsid w:val="00623654"/>
    <w:rsid w:val="00624004"/>
    <w:rsid w:val="00624557"/>
    <w:rsid w:val="00626FE2"/>
    <w:rsid w:val="006273D7"/>
    <w:rsid w:val="0063027E"/>
    <w:rsid w:val="00630FE7"/>
    <w:rsid w:val="00631870"/>
    <w:rsid w:val="00632FD1"/>
    <w:rsid w:val="00635063"/>
    <w:rsid w:val="0063569F"/>
    <w:rsid w:val="006408EF"/>
    <w:rsid w:val="00641A4E"/>
    <w:rsid w:val="0064405E"/>
    <w:rsid w:val="00644C45"/>
    <w:rsid w:val="0065179B"/>
    <w:rsid w:val="00652A6D"/>
    <w:rsid w:val="00653A03"/>
    <w:rsid w:val="00662A09"/>
    <w:rsid w:val="00664325"/>
    <w:rsid w:val="006649FA"/>
    <w:rsid w:val="00664A33"/>
    <w:rsid w:val="00664F9D"/>
    <w:rsid w:val="00664FAC"/>
    <w:rsid w:val="006657E7"/>
    <w:rsid w:val="00665ADC"/>
    <w:rsid w:val="006665CD"/>
    <w:rsid w:val="0067242D"/>
    <w:rsid w:val="006734BD"/>
    <w:rsid w:val="006742D0"/>
    <w:rsid w:val="00675418"/>
    <w:rsid w:val="0067596B"/>
    <w:rsid w:val="006770A1"/>
    <w:rsid w:val="00677864"/>
    <w:rsid w:val="00677AAD"/>
    <w:rsid w:val="00681FBE"/>
    <w:rsid w:val="0068242F"/>
    <w:rsid w:val="006827B4"/>
    <w:rsid w:val="006861B1"/>
    <w:rsid w:val="006862C9"/>
    <w:rsid w:val="00690DE8"/>
    <w:rsid w:val="00690E86"/>
    <w:rsid w:val="00690FD1"/>
    <w:rsid w:val="00692A48"/>
    <w:rsid w:val="00694251"/>
    <w:rsid w:val="0069502D"/>
    <w:rsid w:val="0069573B"/>
    <w:rsid w:val="00695B87"/>
    <w:rsid w:val="0069739F"/>
    <w:rsid w:val="00697BF4"/>
    <w:rsid w:val="00697D02"/>
    <w:rsid w:val="006A198B"/>
    <w:rsid w:val="006A235C"/>
    <w:rsid w:val="006A33F6"/>
    <w:rsid w:val="006A7E39"/>
    <w:rsid w:val="006B016D"/>
    <w:rsid w:val="006B1B15"/>
    <w:rsid w:val="006B1D2A"/>
    <w:rsid w:val="006B2458"/>
    <w:rsid w:val="006B306B"/>
    <w:rsid w:val="006B313A"/>
    <w:rsid w:val="006B47AD"/>
    <w:rsid w:val="006B5972"/>
    <w:rsid w:val="006B6166"/>
    <w:rsid w:val="006B6F65"/>
    <w:rsid w:val="006C3C41"/>
    <w:rsid w:val="006C5BD3"/>
    <w:rsid w:val="006C7AB5"/>
    <w:rsid w:val="006D48EA"/>
    <w:rsid w:val="006D5362"/>
    <w:rsid w:val="006D5AF2"/>
    <w:rsid w:val="006D7986"/>
    <w:rsid w:val="006D7E07"/>
    <w:rsid w:val="006E1208"/>
    <w:rsid w:val="006E1D6A"/>
    <w:rsid w:val="006E3A82"/>
    <w:rsid w:val="006E51FA"/>
    <w:rsid w:val="006F2B68"/>
    <w:rsid w:val="006F4AD1"/>
    <w:rsid w:val="006F5318"/>
    <w:rsid w:val="006F5D92"/>
    <w:rsid w:val="006F6B0F"/>
    <w:rsid w:val="006F6EBA"/>
    <w:rsid w:val="006F6EFD"/>
    <w:rsid w:val="0070108A"/>
    <w:rsid w:val="00701811"/>
    <w:rsid w:val="00701962"/>
    <w:rsid w:val="00702E05"/>
    <w:rsid w:val="00703BA0"/>
    <w:rsid w:val="00706628"/>
    <w:rsid w:val="00707408"/>
    <w:rsid w:val="007105E1"/>
    <w:rsid w:val="00711857"/>
    <w:rsid w:val="00714633"/>
    <w:rsid w:val="00716152"/>
    <w:rsid w:val="0071760D"/>
    <w:rsid w:val="007176A3"/>
    <w:rsid w:val="00717D0A"/>
    <w:rsid w:val="0072596D"/>
    <w:rsid w:val="00731D27"/>
    <w:rsid w:val="00731FA9"/>
    <w:rsid w:val="0073210F"/>
    <w:rsid w:val="00734D1D"/>
    <w:rsid w:val="00735D6B"/>
    <w:rsid w:val="007370F0"/>
    <w:rsid w:val="0074142D"/>
    <w:rsid w:val="00744B55"/>
    <w:rsid w:val="00745FE7"/>
    <w:rsid w:val="007460D0"/>
    <w:rsid w:val="00746BD0"/>
    <w:rsid w:val="0074783A"/>
    <w:rsid w:val="00751440"/>
    <w:rsid w:val="00751635"/>
    <w:rsid w:val="00751693"/>
    <w:rsid w:val="00752248"/>
    <w:rsid w:val="00752DEC"/>
    <w:rsid w:val="007536A9"/>
    <w:rsid w:val="007545DB"/>
    <w:rsid w:val="00754A6B"/>
    <w:rsid w:val="00754FFD"/>
    <w:rsid w:val="00760E21"/>
    <w:rsid w:val="007616CC"/>
    <w:rsid w:val="00762D68"/>
    <w:rsid w:val="007630CA"/>
    <w:rsid w:val="007639C8"/>
    <w:rsid w:val="00766200"/>
    <w:rsid w:val="00766F21"/>
    <w:rsid w:val="00767285"/>
    <w:rsid w:val="00770DD7"/>
    <w:rsid w:val="0077214A"/>
    <w:rsid w:val="007727FC"/>
    <w:rsid w:val="00773332"/>
    <w:rsid w:val="0077661F"/>
    <w:rsid w:val="00776FF9"/>
    <w:rsid w:val="00780C4F"/>
    <w:rsid w:val="007819C0"/>
    <w:rsid w:val="00784B39"/>
    <w:rsid w:val="00790445"/>
    <w:rsid w:val="00790E7F"/>
    <w:rsid w:val="0079150D"/>
    <w:rsid w:val="00793409"/>
    <w:rsid w:val="00793D5D"/>
    <w:rsid w:val="007947D4"/>
    <w:rsid w:val="00796151"/>
    <w:rsid w:val="007965DB"/>
    <w:rsid w:val="007973D3"/>
    <w:rsid w:val="007979B5"/>
    <w:rsid w:val="007A03CA"/>
    <w:rsid w:val="007A2041"/>
    <w:rsid w:val="007A2177"/>
    <w:rsid w:val="007A25BC"/>
    <w:rsid w:val="007A39EF"/>
    <w:rsid w:val="007A4783"/>
    <w:rsid w:val="007A4F07"/>
    <w:rsid w:val="007A4F49"/>
    <w:rsid w:val="007A5900"/>
    <w:rsid w:val="007B15D2"/>
    <w:rsid w:val="007B2111"/>
    <w:rsid w:val="007B2555"/>
    <w:rsid w:val="007B2677"/>
    <w:rsid w:val="007B361D"/>
    <w:rsid w:val="007B364E"/>
    <w:rsid w:val="007B4D05"/>
    <w:rsid w:val="007B56F5"/>
    <w:rsid w:val="007B5A23"/>
    <w:rsid w:val="007B5ABA"/>
    <w:rsid w:val="007B739A"/>
    <w:rsid w:val="007C04A3"/>
    <w:rsid w:val="007C3045"/>
    <w:rsid w:val="007C361C"/>
    <w:rsid w:val="007C367F"/>
    <w:rsid w:val="007C3989"/>
    <w:rsid w:val="007C60DE"/>
    <w:rsid w:val="007C7FFA"/>
    <w:rsid w:val="007D50C6"/>
    <w:rsid w:val="007D5F05"/>
    <w:rsid w:val="007D6D0E"/>
    <w:rsid w:val="007D72B6"/>
    <w:rsid w:val="007E350A"/>
    <w:rsid w:val="007E3768"/>
    <w:rsid w:val="007E5937"/>
    <w:rsid w:val="007E7E6D"/>
    <w:rsid w:val="007F039E"/>
    <w:rsid w:val="007F1808"/>
    <w:rsid w:val="007F2099"/>
    <w:rsid w:val="007F2A03"/>
    <w:rsid w:val="007F341D"/>
    <w:rsid w:val="007F6B11"/>
    <w:rsid w:val="007F6DBB"/>
    <w:rsid w:val="007F76D8"/>
    <w:rsid w:val="0080076C"/>
    <w:rsid w:val="008013C7"/>
    <w:rsid w:val="00802ADA"/>
    <w:rsid w:val="008030C1"/>
    <w:rsid w:val="00805ADA"/>
    <w:rsid w:val="00805BF8"/>
    <w:rsid w:val="00806BDA"/>
    <w:rsid w:val="00806EB5"/>
    <w:rsid w:val="0081040A"/>
    <w:rsid w:val="00811ADB"/>
    <w:rsid w:val="00812F6A"/>
    <w:rsid w:val="00815E64"/>
    <w:rsid w:val="00816003"/>
    <w:rsid w:val="00816321"/>
    <w:rsid w:val="00816F5C"/>
    <w:rsid w:val="00825560"/>
    <w:rsid w:val="00825702"/>
    <w:rsid w:val="00825C84"/>
    <w:rsid w:val="00826EB8"/>
    <w:rsid w:val="00827E98"/>
    <w:rsid w:val="00830239"/>
    <w:rsid w:val="0083081B"/>
    <w:rsid w:val="00830DBA"/>
    <w:rsid w:val="008332A3"/>
    <w:rsid w:val="008332FC"/>
    <w:rsid w:val="00834C24"/>
    <w:rsid w:val="00836FC5"/>
    <w:rsid w:val="008400C6"/>
    <w:rsid w:val="00840144"/>
    <w:rsid w:val="00840C91"/>
    <w:rsid w:val="00841CEC"/>
    <w:rsid w:val="00844188"/>
    <w:rsid w:val="008447F1"/>
    <w:rsid w:val="008448ED"/>
    <w:rsid w:val="00844BA1"/>
    <w:rsid w:val="0085170A"/>
    <w:rsid w:val="008544DA"/>
    <w:rsid w:val="00855356"/>
    <w:rsid w:val="00855945"/>
    <w:rsid w:val="00860B19"/>
    <w:rsid w:val="00860F68"/>
    <w:rsid w:val="00862E02"/>
    <w:rsid w:val="00864213"/>
    <w:rsid w:val="0087404D"/>
    <w:rsid w:val="00874275"/>
    <w:rsid w:val="00877738"/>
    <w:rsid w:val="00881EB7"/>
    <w:rsid w:val="008821AC"/>
    <w:rsid w:val="00883C9D"/>
    <w:rsid w:val="00884251"/>
    <w:rsid w:val="008844DA"/>
    <w:rsid w:val="00886569"/>
    <w:rsid w:val="008871C7"/>
    <w:rsid w:val="008877D0"/>
    <w:rsid w:val="00890050"/>
    <w:rsid w:val="00890D3F"/>
    <w:rsid w:val="00891409"/>
    <w:rsid w:val="00891705"/>
    <w:rsid w:val="00894384"/>
    <w:rsid w:val="008951ED"/>
    <w:rsid w:val="00897644"/>
    <w:rsid w:val="008A0BC8"/>
    <w:rsid w:val="008A2037"/>
    <w:rsid w:val="008A23BB"/>
    <w:rsid w:val="008B0028"/>
    <w:rsid w:val="008B08CE"/>
    <w:rsid w:val="008B0B04"/>
    <w:rsid w:val="008B0F53"/>
    <w:rsid w:val="008B43BC"/>
    <w:rsid w:val="008B4913"/>
    <w:rsid w:val="008B5631"/>
    <w:rsid w:val="008B5774"/>
    <w:rsid w:val="008B73DC"/>
    <w:rsid w:val="008B784C"/>
    <w:rsid w:val="008B7A9D"/>
    <w:rsid w:val="008C2487"/>
    <w:rsid w:val="008C5087"/>
    <w:rsid w:val="008C52B4"/>
    <w:rsid w:val="008D181B"/>
    <w:rsid w:val="008D2422"/>
    <w:rsid w:val="008D2C6F"/>
    <w:rsid w:val="008D2D31"/>
    <w:rsid w:val="008D4A6B"/>
    <w:rsid w:val="008D5E3D"/>
    <w:rsid w:val="008D69F5"/>
    <w:rsid w:val="008D6DAC"/>
    <w:rsid w:val="008E0C68"/>
    <w:rsid w:val="008E1566"/>
    <w:rsid w:val="008E2FEE"/>
    <w:rsid w:val="008E3595"/>
    <w:rsid w:val="008E64EB"/>
    <w:rsid w:val="008E6E50"/>
    <w:rsid w:val="008F00E3"/>
    <w:rsid w:val="008F1A29"/>
    <w:rsid w:val="008F237E"/>
    <w:rsid w:val="008F2CDE"/>
    <w:rsid w:val="008F37FB"/>
    <w:rsid w:val="008F3D7D"/>
    <w:rsid w:val="008F4C3D"/>
    <w:rsid w:val="0090130C"/>
    <w:rsid w:val="00902629"/>
    <w:rsid w:val="00902631"/>
    <w:rsid w:val="00906242"/>
    <w:rsid w:val="00907332"/>
    <w:rsid w:val="00907AB1"/>
    <w:rsid w:val="0091265E"/>
    <w:rsid w:val="00912FFC"/>
    <w:rsid w:val="00914C1A"/>
    <w:rsid w:val="00914DD6"/>
    <w:rsid w:val="00914DF6"/>
    <w:rsid w:val="0091597A"/>
    <w:rsid w:val="0092054D"/>
    <w:rsid w:val="00920DFD"/>
    <w:rsid w:val="00921045"/>
    <w:rsid w:val="00923207"/>
    <w:rsid w:val="009238B0"/>
    <w:rsid w:val="00925D38"/>
    <w:rsid w:val="00931673"/>
    <w:rsid w:val="00931AE6"/>
    <w:rsid w:val="0093210B"/>
    <w:rsid w:val="00932F06"/>
    <w:rsid w:val="0093719C"/>
    <w:rsid w:val="009372E4"/>
    <w:rsid w:val="009377AE"/>
    <w:rsid w:val="00937FA9"/>
    <w:rsid w:val="00937FFE"/>
    <w:rsid w:val="00940CFB"/>
    <w:rsid w:val="00943EC0"/>
    <w:rsid w:val="00945416"/>
    <w:rsid w:val="00945431"/>
    <w:rsid w:val="009474FE"/>
    <w:rsid w:val="00947E2F"/>
    <w:rsid w:val="00950133"/>
    <w:rsid w:val="0095031D"/>
    <w:rsid w:val="009512B1"/>
    <w:rsid w:val="00953E08"/>
    <w:rsid w:val="00954D3B"/>
    <w:rsid w:val="00955027"/>
    <w:rsid w:val="00956BA0"/>
    <w:rsid w:val="00957712"/>
    <w:rsid w:val="00960D20"/>
    <w:rsid w:val="009633EE"/>
    <w:rsid w:val="0096492D"/>
    <w:rsid w:val="00966CCD"/>
    <w:rsid w:val="009676DE"/>
    <w:rsid w:val="009749CC"/>
    <w:rsid w:val="00974F7E"/>
    <w:rsid w:val="00980111"/>
    <w:rsid w:val="009805DD"/>
    <w:rsid w:val="009809E8"/>
    <w:rsid w:val="009815F9"/>
    <w:rsid w:val="00981B92"/>
    <w:rsid w:val="00985C5B"/>
    <w:rsid w:val="0098791F"/>
    <w:rsid w:val="00990A30"/>
    <w:rsid w:val="0099414D"/>
    <w:rsid w:val="00996C68"/>
    <w:rsid w:val="009A0DAB"/>
    <w:rsid w:val="009A7C8C"/>
    <w:rsid w:val="009B054E"/>
    <w:rsid w:val="009B3506"/>
    <w:rsid w:val="009B5A1C"/>
    <w:rsid w:val="009B62D1"/>
    <w:rsid w:val="009C2D4A"/>
    <w:rsid w:val="009C305D"/>
    <w:rsid w:val="009C5BCF"/>
    <w:rsid w:val="009C6709"/>
    <w:rsid w:val="009D1011"/>
    <w:rsid w:val="009D1D30"/>
    <w:rsid w:val="009D3482"/>
    <w:rsid w:val="009D36EB"/>
    <w:rsid w:val="009D38C8"/>
    <w:rsid w:val="009D3B77"/>
    <w:rsid w:val="009D7499"/>
    <w:rsid w:val="009D7EC8"/>
    <w:rsid w:val="009E0F9E"/>
    <w:rsid w:val="009E4CEB"/>
    <w:rsid w:val="009E5775"/>
    <w:rsid w:val="009E7BC8"/>
    <w:rsid w:val="009F05C5"/>
    <w:rsid w:val="009F081F"/>
    <w:rsid w:val="009F2222"/>
    <w:rsid w:val="009F263B"/>
    <w:rsid w:val="009F306A"/>
    <w:rsid w:val="009F3542"/>
    <w:rsid w:val="009F568B"/>
    <w:rsid w:val="009F718D"/>
    <w:rsid w:val="00A000F2"/>
    <w:rsid w:val="00A00213"/>
    <w:rsid w:val="00A00418"/>
    <w:rsid w:val="00A02E90"/>
    <w:rsid w:val="00A0542F"/>
    <w:rsid w:val="00A1026D"/>
    <w:rsid w:val="00A10400"/>
    <w:rsid w:val="00A107E9"/>
    <w:rsid w:val="00A10F18"/>
    <w:rsid w:val="00A11CE2"/>
    <w:rsid w:val="00A11E67"/>
    <w:rsid w:val="00A12115"/>
    <w:rsid w:val="00A133F2"/>
    <w:rsid w:val="00A134DD"/>
    <w:rsid w:val="00A145E0"/>
    <w:rsid w:val="00A15173"/>
    <w:rsid w:val="00A1652E"/>
    <w:rsid w:val="00A2186C"/>
    <w:rsid w:val="00A2262C"/>
    <w:rsid w:val="00A2385E"/>
    <w:rsid w:val="00A241C1"/>
    <w:rsid w:val="00A24467"/>
    <w:rsid w:val="00A2446A"/>
    <w:rsid w:val="00A25A1E"/>
    <w:rsid w:val="00A2659E"/>
    <w:rsid w:val="00A30EFC"/>
    <w:rsid w:val="00A311F4"/>
    <w:rsid w:val="00A322EB"/>
    <w:rsid w:val="00A32C06"/>
    <w:rsid w:val="00A33D90"/>
    <w:rsid w:val="00A353AF"/>
    <w:rsid w:val="00A37BEC"/>
    <w:rsid w:val="00A37F62"/>
    <w:rsid w:val="00A42809"/>
    <w:rsid w:val="00A42C75"/>
    <w:rsid w:val="00A445C0"/>
    <w:rsid w:val="00A449A1"/>
    <w:rsid w:val="00A461B6"/>
    <w:rsid w:val="00A5027B"/>
    <w:rsid w:val="00A51C08"/>
    <w:rsid w:val="00A537BF"/>
    <w:rsid w:val="00A56E5D"/>
    <w:rsid w:val="00A57A1D"/>
    <w:rsid w:val="00A57AEB"/>
    <w:rsid w:val="00A60191"/>
    <w:rsid w:val="00A601B2"/>
    <w:rsid w:val="00A61778"/>
    <w:rsid w:val="00A6319E"/>
    <w:rsid w:val="00A6343F"/>
    <w:rsid w:val="00A6659B"/>
    <w:rsid w:val="00A710AE"/>
    <w:rsid w:val="00A71258"/>
    <w:rsid w:val="00A72BF9"/>
    <w:rsid w:val="00A731DA"/>
    <w:rsid w:val="00A73961"/>
    <w:rsid w:val="00A83341"/>
    <w:rsid w:val="00A857A0"/>
    <w:rsid w:val="00A8600F"/>
    <w:rsid w:val="00A86799"/>
    <w:rsid w:val="00A8759D"/>
    <w:rsid w:val="00A9049C"/>
    <w:rsid w:val="00A90D58"/>
    <w:rsid w:val="00A91BFC"/>
    <w:rsid w:val="00A91EC7"/>
    <w:rsid w:val="00A9309C"/>
    <w:rsid w:val="00A96F95"/>
    <w:rsid w:val="00AA1864"/>
    <w:rsid w:val="00AA38B9"/>
    <w:rsid w:val="00AA56D0"/>
    <w:rsid w:val="00AA5735"/>
    <w:rsid w:val="00AA743B"/>
    <w:rsid w:val="00AA7498"/>
    <w:rsid w:val="00AB52BE"/>
    <w:rsid w:val="00AB64A3"/>
    <w:rsid w:val="00AB6CFE"/>
    <w:rsid w:val="00AB7052"/>
    <w:rsid w:val="00AC0880"/>
    <w:rsid w:val="00AC12EE"/>
    <w:rsid w:val="00AC1B2F"/>
    <w:rsid w:val="00AC3FF6"/>
    <w:rsid w:val="00AC48EB"/>
    <w:rsid w:val="00AC5D49"/>
    <w:rsid w:val="00AC612D"/>
    <w:rsid w:val="00AC679E"/>
    <w:rsid w:val="00AD28EF"/>
    <w:rsid w:val="00AD3042"/>
    <w:rsid w:val="00AD3CE9"/>
    <w:rsid w:val="00AD4481"/>
    <w:rsid w:val="00AD5D58"/>
    <w:rsid w:val="00AD6B2E"/>
    <w:rsid w:val="00AD6EE9"/>
    <w:rsid w:val="00AE4E4B"/>
    <w:rsid w:val="00AE71B9"/>
    <w:rsid w:val="00AF2530"/>
    <w:rsid w:val="00AF5726"/>
    <w:rsid w:val="00AF6B22"/>
    <w:rsid w:val="00AF7D0A"/>
    <w:rsid w:val="00B000FF"/>
    <w:rsid w:val="00B01523"/>
    <w:rsid w:val="00B02010"/>
    <w:rsid w:val="00B02A5B"/>
    <w:rsid w:val="00B02FFF"/>
    <w:rsid w:val="00B0412D"/>
    <w:rsid w:val="00B0578D"/>
    <w:rsid w:val="00B05E4E"/>
    <w:rsid w:val="00B1115F"/>
    <w:rsid w:val="00B123BD"/>
    <w:rsid w:val="00B128C8"/>
    <w:rsid w:val="00B13276"/>
    <w:rsid w:val="00B17601"/>
    <w:rsid w:val="00B201C2"/>
    <w:rsid w:val="00B2199F"/>
    <w:rsid w:val="00B21CF5"/>
    <w:rsid w:val="00B23C40"/>
    <w:rsid w:val="00B32091"/>
    <w:rsid w:val="00B32CAE"/>
    <w:rsid w:val="00B34D0A"/>
    <w:rsid w:val="00B35358"/>
    <w:rsid w:val="00B353D8"/>
    <w:rsid w:val="00B35745"/>
    <w:rsid w:val="00B35951"/>
    <w:rsid w:val="00B42625"/>
    <w:rsid w:val="00B42EF7"/>
    <w:rsid w:val="00B43A04"/>
    <w:rsid w:val="00B4473A"/>
    <w:rsid w:val="00B461CD"/>
    <w:rsid w:val="00B46F82"/>
    <w:rsid w:val="00B511E6"/>
    <w:rsid w:val="00B51D26"/>
    <w:rsid w:val="00B52D8E"/>
    <w:rsid w:val="00B55AF5"/>
    <w:rsid w:val="00B56C17"/>
    <w:rsid w:val="00B6012A"/>
    <w:rsid w:val="00B64140"/>
    <w:rsid w:val="00B6473B"/>
    <w:rsid w:val="00B656AD"/>
    <w:rsid w:val="00B71608"/>
    <w:rsid w:val="00B717A5"/>
    <w:rsid w:val="00B725A3"/>
    <w:rsid w:val="00B73E3D"/>
    <w:rsid w:val="00B73FA9"/>
    <w:rsid w:val="00B80C5C"/>
    <w:rsid w:val="00B815EB"/>
    <w:rsid w:val="00B81FAE"/>
    <w:rsid w:val="00B82506"/>
    <w:rsid w:val="00B826CA"/>
    <w:rsid w:val="00B8460A"/>
    <w:rsid w:val="00B84912"/>
    <w:rsid w:val="00B85291"/>
    <w:rsid w:val="00B879EE"/>
    <w:rsid w:val="00B936E7"/>
    <w:rsid w:val="00B94551"/>
    <w:rsid w:val="00B94CB5"/>
    <w:rsid w:val="00B95971"/>
    <w:rsid w:val="00B962AD"/>
    <w:rsid w:val="00B96A32"/>
    <w:rsid w:val="00BA1F17"/>
    <w:rsid w:val="00BA333A"/>
    <w:rsid w:val="00BA41FA"/>
    <w:rsid w:val="00BA50D8"/>
    <w:rsid w:val="00BA6D12"/>
    <w:rsid w:val="00BB022B"/>
    <w:rsid w:val="00BB050D"/>
    <w:rsid w:val="00BB3860"/>
    <w:rsid w:val="00BB5387"/>
    <w:rsid w:val="00BB5B21"/>
    <w:rsid w:val="00BB63B6"/>
    <w:rsid w:val="00BB76C7"/>
    <w:rsid w:val="00BC1D04"/>
    <w:rsid w:val="00BC2244"/>
    <w:rsid w:val="00BC2B26"/>
    <w:rsid w:val="00BC2B73"/>
    <w:rsid w:val="00BC5FD6"/>
    <w:rsid w:val="00BC72BC"/>
    <w:rsid w:val="00BC7DD3"/>
    <w:rsid w:val="00BD0B61"/>
    <w:rsid w:val="00BD0FDC"/>
    <w:rsid w:val="00BD177A"/>
    <w:rsid w:val="00BD25E0"/>
    <w:rsid w:val="00BE0344"/>
    <w:rsid w:val="00BE0DDA"/>
    <w:rsid w:val="00BE4759"/>
    <w:rsid w:val="00BE4E50"/>
    <w:rsid w:val="00BE58F6"/>
    <w:rsid w:val="00BE690C"/>
    <w:rsid w:val="00BF0342"/>
    <w:rsid w:val="00BF11D9"/>
    <w:rsid w:val="00BF1B0B"/>
    <w:rsid w:val="00BF1DEE"/>
    <w:rsid w:val="00BF342E"/>
    <w:rsid w:val="00BF60CC"/>
    <w:rsid w:val="00BF6C1A"/>
    <w:rsid w:val="00BF71DA"/>
    <w:rsid w:val="00C01A79"/>
    <w:rsid w:val="00C057FA"/>
    <w:rsid w:val="00C05E34"/>
    <w:rsid w:val="00C067C7"/>
    <w:rsid w:val="00C11222"/>
    <w:rsid w:val="00C17EC7"/>
    <w:rsid w:val="00C21144"/>
    <w:rsid w:val="00C212D5"/>
    <w:rsid w:val="00C25F21"/>
    <w:rsid w:val="00C26104"/>
    <w:rsid w:val="00C302E7"/>
    <w:rsid w:val="00C32480"/>
    <w:rsid w:val="00C34B9C"/>
    <w:rsid w:val="00C35134"/>
    <w:rsid w:val="00C36072"/>
    <w:rsid w:val="00C41E51"/>
    <w:rsid w:val="00C45A7A"/>
    <w:rsid w:val="00C55F1E"/>
    <w:rsid w:val="00C60447"/>
    <w:rsid w:val="00C613C4"/>
    <w:rsid w:val="00C6313E"/>
    <w:rsid w:val="00C63985"/>
    <w:rsid w:val="00C65639"/>
    <w:rsid w:val="00C656BB"/>
    <w:rsid w:val="00C67942"/>
    <w:rsid w:val="00C7011A"/>
    <w:rsid w:val="00C70C43"/>
    <w:rsid w:val="00C74FC0"/>
    <w:rsid w:val="00C754A3"/>
    <w:rsid w:val="00C7646A"/>
    <w:rsid w:val="00C76524"/>
    <w:rsid w:val="00C767C0"/>
    <w:rsid w:val="00C774CD"/>
    <w:rsid w:val="00C77C1E"/>
    <w:rsid w:val="00C80D37"/>
    <w:rsid w:val="00C81DAD"/>
    <w:rsid w:val="00C82362"/>
    <w:rsid w:val="00C82DEE"/>
    <w:rsid w:val="00C83DF1"/>
    <w:rsid w:val="00C85555"/>
    <w:rsid w:val="00C85DA4"/>
    <w:rsid w:val="00C90514"/>
    <w:rsid w:val="00C9170C"/>
    <w:rsid w:val="00C91BA8"/>
    <w:rsid w:val="00C93716"/>
    <w:rsid w:val="00C9394C"/>
    <w:rsid w:val="00C93CF2"/>
    <w:rsid w:val="00C94018"/>
    <w:rsid w:val="00C95B4A"/>
    <w:rsid w:val="00C96124"/>
    <w:rsid w:val="00CA2F0E"/>
    <w:rsid w:val="00CA34C4"/>
    <w:rsid w:val="00CA3E91"/>
    <w:rsid w:val="00CA6C88"/>
    <w:rsid w:val="00CB02E1"/>
    <w:rsid w:val="00CB1291"/>
    <w:rsid w:val="00CB23D1"/>
    <w:rsid w:val="00CB3AAB"/>
    <w:rsid w:val="00CB40AE"/>
    <w:rsid w:val="00CB72C5"/>
    <w:rsid w:val="00CC0E9E"/>
    <w:rsid w:val="00CC1238"/>
    <w:rsid w:val="00CC1995"/>
    <w:rsid w:val="00CC3FD7"/>
    <w:rsid w:val="00CC72C7"/>
    <w:rsid w:val="00CC72E6"/>
    <w:rsid w:val="00CC7BB1"/>
    <w:rsid w:val="00CC7EA0"/>
    <w:rsid w:val="00CD0BFC"/>
    <w:rsid w:val="00CD12E6"/>
    <w:rsid w:val="00CD1CCD"/>
    <w:rsid w:val="00CD32AB"/>
    <w:rsid w:val="00CD33CE"/>
    <w:rsid w:val="00CD42B9"/>
    <w:rsid w:val="00CD4333"/>
    <w:rsid w:val="00CD7DC5"/>
    <w:rsid w:val="00CE2148"/>
    <w:rsid w:val="00CE2248"/>
    <w:rsid w:val="00CE23E5"/>
    <w:rsid w:val="00CE25AE"/>
    <w:rsid w:val="00CE2975"/>
    <w:rsid w:val="00CE2DE9"/>
    <w:rsid w:val="00CE35EB"/>
    <w:rsid w:val="00CE4F49"/>
    <w:rsid w:val="00CF0AE4"/>
    <w:rsid w:val="00CF2BB2"/>
    <w:rsid w:val="00CF3256"/>
    <w:rsid w:val="00D00124"/>
    <w:rsid w:val="00D032AC"/>
    <w:rsid w:val="00D032E7"/>
    <w:rsid w:val="00D03327"/>
    <w:rsid w:val="00D04FAE"/>
    <w:rsid w:val="00D10A72"/>
    <w:rsid w:val="00D11112"/>
    <w:rsid w:val="00D115D5"/>
    <w:rsid w:val="00D11EFA"/>
    <w:rsid w:val="00D17087"/>
    <w:rsid w:val="00D2158D"/>
    <w:rsid w:val="00D2246A"/>
    <w:rsid w:val="00D23572"/>
    <w:rsid w:val="00D26E6B"/>
    <w:rsid w:val="00D32185"/>
    <w:rsid w:val="00D34A46"/>
    <w:rsid w:val="00D35728"/>
    <w:rsid w:val="00D36FC0"/>
    <w:rsid w:val="00D36FD7"/>
    <w:rsid w:val="00D370B7"/>
    <w:rsid w:val="00D40ADE"/>
    <w:rsid w:val="00D41002"/>
    <w:rsid w:val="00D42CE2"/>
    <w:rsid w:val="00D43681"/>
    <w:rsid w:val="00D438A6"/>
    <w:rsid w:val="00D44A13"/>
    <w:rsid w:val="00D46101"/>
    <w:rsid w:val="00D46B0E"/>
    <w:rsid w:val="00D47A07"/>
    <w:rsid w:val="00D518B5"/>
    <w:rsid w:val="00D51F03"/>
    <w:rsid w:val="00D5240B"/>
    <w:rsid w:val="00D52AD5"/>
    <w:rsid w:val="00D53158"/>
    <w:rsid w:val="00D5664A"/>
    <w:rsid w:val="00D579E7"/>
    <w:rsid w:val="00D6015D"/>
    <w:rsid w:val="00D60D8A"/>
    <w:rsid w:val="00D628FC"/>
    <w:rsid w:val="00D62BC9"/>
    <w:rsid w:val="00D62CE5"/>
    <w:rsid w:val="00D6355D"/>
    <w:rsid w:val="00D64D1A"/>
    <w:rsid w:val="00D678EF"/>
    <w:rsid w:val="00D67B6A"/>
    <w:rsid w:val="00D7270B"/>
    <w:rsid w:val="00D75978"/>
    <w:rsid w:val="00D77181"/>
    <w:rsid w:val="00D8053F"/>
    <w:rsid w:val="00D8089F"/>
    <w:rsid w:val="00D84F68"/>
    <w:rsid w:val="00D8504C"/>
    <w:rsid w:val="00D86616"/>
    <w:rsid w:val="00D8788B"/>
    <w:rsid w:val="00D90D1A"/>
    <w:rsid w:val="00D9167C"/>
    <w:rsid w:val="00D918F3"/>
    <w:rsid w:val="00D92441"/>
    <w:rsid w:val="00D92DE3"/>
    <w:rsid w:val="00D934C3"/>
    <w:rsid w:val="00D94781"/>
    <w:rsid w:val="00D95F71"/>
    <w:rsid w:val="00D9620F"/>
    <w:rsid w:val="00DA098A"/>
    <w:rsid w:val="00DA0DEA"/>
    <w:rsid w:val="00DA131F"/>
    <w:rsid w:val="00DA2361"/>
    <w:rsid w:val="00DA52E5"/>
    <w:rsid w:val="00DA6257"/>
    <w:rsid w:val="00DB06A2"/>
    <w:rsid w:val="00DB36ED"/>
    <w:rsid w:val="00DC255A"/>
    <w:rsid w:val="00DC2584"/>
    <w:rsid w:val="00DC4811"/>
    <w:rsid w:val="00DC5617"/>
    <w:rsid w:val="00DC6FFD"/>
    <w:rsid w:val="00DC71B8"/>
    <w:rsid w:val="00DC71CF"/>
    <w:rsid w:val="00DC7D37"/>
    <w:rsid w:val="00DD0628"/>
    <w:rsid w:val="00DD1248"/>
    <w:rsid w:val="00DD1879"/>
    <w:rsid w:val="00DD1BF4"/>
    <w:rsid w:val="00DD21DD"/>
    <w:rsid w:val="00DD2C29"/>
    <w:rsid w:val="00DD4BDB"/>
    <w:rsid w:val="00DD62CE"/>
    <w:rsid w:val="00DD69C8"/>
    <w:rsid w:val="00DD7C5A"/>
    <w:rsid w:val="00DE0984"/>
    <w:rsid w:val="00DE1BA4"/>
    <w:rsid w:val="00DE35D6"/>
    <w:rsid w:val="00DE3B8C"/>
    <w:rsid w:val="00DF0020"/>
    <w:rsid w:val="00DF134A"/>
    <w:rsid w:val="00DF56DD"/>
    <w:rsid w:val="00DF626E"/>
    <w:rsid w:val="00E00D0F"/>
    <w:rsid w:val="00E02796"/>
    <w:rsid w:val="00E02965"/>
    <w:rsid w:val="00E03910"/>
    <w:rsid w:val="00E0455B"/>
    <w:rsid w:val="00E0498F"/>
    <w:rsid w:val="00E123CD"/>
    <w:rsid w:val="00E15C1B"/>
    <w:rsid w:val="00E15CE4"/>
    <w:rsid w:val="00E16574"/>
    <w:rsid w:val="00E16DC5"/>
    <w:rsid w:val="00E170DA"/>
    <w:rsid w:val="00E202E8"/>
    <w:rsid w:val="00E203E5"/>
    <w:rsid w:val="00E2040D"/>
    <w:rsid w:val="00E21044"/>
    <w:rsid w:val="00E21A60"/>
    <w:rsid w:val="00E27EB1"/>
    <w:rsid w:val="00E30061"/>
    <w:rsid w:val="00E30958"/>
    <w:rsid w:val="00E32961"/>
    <w:rsid w:val="00E32DE8"/>
    <w:rsid w:val="00E3398E"/>
    <w:rsid w:val="00E33C15"/>
    <w:rsid w:val="00E34C0A"/>
    <w:rsid w:val="00E36996"/>
    <w:rsid w:val="00E37ABA"/>
    <w:rsid w:val="00E41588"/>
    <w:rsid w:val="00E41D9A"/>
    <w:rsid w:val="00E42068"/>
    <w:rsid w:val="00E45739"/>
    <w:rsid w:val="00E471CE"/>
    <w:rsid w:val="00E50B44"/>
    <w:rsid w:val="00E5171C"/>
    <w:rsid w:val="00E5526A"/>
    <w:rsid w:val="00E56200"/>
    <w:rsid w:val="00E603CD"/>
    <w:rsid w:val="00E6114F"/>
    <w:rsid w:val="00E62F7E"/>
    <w:rsid w:val="00E64778"/>
    <w:rsid w:val="00E650AF"/>
    <w:rsid w:val="00E677B9"/>
    <w:rsid w:val="00E70802"/>
    <w:rsid w:val="00E71CC0"/>
    <w:rsid w:val="00E71EB8"/>
    <w:rsid w:val="00E72B19"/>
    <w:rsid w:val="00E75456"/>
    <w:rsid w:val="00E75D6E"/>
    <w:rsid w:val="00E77B21"/>
    <w:rsid w:val="00E801C9"/>
    <w:rsid w:val="00E80728"/>
    <w:rsid w:val="00E81F7E"/>
    <w:rsid w:val="00E84B2A"/>
    <w:rsid w:val="00E8700D"/>
    <w:rsid w:val="00E90098"/>
    <w:rsid w:val="00E903B1"/>
    <w:rsid w:val="00E919CF"/>
    <w:rsid w:val="00E92BD9"/>
    <w:rsid w:val="00E947E1"/>
    <w:rsid w:val="00EA0536"/>
    <w:rsid w:val="00EA26D2"/>
    <w:rsid w:val="00EA2B6E"/>
    <w:rsid w:val="00EA380E"/>
    <w:rsid w:val="00EA3C36"/>
    <w:rsid w:val="00EA3CD8"/>
    <w:rsid w:val="00EA4068"/>
    <w:rsid w:val="00EA7CD1"/>
    <w:rsid w:val="00EB2D19"/>
    <w:rsid w:val="00EB4ACC"/>
    <w:rsid w:val="00EC0C07"/>
    <w:rsid w:val="00EC1996"/>
    <w:rsid w:val="00EC2D8D"/>
    <w:rsid w:val="00EC2DBC"/>
    <w:rsid w:val="00EC42CD"/>
    <w:rsid w:val="00EC5B17"/>
    <w:rsid w:val="00EC6683"/>
    <w:rsid w:val="00EC71C6"/>
    <w:rsid w:val="00ED0787"/>
    <w:rsid w:val="00ED08C7"/>
    <w:rsid w:val="00ED7277"/>
    <w:rsid w:val="00ED76C5"/>
    <w:rsid w:val="00EE0132"/>
    <w:rsid w:val="00EE0BA1"/>
    <w:rsid w:val="00EE1AF2"/>
    <w:rsid w:val="00EE2AC7"/>
    <w:rsid w:val="00EE2C5B"/>
    <w:rsid w:val="00EE5122"/>
    <w:rsid w:val="00EE60C7"/>
    <w:rsid w:val="00EF01DA"/>
    <w:rsid w:val="00EF161D"/>
    <w:rsid w:val="00EF23C0"/>
    <w:rsid w:val="00EF2C3E"/>
    <w:rsid w:val="00EF3160"/>
    <w:rsid w:val="00EF38BF"/>
    <w:rsid w:val="00EF556E"/>
    <w:rsid w:val="00F01617"/>
    <w:rsid w:val="00F0317E"/>
    <w:rsid w:val="00F04972"/>
    <w:rsid w:val="00F04A9F"/>
    <w:rsid w:val="00F056AD"/>
    <w:rsid w:val="00F05B44"/>
    <w:rsid w:val="00F06A0D"/>
    <w:rsid w:val="00F06C8F"/>
    <w:rsid w:val="00F11C7B"/>
    <w:rsid w:val="00F15ED9"/>
    <w:rsid w:val="00F1613B"/>
    <w:rsid w:val="00F206A1"/>
    <w:rsid w:val="00F21259"/>
    <w:rsid w:val="00F21AD2"/>
    <w:rsid w:val="00F24101"/>
    <w:rsid w:val="00F249C0"/>
    <w:rsid w:val="00F25F5F"/>
    <w:rsid w:val="00F26203"/>
    <w:rsid w:val="00F27006"/>
    <w:rsid w:val="00F27757"/>
    <w:rsid w:val="00F27B11"/>
    <w:rsid w:val="00F30682"/>
    <w:rsid w:val="00F30EC0"/>
    <w:rsid w:val="00F344D0"/>
    <w:rsid w:val="00F34FB3"/>
    <w:rsid w:val="00F35C90"/>
    <w:rsid w:val="00F363EF"/>
    <w:rsid w:val="00F40998"/>
    <w:rsid w:val="00F40CE2"/>
    <w:rsid w:val="00F414E6"/>
    <w:rsid w:val="00F43A01"/>
    <w:rsid w:val="00F43B9A"/>
    <w:rsid w:val="00F44834"/>
    <w:rsid w:val="00F44C50"/>
    <w:rsid w:val="00F44F99"/>
    <w:rsid w:val="00F46639"/>
    <w:rsid w:val="00F46DEE"/>
    <w:rsid w:val="00F509CC"/>
    <w:rsid w:val="00F529E0"/>
    <w:rsid w:val="00F52BBC"/>
    <w:rsid w:val="00F53C2E"/>
    <w:rsid w:val="00F54C30"/>
    <w:rsid w:val="00F60C87"/>
    <w:rsid w:val="00F61242"/>
    <w:rsid w:val="00F616B5"/>
    <w:rsid w:val="00F64D4A"/>
    <w:rsid w:val="00F656FA"/>
    <w:rsid w:val="00F65EB9"/>
    <w:rsid w:val="00F668DD"/>
    <w:rsid w:val="00F67190"/>
    <w:rsid w:val="00F67CE1"/>
    <w:rsid w:val="00F71B81"/>
    <w:rsid w:val="00F736F3"/>
    <w:rsid w:val="00F74E96"/>
    <w:rsid w:val="00F77541"/>
    <w:rsid w:val="00F77958"/>
    <w:rsid w:val="00F83D2E"/>
    <w:rsid w:val="00F84C0E"/>
    <w:rsid w:val="00F85DCD"/>
    <w:rsid w:val="00F87109"/>
    <w:rsid w:val="00F91747"/>
    <w:rsid w:val="00F91BD1"/>
    <w:rsid w:val="00F943D3"/>
    <w:rsid w:val="00F95357"/>
    <w:rsid w:val="00F97462"/>
    <w:rsid w:val="00F97726"/>
    <w:rsid w:val="00F97C1C"/>
    <w:rsid w:val="00FA0105"/>
    <w:rsid w:val="00FA21C4"/>
    <w:rsid w:val="00FA2E3E"/>
    <w:rsid w:val="00FA3F37"/>
    <w:rsid w:val="00FB005C"/>
    <w:rsid w:val="00FB0DC5"/>
    <w:rsid w:val="00FB40AB"/>
    <w:rsid w:val="00FB495B"/>
    <w:rsid w:val="00FB4F40"/>
    <w:rsid w:val="00FB603C"/>
    <w:rsid w:val="00FC234B"/>
    <w:rsid w:val="00FC3569"/>
    <w:rsid w:val="00FC42B0"/>
    <w:rsid w:val="00FC445F"/>
    <w:rsid w:val="00FC6CF3"/>
    <w:rsid w:val="00FD23A6"/>
    <w:rsid w:val="00FD2FB4"/>
    <w:rsid w:val="00FD3C06"/>
    <w:rsid w:val="00FD6D37"/>
    <w:rsid w:val="00FD71CA"/>
    <w:rsid w:val="00FE1C1B"/>
    <w:rsid w:val="00FE2416"/>
    <w:rsid w:val="00FE28B0"/>
    <w:rsid w:val="00FE3083"/>
    <w:rsid w:val="00FE5948"/>
    <w:rsid w:val="00FE6EA9"/>
    <w:rsid w:val="00FF2447"/>
    <w:rsid w:val="00FF3C94"/>
    <w:rsid w:val="00FF4407"/>
    <w:rsid w:val="00FF4C7B"/>
    <w:rsid w:val="00FF5EA4"/>
    <w:rsid w:val="00FF64ED"/>
    <w:rsid w:val="00FF7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965"/>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00941"/>
    <w:pPr>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2965"/>
    <w:rPr>
      <w:color w:val="0000FF"/>
      <w:u w:val="single"/>
    </w:rPr>
  </w:style>
  <w:style w:type="character" w:customStyle="1" w:styleId="10">
    <w:name w:val="Заголовок 1 Знак"/>
    <w:link w:val="1"/>
    <w:uiPriority w:val="99"/>
    <w:rsid w:val="00500941"/>
    <w:rPr>
      <w:rFonts w:ascii="Arial" w:hAnsi="Arial" w:cs="Arial"/>
      <w:b/>
      <w:bCs/>
      <w:color w:val="26282F"/>
      <w:sz w:val="24"/>
      <w:szCs w:val="24"/>
    </w:rPr>
  </w:style>
  <w:style w:type="paragraph" w:styleId="a4">
    <w:name w:val="Plain Text"/>
    <w:basedOn w:val="a"/>
    <w:link w:val="a5"/>
    <w:rsid w:val="00500941"/>
    <w:pPr>
      <w:spacing w:after="0" w:line="240" w:lineRule="auto"/>
    </w:pPr>
    <w:rPr>
      <w:rFonts w:ascii="Courier New" w:eastAsia="Times New Roman" w:hAnsi="Courier New"/>
      <w:sz w:val="20"/>
      <w:szCs w:val="20"/>
    </w:rPr>
  </w:style>
  <w:style w:type="character" w:customStyle="1" w:styleId="a5">
    <w:name w:val="Текст Знак"/>
    <w:link w:val="a4"/>
    <w:rsid w:val="00500941"/>
    <w:rPr>
      <w:rFonts w:ascii="Courier New" w:hAnsi="Courier New"/>
    </w:rPr>
  </w:style>
  <w:style w:type="paragraph" w:customStyle="1" w:styleId="11">
    <w:name w:val="Обычный11"/>
    <w:uiPriority w:val="99"/>
    <w:rsid w:val="00500941"/>
    <w:rPr>
      <w:sz w:val="28"/>
    </w:rPr>
  </w:style>
  <w:style w:type="paragraph" w:styleId="3">
    <w:name w:val="Body Text Indent 3"/>
    <w:basedOn w:val="a"/>
    <w:link w:val="30"/>
    <w:rsid w:val="00500941"/>
    <w:pPr>
      <w:spacing w:after="0" w:line="240" w:lineRule="auto"/>
      <w:ind w:left="5529"/>
      <w:jc w:val="both"/>
    </w:pPr>
    <w:rPr>
      <w:rFonts w:ascii="Times New Roman" w:eastAsia="Times New Roman" w:hAnsi="Times New Roman"/>
      <w:b/>
      <w:sz w:val="28"/>
      <w:szCs w:val="20"/>
      <w:lang w:val="en-US"/>
    </w:rPr>
  </w:style>
  <w:style w:type="character" w:customStyle="1" w:styleId="30">
    <w:name w:val="Основной текст с отступом 3 Знак"/>
    <w:link w:val="3"/>
    <w:rsid w:val="00500941"/>
    <w:rPr>
      <w:b/>
      <w:sz w:val="28"/>
      <w:lang w:val="en-US"/>
    </w:rPr>
  </w:style>
  <w:style w:type="paragraph" w:styleId="a6">
    <w:name w:val="No Spacing"/>
    <w:uiPriority w:val="1"/>
    <w:qFormat/>
    <w:rsid w:val="00500941"/>
    <w:rPr>
      <w:rFonts w:ascii="Calibri" w:hAnsi="Calibri"/>
      <w:sz w:val="22"/>
      <w:szCs w:val="22"/>
    </w:rPr>
  </w:style>
  <w:style w:type="character" w:customStyle="1" w:styleId="a7">
    <w:name w:val="Гипертекстовая ссылка"/>
    <w:uiPriority w:val="99"/>
    <w:rsid w:val="00500941"/>
    <w:rPr>
      <w:rFonts w:cs="Times New Roman"/>
      <w:color w:val="008000"/>
    </w:rPr>
  </w:style>
  <w:style w:type="paragraph" w:styleId="a8">
    <w:name w:val="footer"/>
    <w:basedOn w:val="a"/>
    <w:link w:val="a9"/>
    <w:uiPriority w:val="99"/>
    <w:unhideWhenUsed/>
    <w:rsid w:val="00041C60"/>
    <w:pPr>
      <w:widowControl w:val="0"/>
      <w:tabs>
        <w:tab w:val="center" w:pos="4677"/>
        <w:tab w:val="right" w:pos="9355"/>
      </w:tabs>
      <w:autoSpaceDE w:val="0"/>
      <w:autoSpaceDN w:val="0"/>
      <w:adjustRightInd w:val="0"/>
      <w:spacing w:after="0" w:line="240" w:lineRule="auto"/>
    </w:pPr>
    <w:rPr>
      <w:rFonts w:ascii="Arial" w:eastAsia="Times New Roman" w:hAnsi="Arial"/>
      <w:sz w:val="20"/>
      <w:szCs w:val="20"/>
    </w:rPr>
  </w:style>
  <w:style w:type="character" w:customStyle="1" w:styleId="a9">
    <w:name w:val="Нижний колонтитул Знак"/>
    <w:link w:val="a8"/>
    <w:uiPriority w:val="99"/>
    <w:rsid w:val="00041C60"/>
    <w:rPr>
      <w:rFonts w:ascii="Arial" w:hAnsi="Arial"/>
    </w:rPr>
  </w:style>
  <w:style w:type="paragraph" w:styleId="aa">
    <w:name w:val="Body Text Indent"/>
    <w:basedOn w:val="a"/>
    <w:link w:val="ab"/>
    <w:uiPriority w:val="99"/>
    <w:unhideWhenUsed/>
    <w:rsid w:val="000E7D34"/>
    <w:pPr>
      <w:spacing w:after="120"/>
      <w:ind w:left="283"/>
    </w:pPr>
    <w:rPr>
      <w:rFonts w:eastAsia="Times New Roman"/>
    </w:rPr>
  </w:style>
  <w:style w:type="character" w:customStyle="1" w:styleId="ab">
    <w:name w:val="Основной текст с отступом Знак"/>
    <w:link w:val="aa"/>
    <w:uiPriority w:val="99"/>
    <w:rsid w:val="000E7D34"/>
    <w:rPr>
      <w:rFonts w:ascii="Calibri" w:eastAsia="Times New Roman" w:hAnsi="Calibri" w:cs="Times New Roman"/>
      <w:sz w:val="22"/>
      <w:szCs w:val="22"/>
    </w:rPr>
  </w:style>
  <w:style w:type="paragraph" w:customStyle="1" w:styleId="p12">
    <w:name w:val="p12"/>
    <w:basedOn w:val="a"/>
    <w:rsid w:val="000E7D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E7D34"/>
  </w:style>
  <w:style w:type="table" w:styleId="ac">
    <w:name w:val="Table Grid"/>
    <w:basedOn w:val="a1"/>
    <w:rsid w:val="004D71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365A63"/>
    <w:pPr>
      <w:tabs>
        <w:tab w:val="center" w:pos="4677"/>
        <w:tab w:val="right" w:pos="9355"/>
      </w:tabs>
    </w:pPr>
  </w:style>
  <w:style w:type="character" w:customStyle="1" w:styleId="ae">
    <w:name w:val="Верхний колонтитул Знак"/>
    <w:link w:val="ad"/>
    <w:rsid w:val="00365A6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9707.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9439064.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F05B5-E85E-480D-ADEB-D3D00AC8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5599</Words>
  <Characters>31916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37441</CharactersWithSpaces>
  <SharedDoc>false</SharedDoc>
  <HLinks>
    <vt:vector size="24" baseType="variant">
      <vt:variant>
        <vt:i4>7995448</vt:i4>
      </vt:variant>
      <vt:variant>
        <vt:i4>9</vt:i4>
      </vt:variant>
      <vt:variant>
        <vt:i4>0</vt:i4>
      </vt:variant>
      <vt:variant>
        <vt:i4>5</vt:i4>
      </vt:variant>
      <vt:variant>
        <vt:lpwstr>garantf1://12039707.16/</vt:lpwstr>
      </vt:variant>
      <vt:variant>
        <vt:lpwstr/>
      </vt:variant>
      <vt:variant>
        <vt:i4>4587604</vt:i4>
      </vt:variant>
      <vt:variant>
        <vt:i4>6</vt:i4>
      </vt:variant>
      <vt:variant>
        <vt:i4>0</vt:i4>
      </vt:variant>
      <vt:variant>
        <vt:i4>5</vt:i4>
      </vt:variant>
      <vt:variant>
        <vt:lpwstr>consultantplus://offline/ref=79B55831A8B31D789EF3751E8527F21ED9BED58717FD775A342790DB103C0104D58E148C46b8lAN</vt:lpwstr>
      </vt:variant>
      <vt:variant>
        <vt:lpwstr/>
      </vt:variant>
      <vt:variant>
        <vt:i4>8126508</vt:i4>
      </vt:variant>
      <vt:variant>
        <vt:i4>3</vt:i4>
      </vt:variant>
      <vt:variant>
        <vt:i4>0</vt:i4>
      </vt:variant>
      <vt:variant>
        <vt:i4>5</vt:i4>
      </vt:variant>
      <vt:variant>
        <vt:lpwstr>garantf1://9439064.71/</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Администрация</cp:lastModifiedBy>
  <cp:revision>6</cp:revision>
  <cp:lastPrinted>2016-11-15T14:15:00Z</cp:lastPrinted>
  <dcterms:created xsi:type="dcterms:W3CDTF">2016-11-15T12:43:00Z</dcterms:created>
  <dcterms:modified xsi:type="dcterms:W3CDTF">2016-11-15T14:17:00Z</dcterms:modified>
</cp:coreProperties>
</file>