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1C" w:rsidRDefault="003A0E1C" w:rsidP="003A0E1C">
      <w:pPr>
        <w:pStyle w:val="a3"/>
        <w:rPr>
          <w:sz w:val="36"/>
        </w:rPr>
      </w:pPr>
      <w:r>
        <w:rPr>
          <w:noProof/>
          <w:spacing w:val="20"/>
        </w:rPr>
        <w:drawing>
          <wp:inline distT="0" distB="0" distL="0" distR="0">
            <wp:extent cx="659765" cy="850900"/>
            <wp:effectExtent l="19050" t="0" r="698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1C" w:rsidRDefault="003A0E1C" w:rsidP="003A0E1C">
      <w:pPr>
        <w:pStyle w:val="a3"/>
        <w:rPr>
          <w:sz w:val="36"/>
        </w:rPr>
      </w:pPr>
      <w:r>
        <w:rPr>
          <w:sz w:val="36"/>
        </w:rPr>
        <w:t>СОБРАНИЕ ДЕПУТАТОВ</w:t>
      </w:r>
    </w:p>
    <w:p w:rsidR="003A0E1C" w:rsidRDefault="003A0E1C" w:rsidP="003A0E1C">
      <w:pPr>
        <w:pStyle w:val="a3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82"/>
      </w:tblGrid>
      <w:tr w:rsidR="003A0E1C" w:rsidTr="00AE7A5E">
        <w:trPr>
          <w:trHeight w:val="212"/>
        </w:trPr>
        <w:tc>
          <w:tcPr>
            <w:tcW w:w="100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0E1C" w:rsidRDefault="003A0E1C" w:rsidP="00AE7A5E">
            <w:pPr>
              <w:pStyle w:val="a3"/>
              <w:rPr>
                <w:sz w:val="16"/>
                <w:szCs w:val="16"/>
              </w:rPr>
            </w:pPr>
          </w:p>
        </w:tc>
      </w:tr>
    </w:tbl>
    <w:p w:rsidR="003A0E1C" w:rsidRDefault="003A0E1C" w:rsidP="003A0E1C">
      <w:pPr>
        <w:shd w:val="clear" w:color="auto" w:fill="FFFFFF"/>
        <w:tabs>
          <w:tab w:val="left" w:pos="7651"/>
        </w:tabs>
        <w:spacing w:before="442"/>
        <w:ind w:left="5" w:hanging="5"/>
        <w:jc w:val="center"/>
        <w:rPr>
          <w:b/>
          <w:spacing w:val="1"/>
          <w:w w:val="101"/>
          <w:sz w:val="32"/>
          <w:szCs w:val="32"/>
          <w:lang w:eastAsia="en-US"/>
        </w:rPr>
      </w:pPr>
      <w:r>
        <w:rPr>
          <w:b/>
          <w:spacing w:val="1"/>
          <w:w w:val="101"/>
          <w:sz w:val="32"/>
          <w:szCs w:val="32"/>
        </w:rPr>
        <w:t>РЕШЕНИЕ</w:t>
      </w:r>
    </w:p>
    <w:p w:rsidR="003A0E1C" w:rsidRPr="006F03A8" w:rsidRDefault="003A0E1C" w:rsidP="003A0E1C">
      <w:pPr>
        <w:shd w:val="clear" w:color="auto" w:fill="FFFFFF"/>
        <w:tabs>
          <w:tab w:val="left" w:pos="7651"/>
        </w:tabs>
        <w:ind w:hanging="5"/>
        <w:rPr>
          <w:spacing w:val="-7"/>
          <w:w w:val="101"/>
          <w:sz w:val="28"/>
          <w:szCs w:val="28"/>
        </w:rPr>
      </w:pPr>
      <w:r>
        <w:rPr>
          <w:spacing w:val="1"/>
          <w:w w:val="101"/>
          <w:sz w:val="28"/>
          <w:szCs w:val="28"/>
        </w:rPr>
        <w:t>от 1 но</w:t>
      </w:r>
      <w:r w:rsidRPr="006F03A8">
        <w:rPr>
          <w:spacing w:val="1"/>
          <w:w w:val="101"/>
          <w:sz w:val="28"/>
          <w:szCs w:val="28"/>
        </w:rPr>
        <w:t xml:space="preserve">ября 2016 года                                                                        </w:t>
      </w:r>
      <w:r w:rsidRPr="006F03A8">
        <w:rPr>
          <w:sz w:val="28"/>
          <w:szCs w:val="28"/>
        </w:rPr>
        <w:t xml:space="preserve">    </w:t>
      </w:r>
      <w:r>
        <w:rPr>
          <w:spacing w:val="-7"/>
          <w:w w:val="101"/>
          <w:sz w:val="28"/>
          <w:szCs w:val="28"/>
        </w:rPr>
        <w:t>№ 2-2</w:t>
      </w:r>
    </w:p>
    <w:p w:rsidR="003A0E1C" w:rsidRPr="006F03A8" w:rsidRDefault="003A0E1C" w:rsidP="003A0E1C">
      <w:pPr>
        <w:jc w:val="center"/>
        <w:rPr>
          <w:sz w:val="28"/>
          <w:szCs w:val="28"/>
        </w:rPr>
      </w:pPr>
    </w:p>
    <w:p w:rsidR="003A0E1C" w:rsidRPr="003A0E1C" w:rsidRDefault="003A0E1C" w:rsidP="003A0E1C">
      <w:pPr>
        <w:rPr>
          <w:sz w:val="28"/>
          <w:szCs w:val="24"/>
        </w:rPr>
      </w:pPr>
      <w:r>
        <w:rPr>
          <w:sz w:val="28"/>
          <w:szCs w:val="28"/>
        </w:rPr>
        <w:t xml:space="preserve">Об </w:t>
      </w:r>
      <w:r w:rsidRPr="003A0E1C">
        <w:rPr>
          <w:sz w:val="28"/>
          <w:szCs w:val="24"/>
        </w:rPr>
        <w:t>особенностях составления и утверждения</w:t>
      </w:r>
    </w:p>
    <w:p w:rsidR="003A0E1C" w:rsidRPr="003A0E1C" w:rsidRDefault="003A0E1C" w:rsidP="003A0E1C">
      <w:pPr>
        <w:rPr>
          <w:sz w:val="28"/>
          <w:szCs w:val="24"/>
        </w:rPr>
      </w:pPr>
      <w:r w:rsidRPr="003A0E1C">
        <w:rPr>
          <w:sz w:val="28"/>
          <w:szCs w:val="24"/>
        </w:rPr>
        <w:t>проекта бюджета Питерского</w:t>
      </w:r>
    </w:p>
    <w:p w:rsidR="0022765F" w:rsidRDefault="003A0E1C">
      <w:pPr>
        <w:rPr>
          <w:sz w:val="28"/>
          <w:szCs w:val="24"/>
        </w:rPr>
      </w:pPr>
      <w:r w:rsidRPr="003A0E1C">
        <w:rPr>
          <w:sz w:val="28"/>
          <w:szCs w:val="24"/>
        </w:rPr>
        <w:t>муниципального района на 2017 год</w:t>
      </w:r>
    </w:p>
    <w:p w:rsidR="003A0E1C" w:rsidRDefault="003A0E1C">
      <w:pPr>
        <w:rPr>
          <w:sz w:val="28"/>
          <w:szCs w:val="24"/>
        </w:rPr>
      </w:pPr>
    </w:p>
    <w:p w:rsidR="003A0E1C" w:rsidRDefault="003A0E1C">
      <w:pPr>
        <w:rPr>
          <w:sz w:val="28"/>
          <w:szCs w:val="24"/>
        </w:rPr>
      </w:pPr>
    </w:p>
    <w:p w:rsidR="003A0E1C" w:rsidRPr="003A0E1C" w:rsidRDefault="003A0E1C" w:rsidP="003A0E1C">
      <w:pPr>
        <w:spacing w:line="337" w:lineRule="atLeast"/>
        <w:ind w:firstLine="708"/>
        <w:jc w:val="both"/>
        <w:rPr>
          <w:sz w:val="28"/>
          <w:szCs w:val="24"/>
        </w:rPr>
      </w:pPr>
      <w:r w:rsidRPr="003A0E1C">
        <w:rPr>
          <w:sz w:val="28"/>
          <w:szCs w:val="24"/>
        </w:rPr>
        <w:t xml:space="preserve">   В соответствии с Федеральным Законом от 02.06.2016 г № 158-ФЗ «</w:t>
      </w:r>
      <w:r w:rsidRPr="003A0E1C">
        <w:rPr>
          <w:color w:val="020C22"/>
          <w:sz w:val="28"/>
          <w:szCs w:val="24"/>
          <w:shd w:val="clear" w:color="auto" w:fill="FEFEFE"/>
        </w:rPr>
        <w:t>Об особенностях составления и утверждения проектов бюджетов  бюджетной системы Российской Федерации на 2017 год, о внесении  изменений в отдельные законодательные акты Российской Федерации</w:t>
      </w:r>
      <w:r w:rsidRPr="003A0E1C">
        <w:rPr>
          <w:sz w:val="28"/>
          <w:szCs w:val="24"/>
        </w:rPr>
        <w:t>,  руководствуясь Уставом Питерского муниципального района, Собрание депутатов Питерского муниципального района</w:t>
      </w:r>
      <w:r>
        <w:rPr>
          <w:sz w:val="28"/>
          <w:szCs w:val="24"/>
        </w:rPr>
        <w:t xml:space="preserve"> РЕШИЛО:</w:t>
      </w:r>
    </w:p>
    <w:p w:rsidR="003A0E1C" w:rsidRPr="003A0E1C" w:rsidRDefault="003A0E1C" w:rsidP="007D0E04">
      <w:pPr>
        <w:pStyle w:val="a5"/>
        <w:numPr>
          <w:ilvl w:val="0"/>
          <w:numId w:val="2"/>
        </w:numPr>
        <w:ind w:left="0" w:right="-1" w:firstLine="851"/>
        <w:jc w:val="both"/>
        <w:rPr>
          <w:sz w:val="28"/>
          <w:szCs w:val="24"/>
        </w:rPr>
      </w:pPr>
      <w:r w:rsidRPr="003A0E1C">
        <w:rPr>
          <w:sz w:val="28"/>
          <w:szCs w:val="24"/>
        </w:rPr>
        <w:t xml:space="preserve"> Приостановить до 1 января 2017 года действие п.2 статьи 13. «Внесение проекта решения о бюджете муниципального района в Собрание депутатов и контрольно-счетную комиссию муниципального района» решения Собрания депутатов Питерского муниципального района от 11 июня 2015 года №53-3 «Об утверждении Положения о бюджетном процессе в Питерском муниципальном районе Саратовской области».  </w:t>
      </w:r>
    </w:p>
    <w:p w:rsidR="003A0E1C" w:rsidRPr="003A0E1C" w:rsidRDefault="003A0E1C" w:rsidP="007D0E04">
      <w:pPr>
        <w:pStyle w:val="a5"/>
        <w:numPr>
          <w:ilvl w:val="0"/>
          <w:numId w:val="2"/>
        </w:numPr>
        <w:ind w:left="0" w:right="-1" w:firstLine="851"/>
        <w:jc w:val="both"/>
        <w:rPr>
          <w:sz w:val="28"/>
          <w:szCs w:val="24"/>
        </w:rPr>
      </w:pPr>
      <w:r w:rsidRPr="003A0E1C">
        <w:rPr>
          <w:sz w:val="28"/>
          <w:szCs w:val="24"/>
        </w:rPr>
        <w:t>Проект решения о  бюджете муниципального района на 201</w:t>
      </w:r>
      <w:r w:rsidR="00755A4D">
        <w:rPr>
          <w:sz w:val="28"/>
          <w:szCs w:val="24"/>
        </w:rPr>
        <w:t>7</w:t>
      </w:r>
      <w:r w:rsidRPr="003A0E1C">
        <w:rPr>
          <w:sz w:val="28"/>
          <w:szCs w:val="24"/>
        </w:rPr>
        <w:t xml:space="preserve"> год считается внесенным  в срок, если он доставлен  в Собрание депутатов муниципального района до 17 часов 13 декабря 2016 года. </w:t>
      </w:r>
    </w:p>
    <w:p w:rsidR="003A0E1C" w:rsidRPr="003A0E1C" w:rsidRDefault="003A0E1C" w:rsidP="007D0E04">
      <w:pPr>
        <w:pStyle w:val="a5"/>
        <w:numPr>
          <w:ilvl w:val="0"/>
          <w:numId w:val="2"/>
        </w:numPr>
        <w:ind w:left="0" w:right="-1" w:firstLine="851"/>
        <w:jc w:val="both"/>
        <w:rPr>
          <w:color w:val="000000"/>
          <w:sz w:val="28"/>
          <w:szCs w:val="24"/>
        </w:rPr>
      </w:pPr>
      <w:r w:rsidRPr="003A0E1C">
        <w:rPr>
          <w:color w:val="000000"/>
          <w:sz w:val="28"/>
          <w:szCs w:val="24"/>
        </w:rPr>
        <w:t>Настоящее  решение вступает в силу со дня его подписания.</w:t>
      </w:r>
    </w:p>
    <w:p w:rsidR="003A0E1C" w:rsidRPr="003A0E1C" w:rsidRDefault="003A0E1C" w:rsidP="003A0E1C">
      <w:pPr>
        <w:jc w:val="both"/>
        <w:rPr>
          <w:sz w:val="28"/>
          <w:szCs w:val="24"/>
        </w:rPr>
      </w:pPr>
    </w:p>
    <w:p w:rsidR="003A0E1C" w:rsidRPr="003A0E1C" w:rsidRDefault="003A0E1C" w:rsidP="003A0E1C">
      <w:pPr>
        <w:rPr>
          <w:color w:val="000000"/>
          <w:sz w:val="28"/>
          <w:szCs w:val="24"/>
        </w:rPr>
      </w:pPr>
    </w:p>
    <w:p w:rsidR="003A0E1C" w:rsidRPr="003A0E1C" w:rsidRDefault="003A0E1C" w:rsidP="003A0E1C">
      <w:pPr>
        <w:rPr>
          <w:color w:val="000000"/>
          <w:sz w:val="28"/>
          <w:szCs w:val="24"/>
        </w:rPr>
      </w:pPr>
      <w:r w:rsidRPr="003A0E1C">
        <w:rPr>
          <w:color w:val="000000"/>
          <w:sz w:val="28"/>
          <w:szCs w:val="24"/>
        </w:rPr>
        <w:t xml:space="preserve">Председатель Собрания </w:t>
      </w:r>
    </w:p>
    <w:p w:rsidR="003A0E1C" w:rsidRPr="003A0E1C" w:rsidRDefault="003A0E1C" w:rsidP="003A0E1C">
      <w:pPr>
        <w:rPr>
          <w:color w:val="000000"/>
          <w:sz w:val="28"/>
          <w:szCs w:val="24"/>
        </w:rPr>
      </w:pPr>
      <w:r w:rsidRPr="003A0E1C">
        <w:rPr>
          <w:color w:val="000000"/>
          <w:sz w:val="28"/>
          <w:szCs w:val="24"/>
        </w:rPr>
        <w:t xml:space="preserve">Питерского муниципального района                            </w:t>
      </w:r>
      <w:r>
        <w:rPr>
          <w:color w:val="000000"/>
          <w:sz w:val="28"/>
          <w:szCs w:val="24"/>
        </w:rPr>
        <w:t xml:space="preserve">                    </w:t>
      </w:r>
      <w:r w:rsidRPr="003A0E1C">
        <w:rPr>
          <w:color w:val="000000"/>
          <w:sz w:val="28"/>
          <w:szCs w:val="24"/>
        </w:rPr>
        <w:t>В.Н. Дерябин</w:t>
      </w:r>
    </w:p>
    <w:p w:rsidR="003A0E1C" w:rsidRPr="003A0E1C" w:rsidRDefault="003A0E1C" w:rsidP="003A0E1C">
      <w:pPr>
        <w:spacing w:line="337" w:lineRule="atLeast"/>
        <w:ind w:firstLine="708"/>
        <w:jc w:val="both"/>
        <w:rPr>
          <w:sz w:val="32"/>
          <w:szCs w:val="24"/>
        </w:rPr>
      </w:pPr>
    </w:p>
    <w:sectPr w:rsidR="003A0E1C" w:rsidRPr="003A0E1C" w:rsidSect="0022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75C"/>
    <w:multiLevelType w:val="hybridMultilevel"/>
    <w:tmpl w:val="FDE49678"/>
    <w:lvl w:ilvl="0" w:tplc="049411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1D6F"/>
    <w:multiLevelType w:val="multilevel"/>
    <w:tmpl w:val="668458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E1C"/>
    <w:rsid w:val="00115729"/>
    <w:rsid w:val="0022765F"/>
    <w:rsid w:val="003A0E1C"/>
    <w:rsid w:val="00755A4D"/>
    <w:rsid w:val="007D0E04"/>
    <w:rsid w:val="00BA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0E1C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3A0E1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3A0E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0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2017-04-05T06:46:00Z</cp:lastPrinted>
  <dcterms:created xsi:type="dcterms:W3CDTF">2016-11-07T06:02:00Z</dcterms:created>
  <dcterms:modified xsi:type="dcterms:W3CDTF">2017-04-05T06:48:00Z</dcterms:modified>
</cp:coreProperties>
</file>