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023F03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 w:rsidRPr="00023F03">
        <w:rPr>
          <w:rFonts w:ascii="Courier New" w:hAnsi="Courier New"/>
          <w:noProof/>
          <w:spacing w:val="20"/>
        </w:rPr>
        <w:drawing>
          <wp:inline distT="0" distB="0" distL="0" distR="0" wp14:anchorId="1942C153" wp14:editId="30FF4E44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023F03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23F03"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Pr="00023F03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23F03"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Pr="00023F03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3F03"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Pr="00023F03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Pr="00023F03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3F03"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Pr="00023F03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Pr="00023F03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23F03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C359D" w:rsidRPr="00023F03">
        <w:rPr>
          <w:rFonts w:ascii="Times New Roman CYR" w:hAnsi="Times New Roman CYR" w:cs="Times New Roman CYR"/>
          <w:sz w:val="28"/>
          <w:szCs w:val="28"/>
        </w:rPr>
        <w:t>1</w:t>
      </w:r>
      <w:r w:rsidR="0073374C" w:rsidRPr="00023F03">
        <w:rPr>
          <w:rFonts w:ascii="Times New Roman CYR" w:hAnsi="Times New Roman CYR" w:cs="Times New Roman CYR"/>
          <w:sz w:val="28"/>
          <w:szCs w:val="28"/>
        </w:rPr>
        <w:t>1</w:t>
      </w:r>
      <w:r w:rsidR="00BC359D" w:rsidRPr="00023F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3374C" w:rsidRPr="00023F03">
        <w:rPr>
          <w:rFonts w:ascii="Times New Roman CYR" w:hAnsi="Times New Roman CYR" w:cs="Times New Roman CYR"/>
          <w:sz w:val="28"/>
          <w:szCs w:val="28"/>
        </w:rPr>
        <w:t>июля</w:t>
      </w:r>
      <w:r w:rsidR="00901501" w:rsidRPr="00023F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0CF0" w:rsidRPr="00023F03">
        <w:rPr>
          <w:rFonts w:ascii="Times New Roman CYR" w:hAnsi="Times New Roman CYR" w:cs="Times New Roman CYR"/>
          <w:sz w:val="28"/>
          <w:szCs w:val="28"/>
        </w:rPr>
        <w:t>2023</w:t>
      </w:r>
      <w:r w:rsidRPr="00023F03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3374C" w:rsidRPr="00023F03">
        <w:rPr>
          <w:rFonts w:ascii="Times New Roman CYR" w:hAnsi="Times New Roman CYR" w:cs="Times New Roman CYR"/>
          <w:sz w:val="28"/>
          <w:szCs w:val="28"/>
        </w:rPr>
        <w:t>3</w:t>
      </w:r>
      <w:r w:rsidR="00BC359D" w:rsidRPr="00023F03">
        <w:rPr>
          <w:rFonts w:ascii="Times New Roman CYR" w:hAnsi="Times New Roman CYR" w:cs="Times New Roman CYR"/>
          <w:sz w:val="28"/>
          <w:szCs w:val="28"/>
        </w:rPr>
        <w:t>1</w:t>
      </w:r>
      <w:r w:rsidR="0073374C" w:rsidRPr="00023F03">
        <w:rPr>
          <w:rFonts w:ascii="Times New Roman CYR" w:hAnsi="Times New Roman CYR" w:cs="Times New Roman CYR"/>
          <w:sz w:val="28"/>
          <w:szCs w:val="28"/>
        </w:rPr>
        <w:t>3</w:t>
      </w:r>
    </w:p>
    <w:p w:rsidR="00380E5D" w:rsidRPr="00023F03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023F03"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8566E" w:rsidRPr="00023F03" w:rsidRDefault="00F8566E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D4E0E" w:rsidRPr="00023F03" w:rsidRDefault="00F8566E" w:rsidP="00F8566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eastAsia="Times New Roman" w:hAnsi="Times New Roman"/>
          <w:bCs/>
          <w:sz w:val="28"/>
          <w:szCs w:val="28"/>
        </w:rPr>
        <w:t xml:space="preserve">О Порядке формирования муниципальных социальных заказов на оказание </w:t>
      </w:r>
      <w:r w:rsidRPr="00023F03">
        <w:rPr>
          <w:rFonts w:ascii="Times New Roman" w:eastAsia="Times New Roman" w:hAnsi="Times New Roman"/>
          <w:bCs/>
          <w:iCs/>
          <w:sz w:val="28"/>
          <w:szCs w:val="28"/>
        </w:rPr>
        <w:t xml:space="preserve">муниципальных </w:t>
      </w:r>
      <w:r w:rsidRPr="00023F03">
        <w:rPr>
          <w:rFonts w:ascii="Times New Roman" w:eastAsia="Times New Roman" w:hAnsi="Times New Roman"/>
          <w:bCs/>
          <w:sz w:val="28"/>
          <w:szCs w:val="28"/>
        </w:rPr>
        <w:t xml:space="preserve">услуг в социальной сфере, отнесенных к полномочиям органов местного самоуправления </w:t>
      </w:r>
      <w:r w:rsidRPr="00023F03"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Pr="00023F03">
        <w:rPr>
          <w:rFonts w:ascii="Times New Roman" w:eastAsia="Times New Roman" w:hAnsi="Times New Roman"/>
          <w:bCs/>
          <w:sz w:val="28"/>
          <w:szCs w:val="28"/>
        </w:rPr>
        <w:t>, о форме и сроках формирования отчета об их исполнении</w:t>
      </w:r>
    </w:p>
    <w:p w:rsidR="00F8566E" w:rsidRPr="00023F03" w:rsidRDefault="00F8566E" w:rsidP="002D4E0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8566E" w:rsidRPr="00023F03" w:rsidRDefault="00F8566E" w:rsidP="00F85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В соответствии с частью 4 статьи 6 и частью 5 статьи 7 Федерального закона от 13.07.2020 года №189-ФЗ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023F03">
        <w:rPr>
          <w:rFonts w:ascii="Times New Roman CYR" w:hAnsi="Times New Roman CYR" w:cs="Times New Roman CYR"/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F8566E" w:rsidRPr="00023F03" w:rsidRDefault="00F8566E" w:rsidP="00F85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3F03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F8566E" w:rsidRPr="00023F03" w:rsidRDefault="00F8566E" w:rsidP="00F8566E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Утвердить </w:t>
      </w:r>
      <w:hyperlink r:id="rId8" w:history="1">
        <w:r w:rsidRPr="00023F03">
          <w:rPr>
            <w:rFonts w:ascii="Times New Roman" w:hAnsi="Times New Roman"/>
            <w:sz w:val="28"/>
            <w:szCs w:val="28"/>
          </w:rPr>
          <w:t>порядок</w:t>
        </w:r>
      </w:hyperlink>
      <w:r w:rsidRPr="00023F03">
        <w:t xml:space="preserve"> </w:t>
      </w:r>
      <w:r w:rsidRPr="00023F03">
        <w:rPr>
          <w:rFonts w:ascii="Times New Roman" w:hAnsi="Times New Roman"/>
          <w:sz w:val="28"/>
          <w:szCs w:val="28"/>
        </w:rPr>
        <w:t xml:space="preserve">формирования муниципальных социальных заказов на оказание </w:t>
      </w:r>
      <w:r w:rsidRPr="00023F03">
        <w:rPr>
          <w:rFonts w:ascii="Times New Roman" w:hAnsi="Times New Roman"/>
          <w:iCs/>
          <w:sz w:val="28"/>
          <w:szCs w:val="28"/>
        </w:rPr>
        <w:t>муниципальных услуг</w:t>
      </w:r>
      <w:r w:rsidRPr="00023F03">
        <w:rPr>
          <w:rFonts w:ascii="Times New Roman" w:hAnsi="Times New Roman"/>
          <w:sz w:val="28"/>
          <w:szCs w:val="28"/>
        </w:rPr>
        <w:t xml:space="preserve"> в социальной сфере, отнесенных к полномочиям </w:t>
      </w:r>
      <w:r w:rsidRPr="00023F03">
        <w:rPr>
          <w:rFonts w:ascii="Times New Roman" w:eastAsia="Times New Roman" w:hAnsi="Times New Roman"/>
          <w:bCs/>
          <w:sz w:val="28"/>
          <w:szCs w:val="28"/>
        </w:rPr>
        <w:t xml:space="preserve">органов местного самоуправления </w:t>
      </w:r>
      <w:r w:rsidRPr="00023F03">
        <w:rPr>
          <w:rFonts w:ascii="Times New Roman" w:hAnsi="Times New Roman"/>
          <w:sz w:val="28"/>
          <w:szCs w:val="28"/>
        </w:rPr>
        <w:t>Питерского муниципального района согласно приложению №1.</w:t>
      </w:r>
    </w:p>
    <w:p w:rsidR="00F8566E" w:rsidRPr="00023F03" w:rsidRDefault="00F8566E" w:rsidP="00F8566E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Утвердить </w:t>
      </w:r>
      <w:hyperlink r:id="rId9" w:history="1">
        <w:r w:rsidRPr="00023F03">
          <w:rPr>
            <w:rFonts w:ascii="Times New Roman" w:hAnsi="Times New Roman"/>
            <w:sz w:val="28"/>
            <w:szCs w:val="28"/>
          </w:rPr>
          <w:t>форму</w:t>
        </w:r>
      </w:hyperlink>
      <w:r w:rsidRPr="00023F03">
        <w:rPr>
          <w:rFonts w:ascii="Times New Roman" w:hAnsi="Times New Roman"/>
          <w:sz w:val="28"/>
          <w:szCs w:val="28"/>
        </w:rPr>
        <w:t xml:space="preserve"> отчета об исполнении </w:t>
      </w:r>
      <w:r w:rsidRPr="00023F03">
        <w:rPr>
          <w:rFonts w:ascii="Times New Roman" w:hAnsi="Times New Roman"/>
          <w:iCs/>
          <w:sz w:val="28"/>
          <w:szCs w:val="28"/>
        </w:rPr>
        <w:t>муниципального с</w:t>
      </w:r>
      <w:r w:rsidRPr="00023F03">
        <w:rPr>
          <w:rFonts w:ascii="Times New Roman" w:hAnsi="Times New Roman"/>
          <w:sz w:val="28"/>
          <w:szCs w:val="28"/>
        </w:rPr>
        <w:t xml:space="preserve">оциального заказа на оказание муниципальных услуг в социальной сфере, отнесенных к полномочиям </w:t>
      </w:r>
      <w:r w:rsidRPr="00023F03">
        <w:rPr>
          <w:rFonts w:ascii="Times New Roman" w:eastAsia="Times New Roman" w:hAnsi="Times New Roman"/>
          <w:bCs/>
          <w:sz w:val="28"/>
          <w:szCs w:val="28"/>
        </w:rPr>
        <w:t xml:space="preserve">органов местного самоуправления </w:t>
      </w:r>
      <w:r w:rsidRPr="00023F03">
        <w:rPr>
          <w:rFonts w:ascii="Times New Roman" w:hAnsi="Times New Roman"/>
          <w:sz w:val="28"/>
          <w:szCs w:val="28"/>
        </w:rPr>
        <w:t>Питерского муниципального района согласно приложению №2.</w:t>
      </w:r>
    </w:p>
    <w:p w:rsidR="00F8566E" w:rsidRPr="00023F03" w:rsidRDefault="00F8566E" w:rsidP="00F8566E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Style w:val="ab"/>
          <w:rFonts w:ascii="Times New Roman" w:hAnsi="Times New Roman"/>
          <w:color w:val="auto"/>
          <w:sz w:val="28"/>
          <w:szCs w:val="28"/>
          <w:u w:val="none"/>
          <w:lang w:eastAsia="en-US"/>
        </w:rPr>
      </w:pPr>
      <w:r w:rsidRPr="00023F03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10" w:history="1">
        <w:r w:rsidRPr="00023F0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http</w:t>
        </w:r>
        <w:r w:rsidRPr="00023F0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://</w:t>
        </w:r>
        <w:proofErr w:type="spellStart"/>
        <w:r w:rsidRPr="00023F0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питерка.рф</w:t>
        </w:r>
        <w:proofErr w:type="spellEnd"/>
        <w:r w:rsidRPr="00023F0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/.</w:t>
        </w:r>
      </w:hyperlink>
    </w:p>
    <w:p w:rsidR="00F8566E" w:rsidRPr="00023F03" w:rsidRDefault="00F8566E" w:rsidP="00F8566E">
      <w:pPr>
        <w:pStyle w:val="11"/>
        <w:spacing w:after="0" w:line="240" w:lineRule="auto"/>
        <w:ind w:left="0" w:right="124" w:firstLine="540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Питерского муниципального района Саратовской области по социальной сфере.</w:t>
      </w:r>
    </w:p>
    <w:p w:rsidR="00F8566E" w:rsidRPr="00023F03" w:rsidRDefault="00F8566E" w:rsidP="002D4E0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8566E" w:rsidRPr="00023F03" w:rsidRDefault="00984CC1" w:rsidP="00F8566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023F03">
        <w:rPr>
          <w:rFonts w:ascii="Times New Roman CYR" w:hAnsi="Times New Roman CYR" w:cs="Times New Roman CYR"/>
          <w:sz w:val="28"/>
          <w:szCs w:val="28"/>
        </w:rPr>
        <w:t>Глава</w:t>
      </w:r>
      <w:r w:rsidR="00D31696" w:rsidRPr="00023F03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 w:rsidRPr="00023F03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 w:rsidRPr="00023F03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 w:rsidRPr="00023F0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 w:rsidRPr="00023F0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 w:rsidRPr="00023F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 w:rsidRPr="00023F0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E83581">
        <w:rPr>
          <w:rFonts w:ascii="Times New Roman CYR" w:hAnsi="Times New Roman CYR" w:cs="Times New Roman CYR"/>
          <w:sz w:val="28"/>
          <w:szCs w:val="28"/>
        </w:rPr>
        <w:t xml:space="preserve">    </w:t>
      </w:r>
      <w:bookmarkStart w:id="0" w:name="_GoBack"/>
      <w:bookmarkEnd w:id="0"/>
      <w:r w:rsidR="00CF2DCD" w:rsidRPr="00023F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C2259" w:rsidRPr="00023F0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 w:rsidRPr="00023F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704" w:rsidRPr="00023F03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0842EB" w:rsidRPr="00023F0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33704" w:rsidRPr="00023F0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C359D" w:rsidRPr="00023F03"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 w:rsidR="00BC359D" w:rsidRPr="00023F03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  <w:r w:rsidR="00F8566E" w:rsidRPr="00023F03">
        <w:rPr>
          <w:rFonts w:ascii="Times New Roman CYR" w:hAnsi="Times New Roman CYR" w:cs="Times New Roman CYR"/>
          <w:sz w:val="28"/>
          <w:szCs w:val="28"/>
        </w:rPr>
        <w:br w:type="page"/>
      </w:r>
    </w:p>
    <w:p w:rsidR="000842EB" w:rsidRPr="00023F03" w:rsidRDefault="000842EB" w:rsidP="00EC7AD4">
      <w:pPr>
        <w:pStyle w:val="ac"/>
        <w:ind w:left="5670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8566E" w:rsidRPr="00023F03">
        <w:rPr>
          <w:rFonts w:ascii="Times New Roman" w:hAnsi="Times New Roman"/>
          <w:sz w:val="28"/>
          <w:szCs w:val="28"/>
        </w:rPr>
        <w:t xml:space="preserve"> №1</w:t>
      </w:r>
      <w:r w:rsidRPr="00023F03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</w:t>
      </w:r>
    </w:p>
    <w:p w:rsidR="000842EB" w:rsidRPr="00023F03" w:rsidRDefault="00E23CA9" w:rsidP="00EC7AD4">
      <w:pPr>
        <w:pStyle w:val="ac"/>
        <w:ind w:left="5670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р</w:t>
      </w:r>
      <w:r w:rsidR="000842EB" w:rsidRPr="00023F03">
        <w:rPr>
          <w:rFonts w:ascii="Times New Roman" w:hAnsi="Times New Roman"/>
          <w:sz w:val="28"/>
          <w:szCs w:val="28"/>
        </w:rPr>
        <w:t xml:space="preserve">айона </w:t>
      </w:r>
      <w:r w:rsidR="005C4A82" w:rsidRPr="00023F03">
        <w:rPr>
          <w:rFonts w:ascii="Times New Roman" w:hAnsi="Times New Roman"/>
          <w:sz w:val="28"/>
          <w:szCs w:val="28"/>
        </w:rPr>
        <w:t xml:space="preserve">от </w:t>
      </w:r>
      <w:r w:rsidR="00BC359D" w:rsidRPr="00023F03">
        <w:rPr>
          <w:rFonts w:ascii="Times New Roman" w:hAnsi="Times New Roman"/>
          <w:sz w:val="28"/>
          <w:szCs w:val="28"/>
        </w:rPr>
        <w:t>1</w:t>
      </w:r>
      <w:r w:rsidR="00F8566E" w:rsidRPr="00023F03">
        <w:rPr>
          <w:rFonts w:ascii="Times New Roman" w:hAnsi="Times New Roman"/>
          <w:sz w:val="28"/>
          <w:szCs w:val="28"/>
        </w:rPr>
        <w:t>1</w:t>
      </w:r>
      <w:r w:rsidR="00BC359D" w:rsidRPr="00023F03">
        <w:rPr>
          <w:rFonts w:ascii="Times New Roman" w:hAnsi="Times New Roman"/>
          <w:sz w:val="28"/>
          <w:szCs w:val="28"/>
        </w:rPr>
        <w:t xml:space="preserve"> </w:t>
      </w:r>
      <w:r w:rsidR="00F8566E" w:rsidRPr="00023F03">
        <w:rPr>
          <w:rFonts w:ascii="Times New Roman" w:hAnsi="Times New Roman"/>
          <w:sz w:val="28"/>
          <w:szCs w:val="28"/>
        </w:rPr>
        <w:t>июля</w:t>
      </w:r>
      <w:r w:rsidR="000842EB" w:rsidRPr="00023F03">
        <w:rPr>
          <w:rFonts w:ascii="Times New Roman" w:hAnsi="Times New Roman"/>
          <w:sz w:val="28"/>
          <w:szCs w:val="28"/>
        </w:rPr>
        <w:t xml:space="preserve"> 20</w:t>
      </w:r>
      <w:r w:rsidR="005C0CF0" w:rsidRPr="00023F03">
        <w:rPr>
          <w:rFonts w:ascii="Times New Roman" w:hAnsi="Times New Roman"/>
          <w:sz w:val="28"/>
          <w:szCs w:val="28"/>
        </w:rPr>
        <w:t>23</w:t>
      </w:r>
      <w:r w:rsidR="000842EB" w:rsidRPr="00023F03">
        <w:rPr>
          <w:rFonts w:ascii="Times New Roman" w:hAnsi="Times New Roman"/>
          <w:sz w:val="28"/>
          <w:szCs w:val="28"/>
        </w:rPr>
        <w:t xml:space="preserve"> года №</w:t>
      </w:r>
      <w:r w:rsidR="00F8566E" w:rsidRPr="00023F03">
        <w:rPr>
          <w:rFonts w:ascii="Times New Roman" w:hAnsi="Times New Roman"/>
          <w:sz w:val="28"/>
          <w:szCs w:val="28"/>
        </w:rPr>
        <w:t>313</w:t>
      </w:r>
    </w:p>
    <w:p w:rsidR="00A856C7" w:rsidRPr="00023F03" w:rsidRDefault="00A856C7" w:rsidP="00A87B0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8566E" w:rsidRPr="00023F03" w:rsidRDefault="00F8566E" w:rsidP="00A87B0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3F03">
        <w:rPr>
          <w:rFonts w:ascii="Times New Roman" w:eastAsia="Times New Roman" w:hAnsi="Times New Roman"/>
          <w:b/>
          <w:sz w:val="28"/>
          <w:szCs w:val="28"/>
        </w:rPr>
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023F03">
        <w:rPr>
          <w:rFonts w:ascii="Times New Roman" w:hAnsi="Times New Roman"/>
          <w:b/>
          <w:sz w:val="28"/>
          <w:szCs w:val="28"/>
        </w:rPr>
        <w:t>Питерского муниципального района</w:t>
      </w:r>
    </w:p>
    <w:p w:rsidR="00F8566E" w:rsidRPr="00023F03" w:rsidRDefault="00F8566E" w:rsidP="00A87B0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8566E" w:rsidRPr="00023F03" w:rsidRDefault="00F8566E" w:rsidP="00A87B0F">
      <w:pPr>
        <w:pStyle w:val="ConsPlusNormal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03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1" w:name="P53"/>
      <w:bookmarkEnd w:id="1"/>
    </w:p>
    <w:p w:rsidR="00F8566E" w:rsidRPr="00023F03" w:rsidRDefault="00F8566E" w:rsidP="00A8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03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</w:t>
      </w:r>
      <w:r w:rsidRPr="00023F03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023F03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Pr="00023F0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23F03">
        <w:rPr>
          <w:rFonts w:ascii="Times New Roman" w:hAnsi="Times New Roman" w:cs="Times New Roman"/>
          <w:sz w:val="28"/>
          <w:szCs w:val="28"/>
        </w:rPr>
        <w:t>(далее соответственно – муниципальный социальный заказ, муниципальная услуга в социальной сфере);</w:t>
      </w:r>
    </w:p>
    <w:p w:rsidR="00F8566E" w:rsidRPr="00023F03" w:rsidRDefault="00F8566E" w:rsidP="00A8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03">
        <w:rPr>
          <w:rFonts w:ascii="Times New Roman" w:hAnsi="Times New Roman" w:cs="Times New Roman"/>
          <w:sz w:val="28"/>
          <w:szCs w:val="28"/>
        </w:rPr>
        <w:t>органы власти, уполномоченные на формирование муниципальных социальных заказов;</w:t>
      </w:r>
    </w:p>
    <w:p w:rsidR="00F8566E" w:rsidRPr="00023F03" w:rsidRDefault="00F8566E" w:rsidP="00A8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03">
        <w:rPr>
          <w:rFonts w:ascii="Times New Roman" w:hAnsi="Times New Roman" w:cs="Times New Roman"/>
          <w:sz w:val="28"/>
          <w:szCs w:val="28"/>
        </w:rPr>
        <w:t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:rsidR="00F8566E" w:rsidRPr="00023F03" w:rsidRDefault="00F8566E" w:rsidP="00A8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03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:rsidR="00F8566E" w:rsidRPr="00023F03" w:rsidRDefault="00F8566E" w:rsidP="00A8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03">
        <w:rPr>
          <w:rFonts w:ascii="Times New Roman" w:hAnsi="Times New Roman" w:cs="Times New Roman"/>
          <w:sz w:val="28"/>
          <w:szCs w:val="28"/>
        </w:rPr>
        <w:t>форму и структуру муниципального социального заказа;</w:t>
      </w:r>
    </w:p>
    <w:p w:rsidR="00F8566E" w:rsidRPr="00023F03" w:rsidRDefault="00F8566E" w:rsidP="00A8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03">
        <w:rPr>
          <w:rFonts w:ascii="Times New Roman" w:hAnsi="Times New Roman" w:cs="Times New Roman"/>
          <w:sz w:val="28"/>
          <w:szCs w:val="28"/>
        </w:rPr>
        <w:t>правила выбора способа (способов) определения исполнителя услуг из числа способов, установленных частью 3 статьи 7 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 №189-ФЗ);</w:t>
      </w:r>
    </w:p>
    <w:p w:rsidR="00F8566E" w:rsidRPr="00023F03" w:rsidRDefault="00F8566E" w:rsidP="00A8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03">
        <w:rPr>
          <w:rFonts w:ascii="Times New Roman" w:hAnsi="Times New Roman" w:cs="Times New Roman"/>
          <w:sz w:val="28"/>
          <w:szCs w:val="28"/>
        </w:rPr>
        <w:t>правила внесения изменений в муниципальные социальные заказы;</w:t>
      </w:r>
    </w:p>
    <w:p w:rsidR="00F8566E" w:rsidRPr="00023F03" w:rsidRDefault="00F8566E" w:rsidP="00A8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03">
        <w:rPr>
          <w:rFonts w:ascii="Times New Roman" w:hAnsi="Times New Roman" w:cs="Times New Roman"/>
          <w:sz w:val="28"/>
          <w:szCs w:val="28"/>
        </w:rPr>
        <w:t>правила осуществления уполномоченным органом контроля за оказанием муниципальных услуг в социальной сфере.</w:t>
      </w:r>
    </w:p>
    <w:p w:rsidR="00F8566E" w:rsidRPr="00023F03" w:rsidRDefault="00F8566E" w:rsidP="00A8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0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023F03">
        <w:rPr>
          <w:rFonts w:ascii="Times New Roman" w:hAnsi="Times New Roman" w:cs="Times New Roman"/>
          <w:iCs/>
          <w:sz w:val="28"/>
          <w:szCs w:val="28"/>
        </w:rPr>
        <w:t xml:space="preserve">орган местного самоуправления, утверждающий муниципальный </w:t>
      </w:r>
      <w:r w:rsidRPr="00023F03">
        <w:rPr>
          <w:rFonts w:ascii="Times New Roman" w:hAnsi="Times New Roman" w:cs="Times New Roman"/>
          <w:sz w:val="28"/>
          <w:szCs w:val="28"/>
        </w:rPr>
        <w:t xml:space="preserve">социальный заказ и обеспечивающий предоставление муниципальных услуг потребителям </w:t>
      </w:r>
      <w:r w:rsidRPr="00023F03">
        <w:rPr>
          <w:rFonts w:ascii="Times New Roman" w:hAnsi="Times New Roman" w:cs="Times New Roman"/>
          <w:iCs/>
          <w:sz w:val="28"/>
          <w:szCs w:val="28"/>
        </w:rPr>
        <w:t>муниципальных у</w:t>
      </w:r>
      <w:r w:rsidRPr="00023F03">
        <w:rPr>
          <w:rFonts w:ascii="Times New Roman" w:hAnsi="Times New Roman" w:cs="Times New Roman"/>
          <w:sz w:val="28"/>
          <w:szCs w:val="28"/>
        </w:rPr>
        <w:t>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</w:p>
    <w:p w:rsidR="00F8566E" w:rsidRPr="00023F03" w:rsidRDefault="00F8566E" w:rsidP="00A8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03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 №189-ФЗ.</w:t>
      </w:r>
    </w:p>
    <w:p w:rsidR="00F8566E" w:rsidRPr="00023F03" w:rsidRDefault="00F8566E" w:rsidP="00A87B0F">
      <w:pPr>
        <w:pStyle w:val="ConsPlusNormal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181766"/>
      <w:r w:rsidRPr="00023F03">
        <w:rPr>
          <w:rFonts w:ascii="Times New Roman" w:hAnsi="Times New Roman" w:cs="Times New Roman"/>
          <w:iCs/>
          <w:sz w:val="28"/>
          <w:szCs w:val="28"/>
        </w:rPr>
        <w:t>Муниципальные с</w:t>
      </w:r>
      <w:r w:rsidRPr="00023F03">
        <w:rPr>
          <w:rFonts w:ascii="Times New Roman" w:hAnsi="Times New Roman" w:cs="Times New Roman"/>
          <w:sz w:val="28"/>
          <w:szCs w:val="28"/>
        </w:rPr>
        <w:t>оциальные заказы формируются в соответствии с настоящим Порядком по направлению деятельности</w:t>
      </w:r>
      <w:bookmarkEnd w:id="2"/>
      <w:r w:rsidRPr="00023F03">
        <w:rPr>
          <w:rFonts w:ascii="Times New Roman" w:hAnsi="Times New Roman" w:cs="Times New Roman"/>
          <w:sz w:val="28"/>
          <w:szCs w:val="28"/>
        </w:rPr>
        <w:t xml:space="preserve"> «реализация дополнительных </w:t>
      </w:r>
      <w:r w:rsidRPr="00023F03">
        <w:rPr>
          <w:rFonts w:ascii="Times New Roman" w:hAnsi="Times New Roman" w:cs="Times New Roman"/>
          <w:sz w:val="28"/>
          <w:szCs w:val="28"/>
        </w:rPr>
        <w:lastRenderedPageBreak/>
        <w:t xml:space="preserve">общеразвивающих программ для детей»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Pr="00023F03">
        <w:rPr>
          <w:rFonts w:ascii="Times New Roman" w:hAnsi="Times New Roman" w:cs="Times New Roman"/>
          <w:sz w:val="28"/>
          <w:szCs w:val="28"/>
        </w:rPr>
        <w:fldChar w:fldCharType="begin"/>
      </w:r>
      <w:r w:rsidRPr="00023F03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Pr="00023F03">
        <w:rPr>
          <w:rFonts w:ascii="Times New Roman" w:hAnsi="Times New Roman" w:cs="Times New Roman"/>
          <w:sz w:val="28"/>
          <w:szCs w:val="28"/>
        </w:rPr>
      </w:r>
      <w:r w:rsidRPr="00023F03">
        <w:rPr>
          <w:rFonts w:ascii="Times New Roman" w:hAnsi="Times New Roman" w:cs="Times New Roman"/>
          <w:sz w:val="28"/>
          <w:szCs w:val="28"/>
        </w:rPr>
        <w:fldChar w:fldCharType="separate"/>
      </w:r>
      <w:r w:rsidR="00E83581">
        <w:rPr>
          <w:rFonts w:ascii="Times New Roman" w:hAnsi="Times New Roman" w:cs="Times New Roman"/>
          <w:sz w:val="28"/>
          <w:szCs w:val="28"/>
        </w:rPr>
        <w:t>3</w:t>
      </w:r>
      <w:r w:rsidRPr="00023F03">
        <w:rPr>
          <w:rFonts w:ascii="Times New Roman" w:hAnsi="Times New Roman" w:cs="Times New Roman"/>
          <w:sz w:val="28"/>
          <w:szCs w:val="28"/>
        </w:rPr>
        <w:fldChar w:fldCharType="end"/>
      </w:r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8566E" w:rsidRPr="00023F03" w:rsidRDefault="00F8566E" w:rsidP="00A8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03">
        <w:rPr>
          <w:rFonts w:ascii="Times New Roman" w:hAnsi="Times New Roman" w:cs="Times New Roman"/>
          <w:sz w:val="28"/>
          <w:szCs w:val="28"/>
        </w:rPr>
        <w:t>Уполномоченным органом в отношении направления деятельности «реализация дополнительных общеразвивающих программ» является муниципальное учреждение Управления образования администрации Питерского муниципального района Саратовской области.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Ref127341152"/>
      <w:r w:rsidRPr="00023F03">
        <w:rPr>
          <w:rFonts w:ascii="Times New Roman" w:hAnsi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Pr="00023F03">
        <w:rPr>
          <w:rFonts w:ascii="Times New Roman" w:hAnsi="Times New Roman"/>
          <w:iCs/>
          <w:sz w:val="28"/>
          <w:szCs w:val="28"/>
        </w:rPr>
        <w:fldChar w:fldCharType="begin"/>
      </w:r>
      <w:r w:rsidRPr="00023F03">
        <w:rPr>
          <w:rFonts w:ascii="Times New Roman" w:hAnsi="Times New Roman"/>
          <w:iCs/>
          <w:sz w:val="28"/>
          <w:szCs w:val="28"/>
        </w:rPr>
        <w:instrText xml:space="preserve"> REF _Ref127181463 \r \h </w:instrText>
      </w:r>
      <w:r w:rsidRPr="00023F03">
        <w:rPr>
          <w:rFonts w:ascii="Times New Roman" w:hAnsi="Times New Roman"/>
          <w:iCs/>
          <w:sz w:val="28"/>
          <w:szCs w:val="28"/>
        </w:rPr>
      </w:r>
      <w:r w:rsidRPr="00023F03">
        <w:rPr>
          <w:rFonts w:ascii="Times New Roman" w:hAnsi="Times New Roman"/>
          <w:iCs/>
          <w:sz w:val="28"/>
          <w:szCs w:val="28"/>
        </w:rPr>
        <w:fldChar w:fldCharType="separate"/>
      </w:r>
      <w:r w:rsidR="00E83581">
        <w:rPr>
          <w:rFonts w:ascii="Times New Roman" w:hAnsi="Times New Roman"/>
          <w:iCs/>
          <w:sz w:val="28"/>
          <w:szCs w:val="28"/>
        </w:rPr>
        <w:t>5</w:t>
      </w:r>
      <w:r w:rsidRPr="00023F03">
        <w:rPr>
          <w:rFonts w:ascii="Times New Roman" w:hAnsi="Times New Roman"/>
          <w:iCs/>
          <w:sz w:val="28"/>
          <w:szCs w:val="28"/>
        </w:rPr>
        <w:fldChar w:fldCharType="end"/>
      </w:r>
      <w:r w:rsidRPr="00023F03">
        <w:rPr>
          <w:rFonts w:ascii="Times New Roman" w:hAnsi="Times New Roman"/>
          <w:iCs/>
          <w:sz w:val="28"/>
          <w:szCs w:val="28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  <w:bookmarkEnd w:id="3"/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iCs/>
          <w:sz w:val="28"/>
          <w:szCs w:val="28"/>
        </w:rPr>
        <w:t>Муниципальный с</w:t>
      </w:r>
      <w:r w:rsidRPr="00023F03">
        <w:rPr>
          <w:rFonts w:ascii="Times New Roman" w:hAnsi="Times New Roman"/>
          <w:sz w:val="28"/>
          <w:szCs w:val="28"/>
        </w:rPr>
        <w:t xml:space="preserve">оциальный заказ формируется в форме электронного документа,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023F03">
          <w:rPr>
            <w:rFonts w:ascii="Times New Roman" w:hAnsi="Times New Roman"/>
            <w:sz w:val="28"/>
            <w:szCs w:val="28"/>
          </w:rPr>
          <w:t>пункте 2</w:t>
        </w:r>
      </w:hyperlink>
      <w:r w:rsidRPr="00023F0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Ref127181463"/>
      <w:r w:rsidRPr="00023F03">
        <w:rPr>
          <w:rFonts w:ascii="Times New Roman" w:hAnsi="Times New Roman"/>
          <w:sz w:val="28"/>
          <w:szCs w:val="28"/>
        </w:rPr>
        <w:t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Питерского муниципального района в соответствии с порядком формирования и представления главными распорядителями средств бюджета Питерского муниципального района обоснований бюджетных ассигнований, определенным финансовым органом Питерского муниципального района в соответствии с бюджетным законодательством Российской Федерации.</w:t>
      </w:r>
      <w:bookmarkEnd w:id="4"/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iCs/>
          <w:sz w:val="28"/>
          <w:szCs w:val="28"/>
        </w:rPr>
        <w:t>Муниципальный с</w:t>
      </w:r>
      <w:r w:rsidRPr="00023F03">
        <w:rPr>
          <w:rFonts w:ascii="Times New Roman" w:hAnsi="Times New Roman"/>
          <w:sz w:val="28"/>
          <w:szCs w:val="28"/>
        </w:rPr>
        <w:t xml:space="preserve">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023F03">
        <w:rPr>
          <w:rFonts w:ascii="Times New Roman" w:hAnsi="Times New Roman"/>
          <w:sz w:val="28"/>
          <w:szCs w:val="28"/>
        </w:rPr>
        <w:br/>
        <w:t>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iCs/>
          <w:sz w:val="28"/>
          <w:szCs w:val="28"/>
        </w:rPr>
        <w:t xml:space="preserve">Муниципальный </w:t>
      </w:r>
      <w:r w:rsidRPr="00023F03">
        <w:rPr>
          <w:rFonts w:ascii="Times New Roman" w:hAnsi="Times New Roman"/>
          <w:sz w:val="28"/>
          <w:szCs w:val="28"/>
        </w:rPr>
        <w:t xml:space="preserve">социальный заказ формируется по форме согласно приложению к настоящему Порядку в процессе формирования бюджета Питерского </w:t>
      </w:r>
      <w:r w:rsidRPr="00023F03">
        <w:rPr>
          <w:rFonts w:ascii="Times New Roman" w:hAnsi="Times New Roman"/>
          <w:sz w:val="28"/>
          <w:szCs w:val="28"/>
        </w:rPr>
        <w:lastRenderedPageBreak/>
        <w:t>муниципального района на очередной финансовый годи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023F03">
          <w:rPr>
            <w:rFonts w:ascii="Times New Roman" w:hAnsi="Times New Roman"/>
            <w:sz w:val="28"/>
            <w:szCs w:val="28"/>
          </w:rPr>
          <w:t>разделе I</w:t>
        </w:r>
      </w:hyperlink>
      <w:r w:rsidRPr="00023F03">
        <w:rPr>
          <w:rFonts w:ascii="Times New Roman" w:hAnsi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общие сведения о муниципальном социальном заказе на очередной финансовый год, приведенные в </w:t>
      </w:r>
      <w:hyperlink r:id="rId13" w:history="1">
        <w:r w:rsidRPr="00023F03">
          <w:rPr>
            <w:rFonts w:ascii="Times New Roman" w:hAnsi="Times New Roman"/>
            <w:sz w:val="28"/>
            <w:szCs w:val="28"/>
          </w:rPr>
          <w:t>подразделе 1 раздела I</w:t>
        </w:r>
      </w:hyperlink>
      <w:r w:rsidRPr="00023F03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4" w:history="1">
        <w:r w:rsidRPr="00023F03">
          <w:rPr>
            <w:rFonts w:ascii="Times New Roman" w:hAnsi="Times New Roman"/>
            <w:sz w:val="28"/>
            <w:szCs w:val="28"/>
          </w:rPr>
          <w:t>подразделе 2 раздела I</w:t>
        </w:r>
      </w:hyperlink>
      <w:r w:rsidRPr="00023F03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5" w:history="1">
        <w:r w:rsidRPr="00023F03">
          <w:rPr>
            <w:rFonts w:ascii="Times New Roman" w:hAnsi="Times New Roman"/>
            <w:sz w:val="28"/>
            <w:szCs w:val="28"/>
          </w:rPr>
          <w:t>подразделе 3 раздела I</w:t>
        </w:r>
      </w:hyperlink>
      <w:r w:rsidRPr="00023F03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общие сведения о муниципальном социальном заказе на срок оказания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Pr="00023F03">
        <w:rPr>
          <w:rFonts w:ascii="Times New Roman" w:hAnsi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 w:rsidRPr="00023F03">
          <w:rPr>
            <w:rFonts w:ascii="Times New Roman" w:hAnsi="Times New Roman"/>
            <w:sz w:val="28"/>
            <w:szCs w:val="28"/>
          </w:rPr>
          <w:t>подразделе 4 раздела I</w:t>
        </w:r>
      </w:hyperlink>
      <w:r w:rsidRPr="00023F03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023F03">
          <w:rPr>
            <w:rFonts w:ascii="Times New Roman" w:hAnsi="Times New Roman"/>
            <w:sz w:val="28"/>
            <w:szCs w:val="28"/>
          </w:rPr>
          <w:t>разделе II</w:t>
        </w:r>
      </w:hyperlink>
      <w:r w:rsidRPr="00023F03">
        <w:rPr>
          <w:rFonts w:ascii="Times New Roman" w:hAnsi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8" w:history="1">
        <w:r w:rsidRPr="00023F03">
          <w:rPr>
            <w:rFonts w:ascii="Times New Roman" w:hAnsi="Times New Roman"/>
            <w:sz w:val="28"/>
            <w:szCs w:val="28"/>
          </w:rPr>
          <w:t>подразделе 1 раздела II</w:t>
        </w:r>
      </w:hyperlink>
      <w:r w:rsidRPr="00023F03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19" w:history="1">
        <w:r w:rsidRPr="00023F03">
          <w:rPr>
            <w:rFonts w:ascii="Times New Roman" w:hAnsi="Times New Roman"/>
            <w:sz w:val="28"/>
            <w:szCs w:val="28"/>
          </w:rPr>
          <w:t>подразделе 2 раздела II</w:t>
        </w:r>
      </w:hyperlink>
      <w:r w:rsidRPr="00023F03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сведения об объеме оказания муниципальной услуги в социальной сфере (</w:t>
      </w:r>
      <w:r w:rsidRPr="00023F03">
        <w:rPr>
          <w:rFonts w:ascii="Times New Roman" w:hAnsi="Times New Roman"/>
          <w:iCs/>
          <w:sz w:val="28"/>
          <w:szCs w:val="28"/>
        </w:rPr>
        <w:t>муниципальных услуг</w:t>
      </w:r>
      <w:r w:rsidRPr="00023F03">
        <w:rPr>
          <w:rFonts w:ascii="Times New Roman" w:hAnsi="Times New Roman"/>
          <w:sz w:val="28"/>
          <w:szCs w:val="28"/>
        </w:rPr>
        <w:t xml:space="preserve"> в социальной сфере, составляющих укрупненную </w:t>
      </w:r>
      <w:r w:rsidRPr="00023F03">
        <w:rPr>
          <w:rFonts w:ascii="Times New Roman" w:hAnsi="Times New Roman"/>
          <w:iCs/>
          <w:sz w:val="28"/>
          <w:szCs w:val="28"/>
        </w:rPr>
        <w:t>муниципальную</w:t>
      </w:r>
      <w:r w:rsidRPr="00023F03">
        <w:rPr>
          <w:rFonts w:ascii="Times New Roman" w:hAnsi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023F03">
          <w:rPr>
            <w:rFonts w:ascii="Times New Roman" w:hAnsi="Times New Roman"/>
            <w:sz w:val="28"/>
            <w:szCs w:val="28"/>
          </w:rPr>
          <w:t>подразделе 3 раздела II</w:t>
        </w:r>
      </w:hyperlink>
      <w:r w:rsidRPr="00023F03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сведения об объеме оказания муниципальной услуги в социальной сфере (</w:t>
      </w:r>
      <w:r w:rsidRPr="00023F03">
        <w:rPr>
          <w:rFonts w:ascii="Times New Roman" w:hAnsi="Times New Roman"/>
          <w:iCs/>
          <w:sz w:val="28"/>
          <w:szCs w:val="28"/>
        </w:rPr>
        <w:t>муниципальных у</w:t>
      </w:r>
      <w:r w:rsidRPr="00023F03">
        <w:rPr>
          <w:rFonts w:ascii="Times New Roman" w:hAnsi="Times New Roman"/>
          <w:sz w:val="28"/>
          <w:szCs w:val="28"/>
        </w:rPr>
        <w:t xml:space="preserve">слуг в социальной сфере, составляющих укрупненную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муниципальную </w:t>
      </w:r>
      <w:r w:rsidRPr="00023F03">
        <w:rPr>
          <w:rFonts w:ascii="Times New Roman" w:hAnsi="Times New Roman"/>
          <w:sz w:val="28"/>
          <w:szCs w:val="28"/>
        </w:rPr>
        <w:t xml:space="preserve">услугу) на срок оказания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023F03">
        <w:rPr>
          <w:rFonts w:ascii="Times New Roman" w:hAnsi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023F03">
          <w:rPr>
            <w:rFonts w:ascii="Times New Roman" w:hAnsi="Times New Roman"/>
            <w:sz w:val="28"/>
            <w:szCs w:val="28"/>
          </w:rPr>
          <w:t>подразделе 4 раздела II</w:t>
        </w:r>
      </w:hyperlink>
      <w:r w:rsidRPr="00023F03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Pr="00023F03">
        <w:rPr>
          <w:rFonts w:ascii="Times New Roman" w:hAnsi="Times New Roman"/>
          <w:iCs/>
          <w:sz w:val="28"/>
          <w:szCs w:val="28"/>
        </w:rPr>
        <w:t>муниципальной</w:t>
      </w:r>
      <w:r w:rsidRPr="00023F03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Pr="00023F03">
        <w:rPr>
          <w:rFonts w:ascii="Times New Roman" w:hAnsi="Times New Roman"/>
          <w:sz w:val="28"/>
          <w:szCs w:val="28"/>
        </w:rPr>
        <w:t xml:space="preserve">услуг в социальной сфере, составляющих укрупненную </w:t>
      </w:r>
      <w:r w:rsidRPr="00023F03">
        <w:rPr>
          <w:rFonts w:ascii="Times New Roman" w:hAnsi="Times New Roman"/>
          <w:iCs/>
          <w:sz w:val="28"/>
          <w:szCs w:val="28"/>
        </w:rPr>
        <w:t>муниципальную у</w:t>
      </w:r>
      <w:r w:rsidRPr="00023F03">
        <w:rPr>
          <w:rFonts w:ascii="Times New Roman" w:hAnsi="Times New Roman"/>
          <w:sz w:val="28"/>
          <w:szCs w:val="28"/>
        </w:rPr>
        <w:t xml:space="preserve">слугу), в очередном </w:t>
      </w:r>
      <w:r w:rsidRPr="00023F03">
        <w:rPr>
          <w:rFonts w:ascii="Times New Roman" w:hAnsi="Times New Roman"/>
          <w:sz w:val="28"/>
          <w:szCs w:val="28"/>
        </w:rPr>
        <w:lastRenderedPageBreak/>
        <w:t xml:space="preserve">финансовом году и плановом периоде, а также за пределами планового периода, приведенные в </w:t>
      </w:r>
      <w:hyperlink r:id="rId22" w:history="1">
        <w:r w:rsidRPr="00023F03">
          <w:rPr>
            <w:rFonts w:ascii="Times New Roman" w:hAnsi="Times New Roman"/>
            <w:sz w:val="28"/>
            <w:szCs w:val="28"/>
          </w:rPr>
          <w:t>разделе III</w:t>
        </w:r>
      </w:hyperlink>
      <w:r w:rsidRPr="00023F03">
        <w:rPr>
          <w:rFonts w:ascii="Times New Roman" w:hAnsi="Times New Roman"/>
          <w:sz w:val="28"/>
          <w:szCs w:val="28"/>
        </w:rPr>
        <w:t xml:space="preserve"> приложения к настоящему Порядку.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Pr="00023F03">
          <w:rPr>
            <w:rFonts w:ascii="Times New Roman" w:hAnsi="Times New Roman"/>
            <w:sz w:val="28"/>
            <w:szCs w:val="28"/>
          </w:rPr>
          <w:t>Подразделы 2</w:t>
        </w:r>
      </w:hyperlink>
      <w:r w:rsidRPr="00023F03">
        <w:rPr>
          <w:rFonts w:ascii="Times New Roman" w:hAnsi="Times New Roman"/>
          <w:sz w:val="28"/>
          <w:szCs w:val="28"/>
        </w:rPr>
        <w:t>-</w:t>
      </w:r>
      <w:hyperlink r:id="rId24" w:history="1">
        <w:r w:rsidRPr="00023F03">
          <w:rPr>
            <w:rFonts w:ascii="Times New Roman" w:hAnsi="Times New Roman"/>
            <w:sz w:val="28"/>
            <w:szCs w:val="28"/>
          </w:rPr>
          <w:t>4 раздела I</w:t>
        </w:r>
      </w:hyperlink>
      <w:r w:rsidRPr="00023F03">
        <w:rPr>
          <w:rFonts w:ascii="Times New Roman" w:hAnsi="Times New Roman"/>
          <w:sz w:val="28"/>
          <w:szCs w:val="28"/>
        </w:rPr>
        <w:t xml:space="preserve"> и </w:t>
      </w:r>
      <w:hyperlink r:id="rId25" w:history="1">
        <w:r w:rsidRPr="00023F03">
          <w:rPr>
            <w:rFonts w:ascii="Times New Roman" w:hAnsi="Times New Roman"/>
            <w:sz w:val="28"/>
            <w:szCs w:val="28"/>
          </w:rPr>
          <w:t>подразделы 1</w:t>
        </w:r>
      </w:hyperlink>
      <w:r w:rsidRPr="00023F03">
        <w:rPr>
          <w:rFonts w:ascii="Times New Roman" w:hAnsi="Times New Roman"/>
          <w:sz w:val="28"/>
          <w:szCs w:val="28"/>
        </w:rPr>
        <w:t>-</w:t>
      </w:r>
      <w:hyperlink r:id="rId26" w:history="1">
        <w:r w:rsidRPr="00023F03">
          <w:rPr>
            <w:rFonts w:ascii="Times New Roman" w:hAnsi="Times New Roman"/>
            <w:sz w:val="28"/>
            <w:szCs w:val="28"/>
          </w:rPr>
          <w:t>4 раздела II</w:t>
        </w:r>
      </w:hyperlink>
      <w:r w:rsidRPr="00023F03">
        <w:rPr>
          <w:rFonts w:ascii="Times New Roman" w:hAnsi="Times New Roman"/>
          <w:sz w:val="28"/>
          <w:szCs w:val="28"/>
        </w:rPr>
        <w:t xml:space="preserve"> приложения </w:t>
      </w:r>
      <w:r w:rsidRPr="00023F03">
        <w:rPr>
          <w:rFonts w:ascii="Times New Roman" w:hAnsi="Times New Roman"/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023F03">
        <w:rPr>
          <w:rFonts w:ascii="Times New Roman" w:hAnsi="Times New Roman"/>
          <w:sz w:val="28"/>
          <w:szCs w:val="28"/>
        </w:rPr>
        <w:t>услуги в социальной сфере (</w:t>
      </w:r>
      <w:r w:rsidRPr="00023F03">
        <w:rPr>
          <w:rFonts w:ascii="Times New Roman" w:hAnsi="Times New Roman"/>
          <w:iCs/>
          <w:sz w:val="28"/>
          <w:szCs w:val="28"/>
        </w:rPr>
        <w:t>муниципальных у</w:t>
      </w:r>
      <w:r w:rsidRPr="00023F03">
        <w:rPr>
          <w:rFonts w:ascii="Times New Roman" w:hAnsi="Times New Roman"/>
          <w:sz w:val="28"/>
          <w:szCs w:val="28"/>
        </w:rPr>
        <w:t xml:space="preserve">слуг в социальной сфере, составляющих укрупненную </w:t>
      </w:r>
      <w:r w:rsidRPr="00023F03">
        <w:rPr>
          <w:rFonts w:ascii="Times New Roman" w:hAnsi="Times New Roman"/>
          <w:iCs/>
          <w:sz w:val="28"/>
          <w:szCs w:val="28"/>
        </w:rPr>
        <w:t>муниципальную у</w:t>
      </w:r>
      <w:r w:rsidRPr="00023F03">
        <w:rPr>
          <w:rFonts w:ascii="Times New Roman" w:hAnsi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iCs/>
          <w:sz w:val="28"/>
          <w:szCs w:val="28"/>
        </w:rPr>
        <w:t>Муниципальный с</w:t>
      </w:r>
      <w:r w:rsidRPr="00023F03">
        <w:rPr>
          <w:rFonts w:ascii="Times New Roman" w:hAnsi="Times New Roman"/>
          <w:sz w:val="28"/>
          <w:szCs w:val="28"/>
        </w:rPr>
        <w:t>оциальный заказ утверждается уполномоченным органом не позднее 15 рабочих дней со дня принятия решения о местном бюджете на очередной финансовый год (в 2023 году по направлению деятельности «реализация дополнительных общеразвивающих программ для детей» - до 1 сентября 2023</w:t>
      </w:r>
      <w:r w:rsidR="00A87B0F" w:rsidRPr="00023F03">
        <w:rPr>
          <w:rFonts w:ascii="Times New Roman" w:hAnsi="Times New Roman"/>
          <w:sz w:val="28"/>
          <w:szCs w:val="28"/>
        </w:rPr>
        <w:t xml:space="preserve"> </w:t>
      </w:r>
      <w:r w:rsidRPr="00023F03">
        <w:rPr>
          <w:rFonts w:ascii="Times New Roman" w:hAnsi="Times New Roman"/>
          <w:sz w:val="28"/>
          <w:szCs w:val="28"/>
        </w:rPr>
        <w:t>года на текущий финансовый год)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Показатели, характеризующие объем оказания муниципальной услуги в социальной сфере, определяются органами, указанными в </w:t>
      </w:r>
      <w:hyperlink r:id="rId27" w:history="1">
        <w:r w:rsidRPr="00023F03">
          <w:rPr>
            <w:rFonts w:ascii="Times New Roman" w:hAnsi="Times New Roman"/>
            <w:sz w:val="28"/>
            <w:szCs w:val="28"/>
          </w:rPr>
          <w:t>пункте 2</w:t>
        </w:r>
      </w:hyperlink>
      <w:r w:rsidRPr="00023F03">
        <w:rPr>
          <w:rFonts w:ascii="Times New Roman" w:hAnsi="Times New Roman"/>
          <w:sz w:val="28"/>
          <w:szCs w:val="28"/>
        </w:rPr>
        <w:t xml:space="preserve"> настоящего Порядка, на основании:</w:t>
      </w:r>
    </w:p>
    <w:p w:rsidR="00F8566E" w:rsidRPr="00023F03" w:rsidRDefault="00F8566E" w:rsidP="00A87B0F">
      <w:pPr>
        <w:pStyle w:val="a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прогнозируемой динамики количества потребителей услуг;</w:t>
      </w:r>
    </w:p>
    <w:p w:rsidR="00F8566E" w:rsidRPr="00023F03" w:rsidRDefault="00F8566E" w:rsidP="00A87B0F">
      <w:pPr>
        <w:pStyle w:val="a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уровня удовлетворенности существующим объемом оказания </w:t>
      </w:r>
      <w:r w:rsidRPr="00023F03">
        <w:rPr>
          <w:rFonts w:ascii="Times New Roman" w:hAnsi="Times New Roman"/>
          <w:iCs/>
          <w:sz w:val="28"/>
          <w:szCs w:val="28"/>
        </w:rPr>
        <w:t>муниципальных у</w:t>
      </w:r>
      <w:r w:rsidRPr="00023F03">
        <w:rPr>
          <w:rFonts w:ascii="Times New Roman" w:hAnsi="Times New Roman"/>
          <w:sz w:val="28"/>
          <w:szCs w:val="28"/>
        </w:rPr>
        <w:t>слуг в социальной сфере;</w:t>
      </w:r>
    </w:p>
    <w:p w:rsidR="00F8566E" w:rsidRPr="00023F03" w:rsidRDefault="00F8566E" w:rsidP="00A87B0F">
      <w:pPr>
        <w:pStyle w:val="a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28" w:history="1">
        <w:r w:rsidRPr="00023F03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023F03">
        <w:rPr>
          <w:rFonts w:ascii="Times New Roman" w:hAnsi="Times New Roman"/>
          <w:sz w:val="28"/>
          <w:szCs w:val="28"/>
        </w:rPr>
        <w:t xml:space="preserve"> Федерального закона №189-ФЗ в отчетном финансовом году.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Внесение изменений в утвержденный муниципальный социальный заказ осуществляется в случаях: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Pr="00023F03">
        <w:rPr>
          <w:rFonts w:ascii="Times New Roman" w:hAnsi="Times New Roman"/>
          <w:iCs/>
          <w:sz w:val="28"/>
          <w:szCs w:val="28"/>
        </w:rPr>
        <w:t>муниципальной у</w:t>
      </w:r>
      <w:r w:rsidRPr="00023F03">
        <w:rPr>
          <w:rFonts w:ascii="Times New Roman" w:hAnsi="Times New Roman"/>
          <w:sz w:val="28"/>
          <w:szCs w:val="28"/>
        </w:rPr>
        <w:t>слуги в социальной сфере;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9" w:history="1">
        <w:r w:rsidRPr="00023F03">
          <w:rPr>
            <w:rFonts w:ascii="Times New Roman" w:hAnsi="Times New Roman"/>
            <w:sz w:val="28"/>
            <w:szCs w:val="28"/>
          </w:rPr>
          <w:t>статьей 9</w:t>
        </w:r>
      </w:hyperlink>
      <w:r w:rsidRPr="00023F03">
        <w:rPr>
          <w:rFonts w:ascii="Times New Roman" w:hAnsi="Times New Roman"/>
          <w:sz w:val="28"/>
          <w:szCs w:val="28"/>
        </w:rPr>
        <w:t>Федерального закона №189-ФЗ;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изменения сведений, включенных в форму муниципального социального </w:t>
      </w:r>
      <w:hyperlink r:id="rId30" w:history="1">
        <w:r w:rsidRPr="00023F03">
          <w:rPr>
            <w:rFonts w:ascii="Times New Roman" w:hAnsi="Times New Roman"/>
            <w:sz w:val="28"/>
            <w:szCs w:val="28"/>
          </w:rPr>
          <w:t>заказа</w:t>
        </w:r>
      </w:hyperlink>
      <w:r w:rsidR="00A87B0F" w:rsidRPr="00023F03">
        <w:rPr>
          <w:rFonts w:ascii="Times New Roman" w:hAnsi="Times New Roman"/>
          <w:sz w:val="28"/>
          <w:szCs w:val="28"/>
        </w:rPr>
        <w:t xml:space="preserve"> </w:t>
      </w:r>
      <w:r w:rsidRPr="00023F03">
        <w:rPr>
          <w:rFonts w:ascii="Times New Roman" w:hAnsi="Times New Roman"/>
          <w:sz w:val="28"/>
          <w:szCs w:val="28"/>
        </w:rPr>
        <w:t>(приложение к настоящему Порядку).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Ref124456818"/>
      <w:r w:rsidRPr="00023F03">
        <w:rPr>
          <w:rFonts w:ascii="Times New Roman" w:hAnsi="Times New Roman"/>
          <w:sz w:val="28"/>
          <w:szCs w:val="28"/>
        </w:rPr>
        <w:t xml:space="preserve">Уполномоченным органом осуществляется выбор способа (способов) определения исполнителей услуг из числа способов, установленных </w:t>
      </w:r>
      <w:hyperlink r:id="rId31" w:history="1">
        <w:r w:rsidRPr="00023F03">
          <w:rPr>
            <w:rFonts w:ascii="Times New Roman" w:hAnsi="Times New Roman"/>
            <w:sz w:val="28"/>
            <w:szCs w:val="28"/>
          </w:rPr>
          <w:t>частью 3 статьи 7</w:t>
        </w:r>
      </w:hyperlink>
      <w:r w:rsidRPr="00023F03">
        <w:rPr>
          <w:rFonts w:ascii="Times New Roman" w:hAnsi="Times New Roman"/>
          <w:sz w:val="28"/>
          <w:szCs w:val="28"/>
        </w:rPr>
        <w:t xml:space="preserve"> Федерального закона №189-ФЗ, если такой способ не определен федеральными законами, решениями Президента Российской Федерации, Правительства Российской Федерации, законами Саратовской области нормативными правовыми актами Правительства Саратовской области,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bookmarkEnd w:id="5"/>
    </w:p>
    <w:p w:rsidR="00F8566E" w:rsidRPr="00023F03" w:rsidRDefault="00F8566E" w:rsidP="00A87B0F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Ref127200196"/>
      <w:r w:rsidRPr="00023F03">
        <w:rPr>
          <w:rFonts w:ascii="Times New Roman" w:hAnsi="Times New Roman"/>
          <w:sz w:val="28"/>
          <w:szCs w:val="28"/>
        </w:rPr>
        <w:t xml:space="preserve">доступность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Pr="00023F03">
        <w:rPr>
          <w:rFonts w:ascii="Times New Roman" w:hAnsi="Times New Roman"/>
          <w:sz w:val="28"/>
          <w:szCs w:val="28"/>
        </w:rPr>
        <w:t xml:space="preserve">услуг в социальной сфере, оказываемых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муниципальными </w:t>
      </w:r>
      <w:r w:rsidRPr="00023F03">
        <w:rPr>
          <w:rFonts w:ascii="Times New Roman" w:hAnsi="Times New Roman"/>
          <w:sz w:val="28"/>
          <w:szCs w:val="28"/>
        </w:rPr>
        <w:t>учреждениями, для потребителей услуг;</w:t>
      </w:r>
      <w:bookmarkEnd w:id="6"/>
    </w:p>
    <w:p w:rsidR="00F8566E" w:rsidRPr="00023F03" w:rsidRDefault="00F8566E" w:rsidP="00A87B0F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Ref127200208"/>
      <w:r w:rsidRPr="00023F03">
        <w:rPr>
          <w:rFonts w:ascii="Times New Roman" w:hAnsi="Times New Roman"/>
          <w:sz w:val="28"/>
          <w:szCs w:val="28"/>
        </w:rPr>
        <w:lastRenderedPageBreak/>
        <w:t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bookmarkStart w:id="8" w:name="_Ref124456856"/>
      <w:bookmarkEnd w:id="7"/>
    </w:p>
    <w:p w:rsidR="00F8566E" w:rsidRPr="00023F03" w:rsidRDefault="00F8566E" w:rsidP="00A87B0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Количественные и качественные характеристики значения данных показателей устанавливаются правовым актом уполномоченного органа.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_Ref124837162"/>
      <w:r w:rsidRPr="00023F03">
        <w:rPr>
          <w:rFonts w:ascii="Times New Roman" w:hAnsi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2" w:history="1">
        <w:proofErr w:type="gramStart"/>
        <w:r w:rsidRPr="00023F03">
          <w:rPr>
            <w:rFonts w:ascii="Times New Roman" w:hAnsi="Times New Roman"/>
            <w:sz w:val="28"/>
            <w:szCs w:val="28"/>
          </w:rPr>
          <w:t xml:space="preserve">пункте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12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023F03">
        <w:rPr>
          <w:rFonts w:ascii="Times New Roman" w:hAnsi="Times New Roman"/>
          <w:sz w:val="28"/>
          <w:szCs w:val="28"/>
        </w:rPr>
        <w:t xml:space="preserve"> настоящего</w:t>
      </w:r>
      <w:proofErr w:type="gramEnd"/>
      <w:r w:rsidRPr="00023F03">
        <w:rPr>
          <w:rFonts w:ascii="Times New Roman" w:hAnsi="Times New Roman"/>
          <w:sz w:val="28"/>
          <w:szCs w:val="28"/>
        </w:rPr>
        <w:t xml:space="preserve"> Порядка:</w:t>
      </w:r>
      <w:bookmarkEnd w:id="8"/>
      <w:bookmarkEnd w:id="9"/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значение показателя, указанного в </w:t>
      </w:r>
      <w:hyperlink r:id="rId33" w:history="1">
        <w:proofErr w:type="gramStart"/>
        <w:r w:rsidRPr="00023F03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_Ref127200196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а)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  <w:r w:rsidRPr="00023F03">
          <w:rPr>
            <w:rFonts w:ascii="Times New Roman" w:hAnsi="Times New Roman"/>
            <w:sz w:val="28"/>
            <w:szCs w:val="28"/>
          </w:rPr>
          <w:t xml:space="preserve"> пункта</w:t>
        </w:r>
        <w:proofErr w:type="gramEnd"/>
        <w:r w:rsidRPr="00023F03">
          <w:rPr>
            <w:rFonts w:ascii="Times New Roman" w:hAnsi="Times New Roman"/>
            <w:sz w:val="28"/>
            <w:szCs w:val="28"/>
          </w:rPr>
          <w:t xml:space="preserve">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12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023F03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 w:rsidR="00A87B0F" w:rsidRPr="00023F03">
        <w:rPr>
          <w:rFonts w:ascii="Times New Roman" w:hAnsi="Times New Roman"/>
          <w:sz w:val="28"/>
          <w:szCs w:val="28"/>
        </w:rPr>
        <w:t>«</w:t>
      </w:r>
      <w:r w:rsidRPr="00023F03">
        <w:rPr>
          <w:rFonts w:ascii="Times New Roman" w:hAnsi="Times New Roman"/>
          <w:sz w:val="28"/>
          <w:szCs w:val="28"/>
        </w:rPr>
        <w:t>низкая</w:t>
      </w:r>
      <w:r w:rsidR="00A87B0F" w:rsidRPr="00023F03">
        <w:rPr>
          <w:rFonts w:ascii="Times New Roman" w:hAnsi="Times New Roman"/>
          <w:sz w:val="28"/>
          <w:szCs w:val="28"/>
        </w:rPr>
        <w:t>»</w:t>
      </w:r>
      <w:r w:rsidRPr="00023F03">
        <w:rPr>
          <w:rFonts w:ascii="Times New Roman" w:hAnsi="Times New Roman"/>
          <w:sz w:val="28"/>
          <w:szCs w:val="28"/>
        </w:rPr>
        <w:t xml:space="preserve"> либо к категории </w:t>
      </w:r>
      <w:r w:rsidR="00A87B0F" w:rsidRPr="00023F03">
        <w:rPr>
          <w:rFonts w:ascii="Times New Roman" w:hAnsi="Times New Roman"/>
          <w:sz w:val="28"/>
          <w:szCs w:val="28"/>
        </w:rPr>
        <w:t>«</w:t>
      </w:r>
      <w:r w:rsidRPr="00023F03">
        <w:rPr>
          <w:rFonts w:ascii="Times New Roman" w:hAnsi="Times New Roman"/>
          <w:sz w:val="28"/>
          <w:szCs w:val="28"/>
        </w:rPr>
        <w:t>высокая</w:t>
      </w:r>
      <w:r w:rsidR="00A87B0F" w:rsidRPr="00023F03">
        <w:rPr>
          <w:rFonts w:ascii="Times New Roman" w:hAnsi="Times New Roman"/>
          <w:sz w:val="28"/>
          <w:szCs w:val="28"/>
        </w:rPr>
        <w:t>»</w:t>
      </w:r>
      <w:r w:rsidRPr="00023F03">
        <w:rPr>
          <w:rFonts w:ascii="Times New Roman" w:hAnsi="Times New Roman"/>
          <w:sz w:val="28"/>
          <w:szCs w:val="28"/>
        </w:rPr>
        <w:t>;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значение показателя, указанного в </w:t>
      </w:r>
      <w:hyperlink r:id="rId34" w:history="1">
        <w:proofErr w:type="gramStart"/>
        <w:r w:rsidRPr="00023F03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_Ref127200208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б)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  <w:r w:rsidRPr="00023F03">
          <w:rPr>
            <w:rFonts w:ascii="Times New Roman" w:hAnsi="Times New Roman"/>
            <w:sz w:val="28"/>
            <w:szCs w:val="28"/>
          </w:rPr>
          <w:t xml:space="preserve"> пункта</w:t>
        </w:r>
        <w:proofErr w:type="gramEnd"/>
        <w:r w:rsidRPr="00023F03">
          <w:rPr>
            <w:rFonts w:ascii="Times New Roman" w:hAnsi="Times New Roman"/>
            <w:sz w:val="28"/>
            <w:szCs w:val="28"/>
          </w:rPr>
          <w:t xml:space="preserve">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12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023F03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 w:rsidR="00A87B0F" w:rsidRPr="00023F03">
        <w:rPr>
          <w:rFonts w:ascii="Times New Roman" w:hAnsi="Times New Roman"/>
          <w:sz w:val="28"/>
          <w:szCs w:val="28"/>
        </w:rPr>
        <w:t>«</w:t>
      </w:r>
      <w:r w:rsidRPr="00023F03">
        <w:rPr>
          <w:rFonts w:ascii="Times New Roman" w:hAnsi="Times New Roman"/>
          <w:sz w:val="28"/>
          <w:szCs w:val="28"/>
        </w:rPr>
        <w:t>значительное</w:t>
      </w:r>
      <w:r w:rsidR="00A87B0F" w:rsidRPr="00023F03">
        <w:rPr>
          <w:rFonts w:ascii="Times New Roman" w:hAnsi="Times New Roman"/>
          <w:sz w:val="28"/>
          <w:szCs w:val="28"/>
        </w:rPr>
        <w:t>»</w:t>
      </w:r>
      <w:r w:rsidRPr="00023F03">
        <w:rPr>
          <w:rFonts w:ascii="Times New Roman" w:hAnsi="Times New Roman"/>
          <w:sz w:val="28"/>
          <w:szCs w:val="28"/>
        </w:rPr>
        <w:t xml:space="preserve"> либо к категории </w:t>
      </w:r>
      <w:r w:rsidR="00A87B0F" w:rsidRPr="00023F03">
        <w:rPr>
          <w:rFonts w:ascii="Times New Roman" w:hAnsi="Times New Roman"/>
          <w:sz w:val="28"/>
          <w:szCs w:val="28"/>
        </w:rPr>
        <w:t>«</w:t>
      </w:r>
      <w:r w:rsidRPr="00023F03">
        <w:rPr>
          <w:rFonts w:ascii="Times New Roman" w:hAnsi="Times New Roman"/>
          <w:sz w:val="28"/>
          <w:szCs w:val="28"/>
        </w:rPr>
        <w:t>незначительное</w:t>
      </w:r>
      <w:r w:rsidR="00A87B0F" w:rsidRPr="00023F03">
        <w:rPr>
          <w:rFonts w:ascii="Times New Roman" w:hAnsi="Times New Roman"/>
          <w:sz w:val="28"/>
          <w:szCs w:val="28"/>
        </w:rPr>
        <w:t>»</w:t>
      </w:r>
      <w:r w:rsidRPr="00023F03">
        <w:rPr>
          <w:rFonts w:ascii="Times New Roman" w:hAnsi="Times New Roman"/>
          <w:sz w:val="28"/>
          <w:szCs w:val="28"/>
        </w:rPr>
        <w:t>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_Ref124779426"/>
      <w:r w:rsidRPr="00023F03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35" w:history="1">
        <w:r w:rsidRPr="00023F03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_Ref127200196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а)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  <w:r w:rsidRPr="00023F03">
          <w:rPr>
            <w:rFonts w:ascii="Times New Roman" w:hAnsi="Times New Roman"/>
            <w:sz w:val="28"/>
            <w:szCs w:val="28"/>
          </w:rPr>
          <w:t xml:space="preserve"> пункта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12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</w:hyperlink>
      <w:r w:rsidR="00A87B0F" w:rsidRPr="00023F03">
        <w:rPr>
          <w:rFonts w:ascii="Times New Roman" w:hAnsi="Times New Roman"/>
          <w:sz w:val="28"/>
          <w:szCs w:val="28"/>
        </w:rPr>
        <w:t xml:space="preserve"> </w:t>
      </w:r>
      <w:r w:rsidRPr="00023F03">
        <w:rPr>
          <w:rFonts w:ascii="Times New Roman" w:hAnsi="Times New Roman"/>
          <w:sz w:val="28"/>
          <w:szCs w:val="28"/>
        </w:rPr>
        <w:t xml:space="preserve">настоящего Порядка, относится к категории </w:t>
      </w:r>
      <w:r w:rsidR="00A87B0F" w:rsidRPr="00023F03">
        <w:rPr>
          <w:rFonts w:ascii="Times New Roman" w:hAnsi="Times New Roman"/>
          <w:sz w:val="28"/>
          <w:szCs w:val="28"/>
        </w:rPr>
        <w:t>«</w:t>
      </w:r>
      <w:r w:rsidRPr="00023F03">
        <w:rPr>
          <w:rFonts w:ascii="Times New Roman" w:hAnsi="Times New Roman"/>
          <w:sz w:val="28"/>
          <w:szCs w:val="28"/>
        </w:rPr>
        <w:t>низкая</w:t>
      </w:r>
      <w:r w:rsidR="00A87B0F" w:rsidRPr="00023F03">
        <w:rPr>
          <w:rFonts w:ascii="Times New Roman" w:hAnsi="Times New Roman"/>
          <w:sz w:val="28"/>
          <w:szCs w:val="28"/>
        </w:rPr>
        <w:t>»</w:t>
      </w:r>
      <w:r w:rsidRPr="00023F03">
        <w:rPr>
          <w:rFonts w:ascii="Times New Roman" w:hAnsi="Times New Roman"/>
          <w:sz w:val="28"/>
          <w:szCs w:val="28"/>
        </w:rPr>
        <w:t xml:space="preserve">, а значение показателя, указанного в </w:t>
      </w:r>
      <w:hyperlink r:id="rId36" w:history="1">
        <w:r w:rsidRPr="00023F03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_Ref127200208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б)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  <w:r w:rsidRPr="00023F03">
          <w:rPr>
            <w:rFonts w:ascii="Times New Roman" w:hAnsi="Times New Roman"/>
            <w:sz w:val="28"/>
            <w:szCs w:val="28"/>
          </w:rPr>
          <w:t xml:space="preserve"> пункта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12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</w:hyperlink>
      <w:r w:rsidR="00A87B0F" w:rsidRPr="00023F03">
        <w:rPr>
          <w:rFonts w:ascii="Times New Roman" w:hAnsi="Times New Roman"/>
          <w:sz w:val="28"/>
          <w:szCs w:val="28"/>
        </w:rPr>
        <w:t xml:space="preserve"> </w:t>
      </w:r>
      <w:r w:rsidRPr="00023F03">
        <w:rPr>
          <w:rFonts w:ascii="Times New Roman" w:hAnsi="Times New Roman"/>
          <w:sz w:val="28"/>
          <w:szCs w:val="28"/>
        </w:rPr>
        <w:t xml:space="preserve">настоящего Порядка, относится к категории </w:t>
      </w:r>
      <w:r w:rsidR="00A87B0F" w:rsidRPr="00023F03">
        <w:rPr>
          <w:rFonts w:ascii="Times New Roman" w:hAnsi="Times New Roman"/>
          <w:sz w:val="28"/>
          <w:szCs w:val="28"/>
        </w:rPr>
        <w:t>«</w:t>
      </w:r>
      <w:r w:rsidRPr="00023F03">
        <w:rPr>
          <w:rFonts w:ascii="Times New Roman" w:hAnsi="Times New Roman"/>
          <w:sz w:val="28"/>
          <w:szCs w:val="28"/>
        </w:rPr>
        <w:t>незначительное</w:t>
      </w:r>
      <w:r w:rsidR="00A87B0F" w:rsidRPr="00023F03">
        <w:rPr>
          <w:rFonts w:ascii="Times New Roman" w:hAnsi="Times New Roman"/>
          <w:sz w:val="28"/>
          <w:szCs w:val="28"/>
        </w:rPr>
        <w:t>»</w:t>
      </w:r>
      <w:r w:rsidRPr="00023F03">
        <w:rPr>
          <w:rFonts w:ascii="Times New Roman" w:hAnsi="Times New Roman"/>
          <w:sz w:val="28"/>
          <w:szCs w:val="28"/>
        </w:rPr>
        <w:t xml:space="preserve">, уполномоченный орган принимает решение о формировании муниципального задания в целях исполнения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023F03">
        <w:rPr>
          <w:rFonts w:ascii="Times New Roman" w:hAnsi="Times New Roman"/>
          <w:sz w:val="28"/>
          <w:szCs w:val="28"/>
        </w:rPr>
        <w:t>социального заказа.</w:t>
      </w:r>
      <w:bookmarkEnd w:id="10"/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023F03">
        <w:rPr>
          <w:rFonts w:ascii="Times New Roman" w:hAnsi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7" w:history="1">
        <w:r w:rsidRPr="00023F03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_Ref127200196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а)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  <w:r w:rsidRPr="00023F03">
          <w:rPr>
            <w:rFonts w:ascii="Times New Roman" w:hAnsi="Times New Roman"/>
            <w:sz w:val="28"/>
            <w:szCs w:val="28"/>
          </w:rPr>
          <w:t xml:space="preserve"> пункта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12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023F03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 w:rsidR="00A87B0F" w:rsidRPr="00023F03">
        <w:rPr>
          <w:rFonts w:ascii="Times New Roman" w:hAnsi="Times New Roman"/>
          <w:sz w:val="28"/>
          <w:szCs w:val="28"/>
        </w:rPr>
        <w:t>«</w:t>
      </w:r>
      <w:r w:rsidRPr="00023F03">
        <w:rPr>
          <w:rFonts w:ascii="Times New Roman" w:hAnsi="Times New Roman"/>
          <w:sz w:val="28"/>
          <w:szCs w:val="28"/>
        </w:rPr>
        <w:t>низкая</w:t>
      </w:r>
      <w:r w:rsidR="00A87B0F" w:rsidRPr="00023F03">
        <w:rPr>
          <w:rFonts w:ascii="Times New Roman" w:hAnsi="Times New Roman"/>
          <w:sz w:val="28"/>
          <w:szCs w:val="28"/>
        </w:rPr>
        <w:t>»</w:t>
      </w:r>
      <w:r w:rsidRPr="00023F03">
        <w:rPr>
          <w:rFonts w:ascii="Times New Roman" w:hAnsi="Times New Roman"/>
          <w:sz w:val="28"/>
          <w:szCs w:val="28"/>
        </w:rPr>
        <w:t xml:space="preserve">, а значение показателя, указанного в </w:t>
      </w:r>
      <w:hyperlink r:id="rId38" w:history="1">
        <w:r w:rsidRPr="00023F03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_Ref127200208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б)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  <w:r w:rsidRPr="00023F03">
          <w:rPr>
            <w:rFonts w:ascii="Times New Roman" w:hAnsi="Times New Roman"/>
            <w:sz w:val="28"/>
            <w:szCs w:val="28"/>
          </w:rPr>
          <w:t xml:space="preserve"> пункта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12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023F03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 w:rsidR="00A87B0F" w:rsidRPr="00023F03">
        <w:rPr>
          <w:rFonts w:ascii="Times New Roman" w:hAnsi="Times New Roman"/>
          <w:sz w:val="28"/>
          <w:szCs w:val="28"/>
        </w:rPr>
        <w:t>«</w:t>
      </w:r>
      <w:r w:rsidRPr="00023F03">
        <w:rPr>
          <w:rFonts w:ascii="Times New Roman" w:hAnsi="Times New Roman"/>
          <w:sz w:val="28"/>
          <w:szCs w:val="28"/>
        </w:rPr>
        <w:t>незначительное</w:t>
      </w:r>
      <w:r w:rsidR="00A87B0F" w:rsidRPr="00023F03">
        <w:rPr>
          <w:rFonts w:ascii="Times New Roman" w:hAnsi="Times New Roman"/>
          <w:sz w:val="28"/>
          <w:szCs w:val="28"/>
        </w:rPr>
        <w:t>»</w:t>
      </w:r>
      <w:r w:rsidRPr="00023F03">
        <w:rPr>
          <w:rFonts w:ascii="Times New Roman" w:hAnsi="Times New Roman"/>
          <w:sz w:val="28"/>
          <w:szCs w:val="28"/>
        </w:rPr>
        <w:t>, уполномоченный орган принимает решение об одобрении продолжения формирования муниципального задания в целях исполнения муниципального социального заказа.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023F03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_Ref127200208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б)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  <w:r w:rsidRPr="00023F03">
          <w:rPr>
            <w:rFonts w:ascii="Times New Roman" w:hAnsi="Times New Roman"/>
            <w:sz w:val="28"/>
            <w:szCs w:val="28"/>
          </w:rPr>
          <w:t xml:space="preserve"> пункта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12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</w:hyperlink>
      <w:r w:rsidR="00A87B0F" w:rsidRPr="00023F03">
        <w:rPr>
          <w:rFonts w:ascii="Times New Roman" w:hAnsi="Times New Roman"/>
          <w:sz w:val="28"/>
          <w:szCs w:val="28"/>
        </w:rPr>
        <w:t xml:space="preserve"> </w:t>
      </w:r>
      <w:r w:rsidRPr="00023F03">
        <w:rPr>
          <w:rFonts w:ascii="Times New Roman" w:hAnsi="Times New Roman"/>
          <w:sz w:val="28"/>
          <w:szCs w:val="28"/>
        </w:rPr>
        <w:t xml:space="preserve">настоящего Порядка, относится к категории </w:t>
      </w:r>
      <w:r w:rsidR="00A87B0F" w:rsidRPr="00023F03">
        <w:rPr>
          <w:rFonts w:ascii="Times New Roman" w:hAnsi="Times New Roman"/>
          <w:sz w:val="28"/>
          <w:szCs w:val="28"/>
        </w:rPr>
        <w:t>«</w:t>
      </w:r>
      <w:r w:rsidRPr="00023F03">
        <w:rPr>
          <w:rFonts w:ascii="Times New Roman" w:hAnsi="Times New Roman"/>
          <w:sz w:val="28"/>
          <w:szCs w:val="28"/>
        </w:rPr>
        <w:t>значительное</w:t>
      </w:r>
      <w:r w:rsidR="00A87B0F" w:rsidRPr="00023F03">
        <w:rPr>
          <w:rFonts w:ascii="Times New Roman" w:hAnsi="Times New Roman"/>
          <w:sz w:val="28"/>
          <w:szCs w:val="28"/>
        </w:rPr>
        <w:t>»</w:t>
      </w:r>
      <w:r w:rsidRPr="00023F03">
        <w:rPr>
          <w:rFonts w:ascii="Times New Roman" w:hAnsi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023F03">
        <w:rPr>
          <w:rFonts w:ascii="Times New Roman" w:hAnsi="Times New Roman"/>
          <w:sz w:val="28"/>
          <w:szCs w:val="28"/>
        </w:rPr>
        <w:t xml:space="preserve">социального заказа вне зависимости от значения показателя, указанного в </w:t>
      </w:r>
      <w:hyperlink r:id="rId40" w:history="1">
        <w:r w:rsidRPr="00023F03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_Ref127200196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а)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  <w:r w:rsidRPr="00023F03">
          <w:rPr>
            <w:rFonts w:ascii="Times New Roman" w:hAnsi="Times New Roman"/>
            <w:sz w:val="28"/>
            <w:szCs w:val="28"/>
          </w:rPr>
          <w:t xml:space="preserve"> пункта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12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023F0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023F03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_Ref127200196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а)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  <w:r w:rsidRPr="00023F03">
          <w:rPr>
            <w:rFonts w:ascii="Times New Roman" w:hAnsi="Times New Roman"/>
            <w:sz w:val="28"/>
            <w:szCs w:val="28"/>
          </w:rPr>
          <w:t xml:space="preserve"> пункта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12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023F03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 w:rsidR="00A87B0F" w:rsidRPr="00023F03">
        <w:rPr>
          <w:rFonts w:ascii="Times New Roman" w:hAnsi="Times New Roman"/>
          <w:sz w:val="28"/>
          <w:szCs w:val="28"/>
        </w:rPr>
        <w:t>«</w:t>
      </w:r>
      <w:r w:rsidRPr="00023F03">
        <w:rPr>
          <w:rFonts w:ascii="Times New Roman" w:hAnsi="Times New Roman"/>
          <w:sz w:val="28"/>
          <w:szCs w:val="28"/>
        </w:rPr>
        <w:t>высокая</w:t>
      </w:r>
      <w:r w:rsidR="00A87B0F" w:rsidRPr="00023F03">
        <w:rPr>
          <w:rFonts w:ascii="Times New Roman" w:hAnsi="Times New Roman"/>
          <w:sz w:val="28"/>
          <w:szCs w:val="28"/>
        </w:rPr>
        <w:t>»</w:t>
      </w:r>
      <w:r w:rsidRPr="00023F03">
        <w:rPr>
          <w:rFonts w:ascii="Times New Roman" w:hAnsi="Times New Roman"/>
          <w:sz w:val="28"/>
          <w:szCs w:val="28"/>
        </w:rPr>
        <w:t xml:space="preserve">, а значение показателя, указанного в </w:t>
      </w:r>
      <w:hyperlink r:id="rId42" w:history="1">
        <w:r w:rsidRPr="00023F03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_Ref127200208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б)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  <w:r w:rsidRPr="00023F03">
          <w:rPr>
            <w:rFonts w:ascii="Times New Roman" w:hAnsi="Times New Roman"/>
            <w:sz w:val="28"/>
            <w:szCs w:val="28"/>
          </w:rPr>
          <w:t xml:space="preserve"> пункта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12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023F03">
        <w:rPr>
          <w:rFonts w:ascii="Times New Roman" w:hAnsi="Times New Roman"/>
          <w:sz w:val="28"/>
          <w:szCs w:val="28"/>
        </w:rPr>
        <w:t xml:space="preserve"> настоящего Порядка, относится </w:t>
      </w:r>
      <w:r w:rsidRPr="00023F03">
        <w:rPr>
          <w:rFonts w:ascii="Times New Roman" w:hAnsi="Times New Roman"/>
          <w:sz w:val="28"/>
          <w:szCs w:val="28"/>
        </w:rPr>
        <w:br/>
        <w:t xml:space="preserve">к категории </w:t>
      </w:r>
      <w:r w:rsidR="00A87B0F" w:rsidRPr="00023F03">
        <w:rPr>
          <w:rFonts w:ascii="Times New Roman" w:hAnsi="Times New Roman"/>
          <w:sz w:val="28"/>
          <w:szCs w:val="28"/>
        </w:rPr>
        <w:t>«</w:t>
      </w:r>
      <w:r w:rsidRPr="00023F03">
        <w:rPr>
          <w:rFonts w:ascii="Times New Roman" w:hAnsi="Times New Roman"/>
          <w:sz w:val="28"/>
          <w:szCs w:val="28"/>
        </w:rPr>
        <w:t>незначительное</w:t>
      </w:r>
      <w:r w:rsidR="00A87B0F" w:rsidRPr="00023F03">
        <w:rPr>
          <w:rFonts w:ascii="Times New Roman" w:hAnsi="Times New Roman"/>
          <w:sz w:val="28"/>
          <w:szCs w:val="28"/>
        </w:rPr>
        <w:t>»</w:t>
      </w:r>
      <w:r w:rsidRPr="00023F03">
        <w:rPr>
          <w:rFonts w:ascii="Times New Roman" w:hAnsi="Times New Roman"/>
          <w:sz w:val="28"/>
          <w:szCs w:val="28"/>
        </w:rPr>
        <w:t>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</w:t>
      </w:r>
      <w:r w:rsidR="00A87B0F" w:rsidRPr="00023F03">
        <w:rPr>
          <w:rFonts w:ascii="Times New Roman" w:hAnsi="Times New Roman"/>
          <w:sz w:val="28"/>
          <w:szCs w:val="28"/>
        </w:rPr>
        <w:t xml:space="preserve"> </w:t>
      </w:r>
      <w:r w:rsidRPr="00023F03">
        <w:rPr>
          <w:rFonts w:ascii="Times New Roman" w:hAnsi="Times New Roman"/>
          <w:sz w:val="28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Pr="00023F03">
        <w:rPr>
          <w:rFonts w:ascii="Times New Roman" w:hAnsi="Times New Roman"/>
          <w:iCs/>
          <w:sz w:val="28"/>
          <w:szCs w:val="28"/>
        </w:rPr>
        <w:t>муниципального с</w:t>
      </w:r>
      <w:r w:rsidRPr="00023F03">
        <w:rPr>
          <w:rFonts w:ascii="Times New Roman" w:hAnsi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</w:t>
      </w:r>
      <w:r w:rsidRPr="00023F03">
        <w:rPr>
          <w:rFonts w:ascii="Times New Roman" w:hAnsi="Times New Roman"/>
          <w:sz w:val="28"/>
          <w:szCs w:val="28"/>
        </w:rPr>
        <w:lastRenderedPageBreak/>
        <w:t>показателей удовлетворенности условиями оказания муниципальных услуг в социальной сфере: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муниципального задания в целях исполнения </w:t>
      </w:r>
      <w:r w:rsidRPr="00023F03">
        <w:rPr>
          <w:rFonts w:ascii="Times New Roman" w:hAnsi="Times New Roman"/>
          <w:iCs/>
          <w:sz w:val="28"/>
          <w:szCs w:val="28"/>
        </w:rPr>
        <w:t>муниципального с</w:t>
      </w:r>
      <w:r w:rsidRPr="00023F03">
        <w:rPr>
          <w:rFonts w:ascii="Times New Roman" w:hAnsi="Times New Roman"/>
          <w:sz w:val="28"/>
          <w:szCs w:val="28"/>
        </w:rPr>
        <w:t>оциального заказа.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и (или)</w:t>
      </w:r>
      <w:r w:rsidRPr="00023F03">
        <w:rPr>
          <w:rFonts w:ascii="Times New Roman" w:hAnsi="Times New Roman"/>
          <w:sz w:val="28"/>
          <w:szCs w:val="28"/>
        </w:rPr>
        <w:br/>
        <w:t xml:space="preserve">об обеспечении его осуществления в целях исполнения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023F03">
        <w:rPr>
          <w:rFonts w:ascii="Times New Roman" w:hAnsi="Times New Roman"/>
          <w:sz w:val="28"/>
          <w:szCs w:val="28"/>
        </w:rPr>
        <w:t xml:space="preserve">социального заказа в дополнение к формированию муниципального задания в целях исполнения </w:t>
      </w:r>
      <w:r w:rsidRPr="00023F03">
        <w:rPr>
          <w:rFonts w:ascii="Times New Roman" w:hAnsi="Times New Roman"/>
          <w:iCs/>
          <w:sz w:val="28"/>
          <w:szCs w:val="28"/>
        </w:rPr>
        <w:t>муниципального с</w:t>
      </w:r>
      <w:r w:rsidRPr="00023F03">
        <w:rPr>
          <w:rFonts w:ascii="Times New Roman" w:hAnsi="Times New Roman"/>
          <w:sz w:val="28"/>
          <w:szCs w:val="28"/>
        </w:rPr>
        <w:t>оциального заказа;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6"/>
      <w:bookmarkEnd w:id="11"/>
      <w:r w:rsidRPr="00023F03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подпункте </w:t>
      </w:r>
      <w:r w:rsidRPr="00023F03">
        <w:rPr>
          <w:rFonts w:ascii="Times New Roman" w:hAnsi="Times New Roman"/>
          <w:sz w:val="28"/>
          <w:szCs w:val="28"/>
        </w:rPr>
        <w:fldChar w:fldCharType="begin"/>
      </w:r>
      <w:r w:rsidRPr="00023F03">
        <w:rPr>
          <w:rFonts w:ascii="Times New Roman" w:hAnsi="Times New Roman"/>
          <w:sz w:val="28"/>
          <w:szCs w:val="28"/>
        </w:rPr>
        <w:instrText xml:space="preserve"> REF _Ref127200196 \r \h </w:instrText>
      </w:r>
      <w:r w:rsidRPr="00023F03">
        <w:rPr>
          <w:rFonts w:ascii="Times New Roman" w:hAnsi="Times New Roman"/>
          <w:sz w:val="28"/>
          <w:szCs w:val="28"/>
        </w:rPr>
      </w:r>
      <w:r w:rsidRPr="00023F03">
        <w:rPr>
          <w:rFonts w:ascii="Times New Roman" w:hAnsi="Times New Roman"/>
          <w:sz w:val="28"/>
          <w:szCs w:val="28"/>
        </w:rPr>
        <w:fldChar w:fldCharType="separate"/>
      </w:r>
      <w:r w:rsidR="00E83581">
        <w:rPr>
          <w:rFonts w:ascii="Times New Roman" w:hAnsi="Times New Roman"/>
          <w:sz w:val="28"/>
          <w:szCs w:val="28"/>
        </w:rPr>
        <w:t>а)</w:t>
      </w:r>
      <w:r w:rsidRPr="00023F03">
        <w:rPr>
          <w:rFonts w:ascii="Times New Roman" w:hAnsi="Times New Roman"/>
          <w:sz w:val="28"/>
          <w:szCs w:val="28"/>
        </w:rPr>
        <w:fldChar w:fldCharType="end"/>
      </w:r>
      <w:r w:rsidRPr="00023F03">
        <w:rPr>
          <w:rFonts w:ascii="Times New Roman" w:hAnsi="Times New Roman"/>
          <w:sz w:val="28"/>
          <w:szCs w:val="28"/>
        </w:rPr>
        <w:t xml:space="preserve">пункта </w:t>
      </w:r>
      <w:r w:rsidRPr="00023F03">
        <w:rPr>
          <w:rFonts w:ascii="Times New Roman" w:hAnsi="Times New Roman"/>
          <w:sz w:val="28"/>
          <w:szCs w:val="28"/>
        </w:rPr>
        <w:fldChar w:fldCharType="begin"/>
      </w:r>
      <w:r w:rsidRPr="00023F03">
        <w:rPr>
          <w:rFonts w:ascii="Times New Roman" w:hAnsi="Times New Roman"/>
          <w:sz w:val="28"/>
          <w:szCs w:val="28"/>
        </w:rPr>
        <w:instrText xml:space="preserve"> REF _Ref124456818 \r \h </w:instrText>
      </w:r>
      <w:r w:rsidRPr="00023F03">
        <w:rPr>
          <w:rFonts w:ascii="Times New Roman" w:hAnsi="Times New Roman"/>
          <w:sz w:val="28"/>
          <w:szCs w:val="28"/>
        </w:rPr>
      </w:r>
      <w:r w:rsidRPr="00023F03">
        <w:rPr>
          <w:rFonts w:ascii="Times New Roman" w:hAnsi="Times New Roman"/>
          <w:sz w:val="28"/>
          <w:szCs w:val="28"/>
        </w:rPr>
        <w:fldChar w:fldCharType="separate"/>
      </w:r>
      <w:r w:rsidR="00E83581">
        <w:rPr>
          <w:rFonts w:ascii="Times New Roman" w:hAnsi="Times New Roman"/>
          <w:sz w:val="28"/>
          <w:szCs w:val="28"/>
        </w:rPr>
        <w:t>12</w:t>
      </w:r>
      <w:r w:rsidRPr="00023F03">
        <w:rPr>
          <w:rFonts w:ascii="Times New Roman" w:hAnsi="Times New Roman"/>
          <w:sz w:val="28"/>
          <w:szCs w:val="28"/>
        </w:rPr>
        <w:fldChar w:fldCharType="end"/>
      </w:r>
      <w:r w:rsidR="00A87B0F" w:rsidRPr="00023F03">
        <w:rPr>
          <w:rFonts w:ascii="Times New Roman" w:hAnsi="Times New Roman"/>
          <w:sz w:val="28"/>
          <w:szCs w:val="28"/>
        </w:rPr>
        <w:t xml:space="preserve"> </w:t>
      </w:r>
      <w:r w:rsidRPr="00023F03">
        <w:rPr>
          <w:rFonts w:ascii="Times New Roman" w:hAnsi="Times New Roman"/>
          <w:sz w:val="28"/>
          <w:szCs w:val="28"/>
        </w:rPr>
        <w:t xml:space="preserve">настоящего Порядка, относится к категории </w:t>
      </w:r>
      <w:r w:rsidR="00A87B0F" w:rsidRPr="00023F03">
        <w:rPr>
          <w:rFonts w:ascii="Times New Roman" w:hAnsi="Times New Roman"/>
          <w:sz w:val="28"/>
          <w:szCs w:val="28"/>
        </w:rPr>
        <w:t>«</w:t>
      </w:r>
      <w:r w:rsidRPr="00023F03">
        <w:rPr>
          <w:rFonts w:ascii="Times New Roman" w:hAnsi="Times New Roman"/>
          <w:sz w:val="28"/>
          <w:szCs w:val="28"/>
        </w:rPr>
        <w:t>высокая</w:t>
      </w:r>
      <w:r w:rsidR="00A87B0F" w:rsidRPr="00023F03">
        <w:rPr>
          <w:rFonts w:ascii="Times New Roman" w:hAnsi="Times New Roman"/>
          <w:sz w:val="28"/>
          <w:szCs w:val="28"/>
        </w:rPr>
        <w:t>»</w:t>
      </w:r>
      <w:r w:rsidRPr="00023F03">
        <w:rPr>
          <w:rFonts w:ascii="Times New Roman" w:hAnsi="Times New Roman"/>
          <w:sz w:val="28"/>
          <w:szCs w:val="28"/>
        </w:rPr>
        <w:t xml:space="preserve">, а значение показателя, указанного в </w:t>
      </w:r>
      <w:hyperlink r:id="rId43" w:history="1">
        <w:r w:rsidRPr="00023F03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_Ref127200208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б)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  <w:r w:rsidRPr="00023F03">
          <w:rPr>
            <w:rFonts w:ascii="Times New Roman" w:hAnsi="Times New Roman"/>
            <w:sz w:val="28"/>
            <w:szCs w:val="28"/>
          </w:rPr>
          <w:t xml:space="preserve"> пункта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12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023F03">
        <w:rPr>
          <w:rFonts w:ascii="Times New Roman" w:hAnsi="Times New Roman"/>
          <w:sz w:val="28"/>
          <w:szCs w:val="28"/>
        </w:rPr>
        <w:t xml:space="preserve"> настоящего Порядка, относится </w:t>
      </w:r>
      <w:r w:rsidRPr="00023F03">
        <w:rPr>
          <w:rFonts w:ascii="Times New Roman" w:hAnsi="Times New Roman"/>
          <w:sz w:val="28"/>
          <w:szCs w:val="28"/>
        </w:rPr>
        <w:br/>
        <w:t xml:space="preserve">к категории </w:t>
      </w:r>
      <w:r w:rsidR="00A87B0F" w:rsidRPr="00023F03">
        <w:rPr>
          <w:rFonts w:ascii="Times New Roman" w:hAnsi="Times New Roman"/>
          <w:sz w:val="28"/>
          <w:szCs w:val="28"/>
        </w:rPr>
        <w:t>«</w:t>
      </w:r>
      <w:r w:rsidRPr="00023F03">
        <w:rPr>
          <w:rFonts w:ascii="Times New Roman" w:hAnsi="Times New Roman"/>
          <w:sz w:val="28"/>
          <w:szCs w:val="28"/>
        </w:rPr>
        <w:t>незначительное</w:t>
      </w:r>
      <w:r w:rsidR="00A87B0F" w:rsidRPr="00023F03">
        <w:rPr>
          <w:rFonts w:ascii="Times New Roman" w:hAnsi="Times New Roman"/>
          <w:sz w:val="28"/>
          <w:szCs w:val="28"/>
        </w:rPr>
        <w:t>»</w:t>
      </w:r>
      <w:r w:rsidRPr="00023F03">
        <w:rPr>
          <w:rFonts w:ascii="Times New Roman" w:hAnsi="Times New Roman"/>
          <w:sz w:val="28"/>
          <w:szCs w:val="28"/>
        </w:rPr>
        <w:t xml:space="preserve">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</w:t>
      </w:r>
      <w:r w:rsidRPr="00023F03">
        <w:rPr>
          <w:rFonts w:ascii="Times New Roman" w:hAnsi="Times New Roman"/>
          <w:iCs/>
          <w:sz w:val="28"/>
          <w:szCs w:val="28"/>
        </w:rPr>
        <w:t>муниципального с</w:t>
      </w:r>
      <w:r w:rsidRPr="00023F03">
        <w:rPr>
          <w:rFonts w:ascii="Times New Roman" w:hAnsi="Times New Roman"/>
          <w:sz w:val="28"/>
          <w:szCs w:val="28"/>
        </w:rPr>
        <w:t>оциального заказа.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023F03">
        <w:rPr>
          <w:rFonts w:ascii="Times New Roman" w:hAnsi="Times New Roman"/>
          <w:iCs/>
          <w:sz w:val="28"/>
          <w:szCs w:val="28"/>
        </w:rPr>
        <w:t>муниципального</w:t>
      </w:r>
      <w:r w:rsidRPr="00023F03">
        <w:rPr>
          <w:rFonts w:ascii="Times New Roman" w:hAnsi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023F03">
          <w:rPr>
            <w:rFonts w:ascii="Times New Roman" w:hAnsi="Times New Roman"/>
            <w:sz w:val="28"/>
            <w:szCs w:val="28"/>
          </w:rPr>
          <w:t>абзацем седьмым</w:t>
        </w:r>
      </w:hyperlink>
      <w:r w:rsidRPr="00023F03">
        <w:rPr>
          <w:rFonts w:ascii="Times New Roman" w:hAnsi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4" w:history="1">
        <w:r w:rsidRPr="00023F03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_Ref127200196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а)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  <w:r w:rsidRPr="00023F03">
          <w:rPr>
            <w:rFonts w:ascii="Times New Roman" w:hAnsi="Times New Roman"/>
            <w:sz w:val="28"/>
            <w:szCs w:val="28"/>
          </w:rPr>
          <w:t xml:space="preserve"> пункта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12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023F03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 w:rsidR="00A87B0F" w:rsidRPr="00023F03">
        <w:rPr>
          <w:rFonts w:ascii="Times New Roman" w:hAnsi="Times New Roman"/>
          <w:sz w:val="28"/>
          <w:szCs w:val="28"/>
        </w:rPr>
        <w:t>«</w:t>
      </w:r>
      <w:r w:rsidRPr="00023F03">
        <w:rPr>
          <w:rFonts w:ascii="Times New Roman" w:hAnsi="Times New Roman"/>
          <w:sz w:val="28"/>
          <w:szCs w:val="28"/>
        </w:rPr>
        <w:t>высокая</w:t>
      </w:r>
      <w:r w:rsidR="00A87B0F" w:rsidRPr="00023F03">
        <w:rPr>
          <w:rFonts w:ascii="Times New Roman" w:hAnsi="Times New Roman"/>
          <w:sz w:val="28"/>
          <w:szCs w:val="28"/>
        </w:rPr>
        <w:t>»</w:t>
      </w:r>
      <w:r w:rsidRPr="00023F03">
        <w:rPr>
          <w:rFonts w:ascii="Times New Roman" w:hAnsi="Times New Roman"/>
          <w:sz w:val="28"/>
          <w:szCs w:val="28"/>
        </w:rPr>
        <w:t xml:space="preserve">, а значение показателя, указанного в </w:t>
      </w:r>
      <w:hyperlink r:id="rId45" w:history="1">
        <w:r w:rsidRPr="00023F03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_Ref127200208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б)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  <w:r w:rsidRPr="00023F03">
          <w:rPr>
            <w:rFonts w:ascii="Times New Roman" w:hAnsi="Times New Roman"/>
            <w:sz w:val="28"/>
            <w:szCs w:val="28"/>
          </w:rPr>
          <w:t xml:space="preserve"> пункта </w:t>
        </w:r>
        <w:r w:rsidRPr="00023F03">
          <w:rPr>
            <w:rFonts w:ascii="Times New Roman" w:hAnsi="Times New Roman"/>
            <w:sz w:val="28"/>
            <w:szCs w:val="28"/>
          </w:rPr>
          <w:fldChar w:fldCharType="begin"/>
        </w:r>
        <w:r w:rsidRPr="00023F03">
          <w:rPr>
            <w:rFonts w:ascii="Times New Roman" w:hAnsi="Times New Roman"/>
            <w:sz w:val="28"/>
            <w:szCs w:val="28"/>
          </w:rPr>
          <w:instrText xml:space="preserve"> REF _Ref124456818 \r \h </w:instrText>
        </w:r>
        <w:r w:rsidRPr="00023F03">
          <w:rPr>
            <w:rFonts w:ascii="Times New Roman" w:hAnsi="Times New Roman"/>
            <w:sz w:val="28"/>
            <w:szCs w:val="28"/>
          </w:rPr>
        </w:r>
        <w:r w:rsidRPr="00023F03">
          <w:rPr>
            <w:rFonts w:ascii="Times New Roman" w:hAnsi="Times New Roman"/>
            <w:sz w:val="28"/>
            <w:szCs w:val="28"/>
          </w:rPr>
          <w:fldChar w:fldCharType="separate"/>
        </w:r>
        <w:r w:rsidR="00E83581">
          <w:rPr>
            <w:rFonts w:ascii="Times New Roman" w:hAnsi="Times New Roman"/>
            <w:sz w:val="28"/>
            <w:szCs w:val="28"/>
          </w:rPr>
          <w:t>12</w:t>
        </w:r>
        <w:r w:rsidRPr="00023F03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023F03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 w:rsidR="00A87B0F" w:rsidRPr="00023F03">
        <w:rPr>
          <w:rFonts w:ascii="Times New Roman" w:hAnsi="Times New Roman"/>
          <w:sz w:val="28"/>
          <w:szCs w:val="28"/>
        </w:rPr>
        <w:t>«</w:t>
      </w:r>
      <w:r w:rsidRPr="00023F03">
        <w:rPr>
          <w:rFonts w:ascii="Times New Roman" w:hAnsi="Times New Roman"/>
          <w:sz w:val="28"/>
          <w:szCs w:val="28"/>
        </w:rPr>
        <w:t>незначительное</w:t>
      </w:r>
      <w:r w:rsidR="00A87B0F" w:rsidRPr="00023F03">
        <w:rPr>
          <w:rFonts w:ascii="Times New Roman" w:hAnsi="Times New Roman"/>
          <w:sz w:val="28"/>
          <w:szCs w:val="28"/>
        </w:rPr>
        <w:t>»</w:t>
      </w:r>
      <w:r w:rsidRPr="00023F03">
        <w:rPr>
          <w:rFonts w:ascii="Times New Roman" w:hAnsi="Times New Roman"/>
          <w:sz w:val="28"/>
          <w:szCs w:val="28"/>
        </w:rPr>
        <w:t xml:space="preserve">, уполномоченный орган рассматривает вопрос о необходимости (об отсутствии необходимости) изменения способа определения исполнителей услуг в целях исполнения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023F03">
        <w:rPr>
          <w:rFonts w:ascii="Times New Roman" w:hAnsi="Times New Roman"/>
          <w:sz w:val="28"/>
          <w:szCs w:val="28"/>
        </w:rPr>
        <w:t>социального заказа.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iCs/>
          <w:sz w:val="28"/>
          <w:szCs w:val="28"/>
        </w:rPr>
        <w:t>В отношении муниципальных услуг по направлению деятельности «реализация дополнительных общеразвивающих программ для детей»</w:t>
      </w:r>
      <w:r w:rsidR="00A87B0F" w:rsidRPr="00023F03">
        <w:rPr>
          <w:rFonts w:ascii="Times New Roman" w:hAnsi="Times New Roman"/>
          <w:iCs/>
          <w:sz w:val="28"/>
          <w:szCs w:val="28"/>
        </w:rPr>
        <w:t xml:space="preserve"> </w:t>
      </w:r>
      <w:r w:rsidRPr="00023F03">
        <w:rPr>
          <w:rFonts w:ascii="Times New Roman" w:hAnsi="Times New Roman"/>
          <w:iCs/>
          <w:sz w:val="28"/>
          <w:szCs w:val="28"/>
        </w:rPr>
        <w:t xml:space="preserve">в связи с реализацией </w:t>
      </w:r>
      <w:r w:rsidRPr="00023F03">
        <w:rPr>
          <w:rFonts w:ascii="Times New Roman" w:hAnsi="Times New Roman"/>
          <w:sz w:val="28"/>
          <w:szCs w:val="28"/>
        </w:rPr>
        <w:t xml:space="preserve">на территории Саратовской области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уполномоченным органом одновременно с решениями, принимаемыми в соответствии с пунктами </w:t>
      </w:r>
      <w:r w:rsidRPr="00023F03">
        <w:rPr>
          <w:rFonts w:ascii="Times New Roman" w:hAnsi="Times New Roman"/>
          <w:sz w:val="28"/>
          <w:szCs w:val="28"/>
        </w:rPr>
        <w:fldChar w:fldCharType="begin"/>
      </w:r>
      <w:r w:rsidRPr="00023F03">
        <w:rPr>
          <w:rFonts w:ascii="Times New Roman" w:hAnsi="Times New Roman"/>
          <w:sz w:val="28"/>
          <w:szCs w:val="28"/>
        </w:rPr>
        <w:instrText xml:space="preserve"> REF _Ref124456818 \r \h </w:instrText>
      </w:r>
      <w:r w:rsidRPr="00023F03">
        <w:rPr>
          <w:rFonts w:ascii="Times New Roman" w:hAnsi="Times New Roman"/>
          <w:sz w:val="28"/>
          <w:szCs w:val="28"/>
        </w:rPr>
      </w:r>
      <w:r w:rsidRPr="00023F03">
        <w:rPr>
          <w:rFonts w:ascii="Times New Roman" w:hAnsi="Times New Roman"/>
          <w:sz w:val="28"/>
          <w:szCs w:val="28"/>
        </w:rPr>
        <w:fldChar w:fldCharType="separate"/>
      </w:r>
      <w:r w:rsidR="00E83581">
        <w:rPr>
          <w:rFonts w:ascii="Times New Roman" w:hAnsi="Times New Roman"/>
          <w:sz w:val="28"/>
          <w:szCs w:val="28"/>
        </w:rPr>
        <w:t>12</w:t>
      </w:r>
      <w:r w:rsidRPr="00023F03">
        <w:rPr>
          <w:rFonts w:ascii="Times New Roman" w:hAnsi="Times New Roman"/>
          <w:sz w:val="28"/>
          <w:szCs w:val="28"/>
        </w:rPr>
        <w:fldChar w:fldCharType="end"/>
      </w:r>
      <w:r w:rsidRPr="00023F03">
        <w:rPr>
          <w:rFonts w:ascii="Times New Roman" w:hAnsi="Times New Roman"/>
          <w:sz w:val="28"/>
          <w:szCs w:val="28"/>
        </w:rPr>
        <w:t>-</w:t>
      </w:r>
      <w:r w:rsidRPr="00023F03">
        <w:rPr>
          <w:rFonts w:ascii="Times New Roman" w:hAnsi="Times New Roman"/>
          <w:sz w:val="28"/>
          <w:szCs w:val="28"/>
        </w:rPr>
        <w:fldChar w:fldCharType="begin"/>
      </w:r>
      <w:r w:rsidRPr="00023F03">
        <w:rPr>
          <w:rFonts w:ascii="Times New Roman" w:hAnsi="Times New Roman"/>
          <w:sz w:val="28"/>
          <w:szCs w:val="28"/>
        </w:rPr>
        <w:instrText xml:space="preserve"> REF _Ref124779426 \r \h </w:instrText>
      </w:r>
      <w:r w:rsidRPr="00023F03">
        <w:rPr>
          <w:rFonts w:ascii="Times New Roman" w:hAnsi="Times New Roman"/>
          <w:sz w:val="28"/>
          <w:szCs w:val="28"/>
        </w:rPr>
      </w:r>
      <w:r w:rsidRPr="00023F03">
        <w:rPr>
          <w:rFonts w:ascii="Times New Roman" w:hAnsi="Times New Roman"/>
          <w:sz w:val="28"/>
          <w:szCs w:val="28"/>
        </w:rPr>
        <w:fldChar w:fldCharType="separate"/>
      </w:r>
      <w:r w:rsidR="00E83581">
        <w:rPr>
          <w:rFonts w:ascii="Times New Roman" w:hAnsi="Times New Roman"/>
          <w:sz w:val="28"/>
          <w:szCs w:val="28"/>
        </w:rPr>
        <w:t>14</w:t>
      </w:r>
      <w:r w:rsidRPr="00023F03">
        <w:rPr>
          <w:rFonts w:ascii="Times New Roman" w:hAnsi="Times New Roman"/>
          <w:sz w:val="28"/>
          <w:szCs w:val="28"/>
        </w:rPr>
        <w:fldChar w:fldCharType="end"/>
      </w:r>
      <w:r w:rsidR="00A87B0F" w:rsidRPr="00023F03">
        <w:rPr>
          <w:rFonts w:ascii="Times New Roman" w:hAnsi="Times New Roman"/>
          <w:sz w:val="28"/>
          <w:szCs w:val="28"/>
        </w:rPr>
        <w:t xml:space="preserve"> </w:t>
      </w:r>
      <w:r w:rsidRPr="00023F03">
        <w:rPr>
          <w:rFonts w:ascii="Times New Roman" w:hAnsi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В случаях, предусмотренных частью 7 статьи 9 Федерального закона №189-ФЗ, в целях заключения соглашений, предусмотренных частью 7 статьи 6 </w:t>
      </w:r>
      <w:r w:rsidRPr="00023F03">
        <w:rPr>
          <w:rFonts w:ascii="Times New Roman" w:hAnsi="Times New Roman"/>
          <w:sz w:val="28"/>
          <w:szCs w:val="28"/>
        </w:rPr>
        <w:lastRenderedPageBreak/>
        <w:t>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Питерского муниципального района, уполномоченным на формирование муниципальных социальных заказов.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Уполномоченный орган в соответствии с формой отчета об исполнении </w:t>
      </w:r>
      <w:r w:rsidRPr="00023F03">
        <w:rPr>
          <w:rFonts w:ascii="Times New Roman" w:hAnsi="Times New Roman"/>
          <w:iCs/>
          <w:sz w:val="28"/>
          <w:szCs w:val="28"/>
        </w:rPr>
        <w:t>муниципального</w:t>
      </w:r>
      <w:r w:rsidRPr="00023F03">
        <w:rPr>
          <w:rFonts w:ascii="Times New Roman" w:hAnsi="Times New Roman"/>
          <w:sz w:val="28"/>
          <w:szCs w:val="28"/>
        </w:rPr>
        <w:t xml:space="preserve"> социального заказа на оказание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Pr="00023F03">
        <w:rPr>
          <w:rFonts w:ascii="Times New Roman" w:hAnsi="Times New Roman"/>
          <w:sz w:val="28"/>
          <w:szCs w:val="28"/>
        </w:rPr>
        <w:t xml:space="preserve">услуг в социальной сфере, отнесенных к полномочиям органов местного самоуправления Питерского муниципального района, </w:t>
      </w:r>
      <w:r w:rsidRPr="00023F03">
        <w:rPr>
          <w:rFonts w:ascii="Times New Roman" w:hAnsi="Times New Roman"/>
          <w:iCs/>
          <w:sz w:val="28"/>
          <w:szCs w:val="28"/>
        </w:rPr>
        <w:t xml:space="preserve">утвержденной постановлением </w:t>
      </w:r>
      <w:r w:rsidR="00D641CB" w:rsidRPr="00023F03">
        <w:rPr>
          <w:rFonts w:ascii="Times New Roman" w:hAnsi="Times New Roman"/>
          <w:iCs/>
          <w:sz w:val="28"/>
          <w:szCs w:val="28"/>
        </w:rPr>
        <w:t>а</w:t>
      </w:r>
      <w:r w:rsidRPr="00023F03">
        <w:rPr>
          <w:rFonts w:ascii="Times New Roman" w:hAnsi="Times New Roman"/>
          <w:iCs/>
          <w:sz w:val="28"/>
          <w:szCs w:val="28"/>
        </w:rPr>
        <w:t xml:space="preserve">дминистрации </w:t>
      </w:r>
      <w:r w:rsidRPr="00023F03"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="00D641CB" w:rsidRPr="00023F03">
        <w:rPr>
          <w:rFonts w:ascii="Times New Roman" w:hAnsi="Times New Roman"/>
          <w:sz w:val="28"/>
          <w:szCs w:val="28"/>
        </w:rPr>
        <w:t xml:space="preserve">, </w:t>
      </w:r>
      <w:r w:rsidRPr="00023F03">
        <w:rPr>
          <w:rFonts w:ascii="Times New Roman" w:hAnsi="Times New Roman"/>
          <w:sz w:val="28"/>
          <w:szCs w:val="28"/>
        </w:rPr>
        <w:t xml:space="preserve">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</w:t>
      </w:r>
      <w:r w:rsidRPr="00023F03">
        <w:rPr>
          <w:rFonts w:ascii="Times New Roman" w:hAnsi="Times New Roman"/>
          <w:iCs/>
          <w:sz w:val="28"/>
          <w:szCs w:val="28"/>
        </w:rPr>
        <w:t>муниципального</w:t>
      </w:r>
      <w:r w:rsidRPr="00023F03">
        <w:rPr>
          <w:rFonts w:ascii="Times New Roman" w:hAnsi="Times New Roman"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023F03">
          <w:rPr>
            <w:rFonts w:ascii="Times New Roman" w:hAnsi="Times New Roman"/>
            <w:sz w:val="28"/>
            <w:szCs w:val="28"/>
          </w:rPr>
          <w:t>частью 6 статьи 9</w:t>
        </w:r>
      </w:hyperlink>
      <w:r w:rsidRPr="00023F03">
        <w:rPr>
          <w:rFonts w:ascii="Times New Roman" w:hAnsi="Times New Roman"/>
          <w:sz w:val="28"/>
          <w:szCs w:val="28"/>
        </w:rPr>
        <w:t xml:space="preserve"> Федерального закона №189-ФЗ (далее - соглашение), и сведений о достижении показателей, характеризующих качество и (или) объем оказания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023F03">
        <w:rPr>
          <w:rFonts w:ascii="Times New Roman" w:hAnsi="Times New Roman"/>
          <w:sz w:val="28"/>
          <w:szCs w:val="28"/>
        </w:rPr>
        <w:t xml:space="preserve">услуги в социальной сфере, включенных в отчеты о выполнении </w:t>
      </w:r>
      <w:r w:rsidRPr="00023F03">
        <w:rPr>
          <w:rFonts w:ascii="Times New Roman" w:hAnsi="Times New Roman"/>
          <w:iCs/>
          <w:sz w:val="28"/>
          <w:szCs w:val="28"/>
        </w:rPr>
        <w:t>муниципального</w:t>
      </w:r>
      <w:r w:rsidRPr="00023F03">
        <w:rPr>
          <w:rFonts w:ascii="Times New Roman" w:hAnsi="Times New Roman"/>
          <w:sz w:val="28"/>
          <w:szCs w:val="28"/>
        </w:rPr>
        <w:t xml:space="preserve"> задания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Pr="00023F03">
        <w:rPr>
          <w:rFonts w:ascii="Times New Roman" w:hAnsi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Отчет об исполнении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023F03">
        <w:rPr>
          <w:rFonts w:ascii="Times New Roman" w:hAnsi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Контроль за оказанием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Pr="00023F03">
        <w:rPr>
          <w:rFonts w:ascii="Times New Roman" w:hAnsi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В случае, если утвержденным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муниципальным </w:t>
      </w:r>
      <w:r w:rsidRPr="00023F03">
        <w:rPr>
          <w:rFonts w:ascii="Times New Roman" w:hAnsi="Times New Roman"/>
          <w:sz w:val="28"/>
          <w:szCs w:val="28"/>
        </w:rPr>
        <w:t xml:space="preserve">социальным заказом установлен объем оказания </w:t>
      </w:r>
      <w:r w:rsidRPr="00023F03">
        <w:rPr>
          <w:rFonts w:ascii="Times New Roman" w:hAnsi="Times New Roman"/>
          <w:iCs/>
          <w:sz w:val="28"/>
          <w:szCs w:val="28"/>
        </w:rPr>
        <w:t>муниципальных</w:t>
      </w:r>
      <w:r w:rsidRPr="00023F03">
        <w:rPr>
          <w:rFonts w:ascii="Times New Roman" w:hAnsi="Times New Roman"/>
          <w:sz w:val="28"/>
          <w:szCs w:val="28"/>
        </w:rPr>
        <w:t xml:space="preserve"> услуг в социальной сфере на основании </w:t>
      </w:r>
      <w:r w:rsidRPr="00023F03">
        <w:rPr>
          <w:rFonts w:ascii="Times New Roman" w:hAnsi="Times New Roman"/>
          <w:iCs/>
          <w:sz w:val="28"/>
          <w:szCs w:val="28"/>
        </w:rPr>
        <w:t>муниципального</w:t>
      </w:r>
      <w:r w:rsidRPr="00023F03">
        <w:rPr>
          <w:rFonts w:ascii="Times New Roman" w:hAnsi="Times New Roman"/>
          <w:sz w:val="28"/>
          <w:szCs w:val="28"/>
        </w:rPr>
        <w:t xml:space="preserve"> задания, правила осуществления контроля за оказанием </w:t>
      </w:r>
      <w:r w:rsidRPr="00023F03">
        <w:rPr>
          <w:rFonts w:ascii="Times New Roman" w:hAnsi="Times New Roman"/>
          <w:iCs/>
          <w:sz w:val="28"/>
          <w:szCs w:val="28"/>
        </w:rPr>
        <w:t>муниципальных</w:t>
      </w:r>
      <w:r w:rsidRPr="00023F03">
        <w:rPr>
          <w:rFonts w:ascii="Times New Roman" w:hAnsi="Times New Roman"/>
          <w:sz w:val="28"/>
          <w:szCs w:val="28"/>
        </w:rPr>
        <w:t xml:space="preserve"> услуг в социальной сфере муниципальными учреждениями, оказывающими услуги в социальной сфере в соответствии с </w:t>
      </w:r>
      <w:r w:rsidRPr="00023F03">
        <w:rPr>
          <w:rFonts w:ascii="Times New Roman" w:hAnsi="Times New Roman"/>
          <w:iCs/>
          <w:sz w:val="28"/>
          <w:szCs w:val="28"/>
        </w:rPr>
        <w:t>муниципальным с</w:t>
      </w:r>
      <w:r w:rsidRPr="00023F03">
        <w:rPr>
          <w:rFonts w:ascii="Times New Roman" w:hAnsi="Times New Roman"/>
          <w:sz w:val="28"/>
          <w:szCs w:val="28"/>
        </w:rPr>
        <w:t xml:space="preserve">оциальным заказом, определяются в соответствии с пунктом 39 порядка формирования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023F03">
        <w:rPr>
          <w:rFonts w:ascii="Times New Roman" w:hAnsi="Times New Roman"/>
          <w:sz w:val="28"/>
          <w:szCs w:val="28"/>
        </w:rPr>
        <w:t xml:space="preserve">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</w:t>
      </w:r>
      <w:r w:rsidR="00D641CB" w:rsidRPr="00023F03">
        <w:rPr>
          <w:rFonts w:ascii="Times New Roman" w:hAnsi="Times New Roman"/>
          <w:sz w:val="28"/>
          <w:szCs w:val="28"/>
        </w:rPr>
        <w:t xml:space="preserve">соответствующим </w:t>
      </w:r>
      <w:r w:rsidRPr="00023F03">
        <w:rPr>
          <w:rFonts w:ascii="Times New Roman" w:hAnsi="Times New Roman"/>
          <w:iCs/>
          <w:sz w:val="28"/>
          <w:szCs w:val="28"/>
        </w:rPr>
        <w:t xml:space="preserve">постановлением </w:t>
      </w:r>
      <w:r w:rsidR="00D641CB" w:rsidRPr="00023F03">
        <w:rPr>
          <w:rFonts w:ascii="Times New Roman" w:hAnsi="Times New Roman"/>
          <w:iCs/>
          <w:sz w:val="28"/>
          <w:szCs w:val="28"/>
        </w:rPr>
        <w:t>а</w:t>
      </w:r>
      <w:r w:rsidRPr="00023F03">
        <w:rPr>
          <w:rFonts w:ascii="Times New Roman" w:hAnsi="Times New Roman"/>
          <w:iCs/>
          <w:sz w:val="28"/>
          <w:szCs w:val="28"/>
        </w:rPr>
        <w:t xml:space="preserve">дминистрации </w:t>
      </w:r>
      <w:r w:rsidRPr="00023F03">
        <w:rPr>
          <w:rFonts w:ascii="Times New Roman" w:hAnsi="Times New Roman"/>
          <w:sz w:val="28"/>
          <w:szCs w:val="28"/>
        </w:rPr>
        <w:t>Питерского муниципального района.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В случаях, предусмотренных пунктом </w:t>
      </w:r>
      <w:r w:rsidRPr="00023F03">
        <w:rPr>
          <w:rFonts w:ascii="Times New Roman" w:hAnsi="Times New Roman"/>
          <w:sz w:val="28"/>
          <w:szCs w:val="28"/>
        </w:rPr>
        <w:fldChar w:fldCharType="begin"/>
      </w:r>
      <w:r w:rsidRPr="00023F03">
        <w:rPr>
          <w:rFonts w:ascii="Times New Roman" w:hAnsi="Times New Roman"/>
          <w:sz w:val="28"/>
          <w:szCs w:val="28"/>
        </w:rPr>
        <w:instrText xml:space="preserve"> REF _Ref127340841 \r \h </w:instrText>
      </w:r>
      <w:r w:rsidRPr="00023F03">
        <w:rPr>
          <w:rFonts w:ascii="Times New Roman" w:hAnsi="Times New Roman"/>
          <w:sz w:val="28"/>
          <w:szCs w:val="28"/>
        </w:rPr>
      </w:r>
      <w:r w:rsidRPr="00023F03">
        <w:rPr>
          <w:rFonts w:ascii="Times New Roman" w:hAnsi="Times New Roman"/>
          <w:sz w:val="28"/>
          <w:szCs w:val="28"/>
        </w:rPr>
        <w:fldChar w:fldCharType="separate"/>
      </w:r>
      <w:r w:rsidR="00E83581">
        <w:rPr>
          <w:rFonts w:ascii="Times New Roman" w:hAnsi="Times New Roman"/>
          <w:sz w:val="28"/>
          <w:szCs w:val="28"/>
        </w:rPr>
        <w:t>24</w:t>
      </w:r>
      <w:r w:rsidRPr="00023F03">
        <w:rPr>
          <w:rFonts w:ascii="Times New Roman" w:hAnsi="Times New Roman"/>
          <w:sz w:val="28"/>
          <w:szCs w:val="28"/>
        </w:rPr>
        <w:fldChar w:fldCharType="end"/>
      </w:r>
      <w:r w:rsidRPr="00023F03">
        <w:rPr>
          <w:rFonts w:ascii="Times New Roman" w:hAnsi="Times New Roman"/>
          <w:sz w:val="28"/>
          <w:szCs w:val="28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</w:t>
      </w:r>
      <w:r w:rsidRPr="00023F03">
        <w:rPr>
          <w:rFonts w:ascii="Times New Roman" w:hAnsi="Times New Roman"/>
          <w:sz w:val="28"/>
          <w:szCs w:val="28"/>
        </w:rPr>
        <w:lastRenderedPageBreak/>
        <w:t>осуществляет функции и полномочия учредителя, может быть инициирована этим уполномоченным органом.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Предметом контроля за оказанием </w:t>
      </w:r>
      <w:r w:rsidRPr="00023F03">
        <w:rPr>
          <w:rFonts w:ascii="Times New Roman" w:hAnsi="Times New Roman"/>
          <w:iCs/>
          <w:sz w:val="28"/>
          <w:szCs w:val="28"/>
        </w:rPr>
        <w:t>муниципальных услуг</w:t>
      </w:r>
      <w:r w:rsidRPr="00023F03">
        <w:rPr>
          <w:rFonts w:ascii="Times New Roman" w:hAnsi="Times New Roman"/>
          <w:sz w:val="28"/>
          <w:szCs w:val="28"/>
        </w:rPr>
        <w:t xml:space="preserve">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муниципальный </w:t>
      </w:r>
      <w:r w:rsidRPr="00023F03">
        <w:rPr>
          <w:rFonts w:ascii="Times New Roman" w:hAnsi="Times New Roman"/>
          <w:sz w:val="28"/>
          <w:szCs w:val="28"/>
        </w:rPr>
        <w:t xml:space="preserve">социальный заказ, а также соблюдение положений муниципального правового акта, устанавливающего стандарт (порядок) оказания </w:t>
      </w:r>
      <w:r w:rsidRPr="00023F03">
        <w:rPr>
          <w:rFonts w:ascii="Times New Roman" w:hAnsi="Times New Roman"/>
          <w:iCs/>
          <w:sz w:val="28"/>
          <w:szCs w:val="28"/>
        </w:rPr>
        <w:t>муниципальной услуги</w:t>
      </w:r>
      <w:r w:rsidRPr="00023F03">
        <w:rPr>
          <w:rFonts w:ascii="Times New Roman" w:hAnsi="Times New Roman"/>
          <w:sz w:val="28"/>
          <w:szCs w:val="28"/>
        </w:rPr>
        <w:t xml:space="preserve">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Целями осуществления контроля за оказанием муниципальных услуг в социальной сфере исполнителями услуг, не являющимися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муниципальными </w:t>
      </w:r>
      <w:r w:rsidRPr="00023F03">
        <w:rPr>
          <w:rFonts w:ascii="Times New Roman" w:hAnsi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023F03">
        <w:rPr>
          <w:rFonts w:ascii="Times New Roman" w:hAnsi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(порядок) оказания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023F03">
        <w:rPr>
          <w:rFonts w:ascii="Times New Roman" w:hAnsi="Times New Roman"/>
          <w:sz w:val="28"/>
          <w:szCs w:val="28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023F03">
        <w:rPr>
          <w:rFonts w:ascii="Times New Roman" w:hAnsi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</w:t>
      </w:r>
      <w:r w:rsidRPr="00023F03">
        <w:rPr>
          <w:rFonts w:ascii="Times New Roman" w:hAnsi="Times New Roman"/>
          <w:iCs/>
          <w:sz w:val="28"/>
          <w:szCs w:val="28"/>
        </w:rPr>
        <w:t>муниципальной у</w:t>
      </w:r>
      <w:r w:rsidRPr="00023F03">
        <w:rPr>
          <w:rFonts w:ascii="Times New Roman" w:hAnsi="Times New Roman"/>
          <w:sz w:val="28"/>
          <w:szCs w:val="28"/>
        </w:rPr>
        <w:t xml:space="preserve">слуги в социальной сфере, а при отсутствии такого муниципального правового акта - требований к условиям и порядку оказания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023F03">
        <w:rPr>
          <w:rFonts w:ascii="Times New Roman" w:hAnsi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2" w:name="_Ref127340841"/>
      <w:r w:rsidRPr="00023F03">
        <w:rPr>
          <w:rFonts w:ascii="Times New Roman" w:hAnsi="Times New Roman"/>
          <w:sz w:val="28"/>
          <w:szCs w:val="28"/>
        </w:rPr>
        <w:t>Внеплановые проверки проводятся на основании приказа (распоряжения) уполномоченного органа в следующих случаях:</w:t>
      </w:r>
      <w:bookmarkEnd w:id="12"/>
    </w:p>
    <w:p w:rsidR="00F8566E" w:rsidRPr="00023F03" w:rsidRDefault="00F8566E" w:rsidP="00A87B0F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в связи с обращениями и требованиями контрольно-надзорных и правоохранительных органов Российской Федерации;</w:t>
      </w:r>
    </w:p>
    <w:p w:rsidR="00F8566E" w:rsidRPr="00023F03" w:rsidRDefault="00F8566E" w:rsidP="00A87B0F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Pr="00023F03">
        <w:rPr>
          <w:rFonts w:ascii="Times New Roman" w:hAnsi="Times New Roman"/>
          <w:iCs/>
          <w:sz w:val="28"/>
          <w:szCs w:val="28"/>
        </w:rPr>
        <w:t>муниципальных у</w:t>
      </w:r>
      <w:r w:rsidRPr="00023F03">
        <w:rPr>
          <w:rFonts w:ascii="Times New Roman" w:hAnsi="Times New Roman"/>
          <w:sz w:val="28"/>
          <w:szCs w:val="28"/>
        </w:rPr>
        <w:t>слуг в социальной сфере исполнителем услуг.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Проверки подразделяются на:</w:t>
      </w:r>
    </w:p>
    <w:p w:rsidR="00F8566E" w:rsidRPr="00023F03" w:rsidRDefault="00F8566E" w:rsidP="00A87B0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</w:t>
      </w:r>
      <w:r w:rsidRPr="00023F03">
        <w:rPr>
          <w:rFonts w:ascii="Times New Roman" w:hAnsi="Times New Roman"/>
          <w:sz w:val="28"/>
          <w:szCs w:val="28"/>
        </w:rPr>
        <w:lastRenderedPageBreak/>
        <w:t>услуг, а также иных документов, представленных по запросу уполномоченного органа;</w:t>
      </w:r>
    </w:p>
    <w:p w:rsidR="00F8566E" w:rsidRPr="00023F03" w:rsidRDefault="00F8566E" w:rsidP="00A87B0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Срок проведения проверки определяется приказом (распоряжением)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</w:t>
      </w:r>
      <w:r w:rsidR="00D641CB" w:rsidRPr="00023F03">
        <w:rPr>
          <w:rFonts w:ascii="Times New Roman" w:hAnsi="Times New Roman"/>
          <w:sz w:val="28"/>
          <w:szCs w:val="28"/>
        </w:rPr>
        <w:t>«</w:t>
      </w:r>
      <w:r w:rsidRPr="00023F03">
        <w:rPr>
          <w:rFonts w:ascii="Times New Roman" w:hAnsi="Times New Roman"/>
          <w:sz w:val="28"/>
          <w:szCs w:val="28"/>
        </w:rPr>
        <w:t>Интернет</w:t>
      </w:r>
      <w:r w:rsidR="00D641CB" w:rsidRPr="00023F03">
        <w:rPr>
          <w:rFonts w:ascii="Times New Roman" w:hAnsi="Times New Roman"/>
          <w:sz w:val="28"/>
          <w:szCs w:val="28"/>
        </w:rPr>
        <w:t>»</w:t>
      </w:r>
      <w:r w:rsidRPr="00023F03">
        <w:rPr>
          <w:rFonts w:ascii="Times New Roman" w:hAnsi="Times New Roman"/>
          <w:sz w:val="28"/>
          <w:szCs w:val="28"/>
        </w:rPr>
        <w:t>.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(распоряжения) уполномоченного органа о проведении внеплановой проверки посредством направления копии приказа (распоряжения)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Результаты проведения проверки отражаются в акте проверки </w:t>
      </w:r>
      <w:r w:rsidRPr="00023F03">
        <w:rPr>
          <w:rFonts w:ascii="Times New Roman" w:hAnsi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F8566E" w:rsidRPr="00023F03" w:rsidRDefault="00F8566E" w:rsidP="00A8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F8566E" w:rsidRPr="00023F03" w:rsidRDefault="00F8566E" w:rsidP="00A87B0F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положения муниципальных правовых актов, которые были нарушены;</w:t>
      </w:r>
    </w:p>
    <w:p w:rsidR="00F8566E" w:rsidRPr="00023F03" w:rsidRDefault="00F8566E" w:rsidP="00A87B0F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период, к которому относится выявленное нарушение.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lastRenderedPageBreak/>
        <w:t xml:space="preserve">Результатами осуществления контроля за оказанием муниципальных услуг в социальной сфере исполнителями услуг, не являющимися </w:t>
      </w:r>
      <w:r w:rsidRPr="00023F03">
        <w:rPr>
          <w:rFonts w:ascii="Times New Roman" w:hAnsi="Times New Roman"/>
          <w:iCs/>
          <w:sz w:val="28"/>
          <w:szCs w:val="28"/>
        </w:rPr>
        <w:t>муниципальными у</w:t>
      </w:r>
      <w:r w:rsidRPr="00023F03">
        <w:rPr>
          <w:rFonts w:ascii="Times New Roman" w:hAnsi="Times New Roman"/>
          <w:sz w:val="28"/>
          <w:szCs w:val="28"/>
        </w:rPr>
        <w:t>чреждениями, являются:</w:t>
      </w:r>
    </w:p>
    <w:p w:rsidR="00F8566E" w:rsidRPr="00023F03" w:rsidRDefault="00F8566E" w:rsidP="00A87B0F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F8566E" w:rsidRPr="00023F03" w:rsidRDefault="00F8566E" w:rsidP="00A87B0F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F8566E" w:rsidRPr="00023F03" w:rsidRDefault="00F8566E" w:rsidP="00A87B0F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определение соблюдения исполнителем услуг положений муниципального правового акта, устанавливающего стандарт (порядок) оказания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023F03">
        <w:rPr>
          <w:rFonts w:ascii="Times New Roman" w:hAnsi="Times New Roman"/>
          <w:sz w:val="28"/>
          <w:szCs w:val="28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023F03">
        <w:rPr>
          <w:rFonts w:ascii="Times New Roman" w:hAnsi="Times New Roman"/>
          <w:sz w:val="28"/>
          <w:szCs w:val="28"/>
        </w:rPr>
        <w:t>услуги в социальной сфере, установленных уполномоченным органом;</w:t>
      </w:r>
    </w:p>
    <w:p w:rsidR="00F8566E" w:rsidRPr="00023F03" w:rsidRDefault="00F8566E" w:rsidP="00A87B0F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анализ причин несоблюдения исполнителем услуг положений муниципального правового акта, устанавливающего стандарт (порядок) оказания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023F03">
        <w:rPr>
          <w:rFonts w:ascii="Times New Roman" w:hAnsi="Times New Roman"/>
          <w:sz w:val="28"/>
          <w:szCs w:val="28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023F03">
        <w:rPr>
          <w:rFonts w:ascii="Times New Roman" w:hAnsi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Материалы по результатам проверки, а также иные документы </w:t>
      </w:r>
      <w:r w:rsidRPr="00023F03">
        <w:rPr>
          <w:rFonts w:ascii="Times New Roman" w:hAnsi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F8566E" w:rsidRPr="00023F03" w:rsidRDefault="00F8566E" w:rsidP="00A87B0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На основании акта проверки уполномоченный орган:</w:t>
      </w:r>
    </w:p>
    <w:p w:rsidR="00F8566E" w:rsidRPr="00023F03" w:rsidRDefault="00F8566E" w:rsidP="00A87B0F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F8566E" w:rsidRPr="00023F03" w:rsidRDefault="00F8566E" w:rsidP="00A87B0F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F8566E" w:rsidRPr="00023F03" w:rsidRDefault="00F8566E" w:rsidP="00A87B0F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принимает решение о возврате средств субсидии в бюджет Питерского муниципального района в соответствии с бюджетным законодательством Российской Федерации в случаях, установленных соглашением;</w:t>
      </w:r>
    </w:p>
    <w:p w:rsidR="00F8566E" w:rsidRPr="00023F03" w:rsidRDefault="00F8566E" w:rsidP="00A87B0F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</w:t>
      </w:r>
      <w:r w:rsidRPr="00023F03">
        <w:rPr>
          <w:rFonts w:ascii="Times New Roman" w:hAnsi="Times New Roman"/>
          <w:sz w:val="28"/>
          <w:szCs w:val="28"/>
        </w:rPr>
        <w:lastRenderedPageBreak/>
        <w:t xml:space="preserve">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023F03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023F03">
        <w:rPr>
          <w:rFonts w:ascii="Times New Roman" w:hAnsi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 w:rsidRPr="00023F03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023F03">
        <w:rPr>
          <w:rFonts w:ascii="Times New Roman" w:hAnsi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F8566E" w:rsidRPr="00023F03" w:rsidRDefault="00F8566E" w:rsidP="00A87B0F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F8566E" w:rsidRPr="00023F03" w:rsidRDefault="00F8566E" w:rsidP="00F856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41CB" w:rsidRPr="00023F03" w:rsidRDefault="00D641CB" w:rsidP="00F856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41CB" w:rsidRPr="00023F03" w:rsidRDefault="00D641CB" w:rsidP="00F856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41CB" w:rsidRPr="00023F03" w:rsidRDefault="00D641CB" w:rsidP="00D641C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023F03">
        <w:rPr>
          <w:rFonts w:ascii="Times New Roman CYR" w:hAnsi="Times New Roman CYR" w:cs="Times New Roman CYR"/>
          <w:sz w:val="28"/>
          <w:szCs w:val="28"/>
        </w:rPr>
        <w:t>ВЕРНО: руководитель аппарата администрации</w:t>
      </w:r>
    </w:p>
    <w:p w:rsidR="00D641CB" w:rsidRPr="00023F03" w:rsidRDefault="00D641CB" w:rsidP="00D641C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023F03"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</w:t>
      </w:r>
      <w:r w:rsidRPr="00023F03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023F03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023F03">
        <w:rPr>
          <w:rFonts w:ascii="Times New Roman CYR" w:hAnsi="Times New Roman CYR" w:cs="Times New Roman CYR"/>
          <w:sz w:val="28"/>
          <w:szCs w:val="28"/>
        </w:rPr>
        <w:t xml:space="preserve"> А.А. Строганов</w:t>
      </w:r>
    </w:p>
    <w:p w:rsidR="00D641CB" w:rsidRPr="00023F03" w:rsidRDefault="00D641CB" w:rsidP="00F856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41CB" w:rsidRPr="00023F03" w:rsidRDefault="00D641CB" w:rsidP="00F856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41CB" w:rsidRPr="00023F03" w:rsidRDefault="00D641CB" w:rsidP="00F856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  <w:sectPr w:rsidR="00D641CB" w:rsidRPr="00023F03" w:rsidSect="00F8566E">
          <w:pgSz w:w="11906" w:h="16838"/>
          <w:pgMar w:top="1440" w:right="567" w:bottom="1440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023F03" w:rsidRPr="00023F03" w:rsidTr="00F8566E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F85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bookmarkStart w:id="13" w:name="Par36"/>
            <w:bookmarkEnd w:id="13"/>
            <w:r w:rsidRPr="00023F0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МУНИЦИПАЛЬНЫЙ СОЦИАЛЬНЫЙ ЗАКАЗ</w:t>
            </w:r>
          </w:p>
          <w:p w:rsidR="00F8566E" w:rsidRPr="00023F03" w:rsidRDefault="00F8566E" w:rsidP="00F85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23F03">
              <w:rPr>
                <w:rFonts w:ascii="Times New Roman" w:hAnsi="Times New Roman" w:cs="Times New Roman"/>
                <w:sz w:val="24"/>
                <w:szCs w:val="22"/>
              </w:rPr>
              <w:t xml:space="preserve">на оказание муниципальных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023F03">
                <w:rPr>
                  <w:rFonts w:ascii="Times New Roman" w:hAnsi="Times New Roman" w:cs="Times New Roman"/>
                  <w:sz w:val="24"/>
                  <w:szCs w:val="22"/>
                </w:rPr>
                <w:t>&lt;1&gt;</w:t>
              </w:r>
            </w:hyperlink>
          </w:p>
          <w:p w:rsidR="00F8566E" w:rsidRPr="00023F03" w:rsidRDefault="00F8566E" w:rsidP="00F85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023F03">
              <w:rPr>
                <w:rFonts w:ascii="Times New Roman" w:hAnsi="Times New Roman" w:cs="Times New Roman"/>
                <w:sz w:val="24"/>
                <w:szCs w:val="22"/>
              </w:rPr>
              <w:t>на  _</w:t>
            </w:r>
            <w:proofErr w:type="gramEnd"/>
            <w:r w:rsidRPr="00023F03">
              <w:rPr>
                <w:rFonts w:ascii="Times New Roman" w:hAnsi="Times New Roman" w:cs="Times New Roman"/>
                <w:sz w:val="24"/>
                <w:szCs w:val="22"/>
              </w:rPr>
              <w:t xml:space="preserve">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023F03">
                <w:rPr>
                  <w:rFonts w:ascii="Times New Roman" w:hAnsi="Times New Roman" w:cs="Times New Roman"/>
                  <w:sz w:val="24"/>
                  <w:szCs w:val="22"/>
                </w:rPr>
                <w:t>&lt;2&gt;</w:t>
              </w:r>
            </w:hyperlink>
          </w:p>
        </w:tc>
      </w:tr>
    </w:tbl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F8566E" w:rsidRPr="00023F03" w:rsidTr="00F8566E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F856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F8566E" w:rsidRPr="00023F03" w:rsidTr="00F8566E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F856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F8566E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F856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F856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F856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F856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8566E" w:rsidRPr="00023F03" w:rsidRDefault="00F8566E" w:rsidP="005C4A82">
            <w:pPr>
              <w:pStyle w:val="ConsPlusNormal"/>
              <w:ind w:hanging="62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F8566E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7" w:history="1">
              <w:r w:rsidRPr="00023F03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023F03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F856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4A82" w:rsidRPr="00023F03" w:rsidRDefault="005C4A82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4A82" w:rsidRPr="00023F03" w:rsidRDefault="005C4A82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4A82" w:rsidRPr="00023F03" w:rsidRDefault="005C4A82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4A82" w:rsidRPr="00023F03" w:rsidRDefault="005C4A82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4A82" w:rsidRPr="00023F03" w:rsidRDefault="005C4A82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23F03" w:rsidRPr="00023F03" w:rsidRDefault="00023F03">
      <w:pPr>
        <w:spacing w:after="0" w:line="240" w:lineRule="auto"/>
        <w:rPr>
          <w:rFonts w:ascii="Times New Roman" w:eastAsia="Times New Roman" w:hAnsi="Times New Roman"/>
          <w:sz w:val="20"/>
        </w:rPr>
      </w:pPr>
      <w:r w:rsidRPr="00023F03">
        <w:rPr>
          <w:rFonts w:ascii="Times New Roman" w:hAnsi="Times New Roman"/>
        </w:rPr>
        <w:br w:type="page"/>
      </w:r>
    </w:p>
    <w:tbl>
      <w:tblPr>
        <w:tblW w:w="14521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023F03" w:rsidRPr="00023F03" w:rsidTr="00023F03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4" w:name="Par75"/>
            <w:bookmarkEnd w:id="14"/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023F03" w:rsidRPr="00023F03" w:rsidTr="00023F03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76"/>
            <w:bookmarkEnd w:id="15"/>
            <w:r w:rsidRPr="00023F03">
              <w:rPr>
                <w:rFonts w:ascii="Times New Roman" w:hAnsi="Times New Roman" w:cs="Times New Roman"/>
                <w:szCs w:val="22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023F03" w:rsidRPr="00023F03" w:rsidTr="00023F03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23F03" w:rsidRPr="00023F03" w:rsidTr="00023F0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023F03" w:rsidRPr="00023F03" w:rsidTr="00023F0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8" w:history="1">
              <w:r w:rsidRPr="00023F0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&lt;8&gt;</w:t>
              </w:r>
            </w:hyperlink>
          </w:p>
        </w:tc>
      </w:tr>
      <w:tr w:rsidR="00023F03" w:rsidRPr="00023F03" w:rsidTr="00023F0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023F03" w:rsidRPr="00023F03" w:rsidTr="00023F03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8566E" w:rsidRPr="00023F03" w:rsidRDefault="00F8566E" w:rsidP="00F8566E">
      <w:pPr>
        <w:pStyle w:val="ConsPlusNormal"/>
        <w:rPr>
          <w:rFonts w:ascii="Times New Roman" w:hAnsi="Times New Roman" w:cs="Times New Roman"/>
          <w:szCs w:val="22"/>
        </w:rPr>
        <w:sectPr w:rsidR="00F8566E" w:rsidRPr="00023F03" w:rsidSect="00F8566E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F8566E" w:rsidRPr="00023F03" w:rsidTr="00F8566E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177"/>
            <w:bookmarkEnd w:id="16"/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>2. Общие сведения о муниципальном социальном заказе на 20__ год (на 1-й год планового периода)</w:t>
            </w:r>
          </w:p>
        </w:tc>
      </w:tr>
      <w:tr w:rsidR="00F8566E" w:rsidRPr="00023F03" w:rsidTr="00F8566E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8566E" w:rsidRPr="00023F03" w:rsidTr="00F8566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F8566E" w:rsidRPr="00023F03" w:rsidTr="00F8566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9" w:history="1">
              <w:r w:rsidRPr="00023F0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</w:t>
            </w:r>
            <w:proofErr w:type="gramStart"/>
            <w:r w:rsidRPr="00023F03">
              <w:rPr>
                <w:rFonts w:ascii="Times New Roman" w:hAnsi="Times New Roman" w:cs="Times New Roman"/>
                <w:szCs w:val="22"/>
              </w:rPr>
              <w:t>муниципального  задания</w:t>
            </w:r>
            <w:proofErr w:type="gramEnd"/>
            <w:r w:rsidRPr="00023F03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</w:t>
            </w:r>
            <w:proofErr w:type="gramStart"/>
            <w:r w:rsidRPr="00023F03">
              <w:rPr>
                <w:rFonts w:ascii="Times New Roman" w:hAnsi="Times New Roman" w:cs="Times New Roman"/>
                <w:szCs w:val="22"/>
              </w:rPr>
              <w:t>муниципального  задания</w:t>
            </w:r>
            <w:proofErr w:type="gramEnd"/>
            <w:r w:rsidRPr="00023F03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&lt;10&gt;</w:t>
              </w:r>
            </w:hyperlink>
          </w:p>
        </w:tc>
      </w:tr>
      <w:tr w:rsidR="00F8566E" w:rsidRPr="00023F03" w:rsidTr="00F8566E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8566E" w:rsidRPr="00023F03" w:rsidTr="00F8566E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8566E" w:rsidRPr="00023F03" w:rsidRDefault="00F8566E" w:rsidP="00F8566E">
      <w:pPr>
        <w:pStyle w:val="ConsPlusNormal"/>
        <w:rPr>
          <w:rFonts w:ascii="Times New Roman" w:hAnsi="Times New Roman" w:cs="Times New Roman"/>
          <w:szCs w:val="22"/>
        </w:rPr>
        <w:sectPr w:rsidR="00F8566E" w:rsidRPr="00023F03" w:rsidSect="00F8566E">
          <w:headerReference w:type="default" r:id="rId50"/>
          <w:footerReference w:type="default" r:id="rId5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023F03" w:rsidRPr="00023F03" w:rsidTr="005C4A82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278"/>
            <w:bookmarkEnd w:id="17"/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>3. Общие сведения о муниципальном социальном заказе на 20__ год (на 2-й год планового периода)</w:t>
            </w:r>
          </w:p>
        </w:tc>
      </w:tr>
      <w:tr w:rsidR="00023F03" w:rsidRPr="00023F03" w:rsidTr="005C4A8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23F03" w:rsidRPr="00023F03" w:rsidTr="005C4A8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023F03" w:rsidRPr="00023F03" w:rsidTr="005C4A8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2" w:history="1">
              <w:r w:rsidRPr="00023F0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proofErr w:type="gramStart"/>
            <w:r w:rsidRPr="00023F03">
              <w:rPr>
                <w:rFonts w:ascii="Times New Roman" w:hAnsi="Times New Roman" w:cs="Times New Roman"/>
                <w:szCs w:val="22"/>
              </w:rPr>
              <w:t>муниципальными  казенными</w:t>
            </w:r>
            <w:proofErr w:type="gramEnd"/>
            <w:r w:rsidRPr="00023F03">
              <w:rPr>
                <w:rFonts w:ascii="Times New Roman" w:hAnsi="Times New Roman" w:cs="Times New Roman"/>
                <w:szCs w:val="22"/>
              </w:rPr>
              <w:t xml:space="preserve"> учреждениями на основании муниципального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&lt;12&gt;</w:t>
              </w:r>
            </w:hyperlink>
          </w:p>
        </w:tc>
      </w:tr>
      <w:tr w:rsidR="00023F03" w:rsidRPr="00023F03" w:rsidTr="005C4A8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023F03" w:rsidRPr="00023F03" w:rsidTr="005C4A8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5C4A8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5C4A8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5C4A8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5C4A8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5C4A8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5C4A8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5C4A8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8566E" w:rsidRPr="00023F03" w:rsidRDefault="00F8566E" w:rsidP="00F8566E">
      <w:pPr>
        <w:pStyle w:val="ConsPlusNormal"/>
        <w:rPr>
          <w:rFonts w:ascii="Times New Roman" w:hAnsi="Times New Roman" w:cs="Times New Roman"/>
          <w:szCs w:val="22"/>
        </w:rPr>
        <w:sectPr w:rsidR="00F8566E" w:rsidRPr="00023F03" w:rsidSect="00F8566E">
          <w:headerReference w:type="default" r:id="rId53"/>
          <w:footerReference w:type="default" r:id="rId5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023F03" w:rsidRPr="00023F03" w:rsidTr="005C4A82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8" w:name="Par379"/>
            <w:bookmarkEnd w:id="18"/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  <w:p w:rsidR="00F8566E" w:rsidRPr="00023F03" w:rsidRDefault="00F8566E" w:rsidP="005C4A8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5C4A8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23F03" w:rsidRPr="00023F03" w:rsidTr="005C4A8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023F03" w:rsidRPr="00023F03" w:rsidTr="005C4A8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5" w:history="1">
              <w:r w:rsidRPr="00023F0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023F03">
                <w:rPr>
                  <w:rFonts w:ascii="Times New Roman" w:hAnsi="Times New Roman" w:cs="Times New Roman"/>
                  <w:szCs w:val="22"/>
                </w:rPr>
                <w:t>&lt;14&gt;</w:t>
              </w:r>
            </w:hyperlink>
          </w:p>
        </w:tc>
      </w:tr>
      <w:tr w:rsidR="00023F03" w:rsidRPr="00023F03" w:rsidTr="005C4A8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023F03" w:rsidRPr="00023F03" w:rsidTr="005C4A8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5C4A8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5C4A8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5C4A8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5C4A8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5C4A8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5C4A8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5C4A8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8566E" w:rsidRPr="00023F03" w:rsidRDefault="00F8566E" w:rsidP="00F8566E">
      <w:pPr>
        <w:pStyle w:val="ConsPlusNormal"/>
        <w:rPr>
          <w:rFonts w:ascii="Times New Roman" w:hAnsi="Times New Roman" w:cs="Times New Roman"/>
          <w:szCs w:val="22"/>
        </w:rPr>
        <w:sectPr w:rsidR="00F8566E" w:rsidRPr="00023F03" w:rsidSect="00F8566E">
          <w:headerReference w:type="default" r:id="rId56"/>
          <w:footerReference w:type="default" r:id="rId5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023F03" w:rsidRPr="00023F03" w:rsidTr="00F8566E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9" w:name="Par480"/>
            <w:bookmarkEnd w:id="19"/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023F03" w:rsidRPr="00023F03" w:rsidTr="00F8566E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ar481"/>
            <w:bookmarkEnd w:id="20"/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укрупненной муниципальной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023F03">
                <w:rPr>
                  <w:rFonts w:ascii="Times New Roman" w:hAnsi="Times New Roman" w:cs="Times New Roman"/>
                  <w:szCs w:val="22"/>
                </w:rPr>
                <w:t>&lt;15&gt;</w:t>
              </w:r>
            </w:hyperlink>
          </w:p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023F03" w:rsidRPr="00023F03" w:rsidTr="00F8566E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483"/>
            <w:bookmarkEnd w:id="21"/>
            <w:r w:rsidRPr="00023F03">
              <w:rPr>
                <w:rFonts w:ascii="Times New Roman" w:hAnsi="Times New Roman" w:cs="Times New Roman"/>
                <w:szCs w:val="22"/>
              </w:rPr>
      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      </w:r>
          </w:p>
        </w:tc>
      </w:tr>
    </w:tbl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F8566E" w:rsidRPr="00023F03" w:rsidTr="00F8566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023F03">
                <w:rPr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023F03">
                <w:rPr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023F03">
                <w:rPr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023F03">
                <w:rPr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F8566E" w:rsidRPr="00023F03" w:rsidTr="00F856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наименован</w:t>
            </w: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 xml:space="preserve">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 xml:space="preserve">код по </w:t>
            </w:r>
            <w:hyperlink r:id="rId58" w:history="1">
              <w:r w:rsidRPr="00023F0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023F03">
                <w:rPr>
                  <w:rFonts w:ascii="Times New Roman" w:hAnsi="Times New Roman" w:cs="Times New Roman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F8566E" w:rsidRPr="00023F03" w:rsidTr="00F8566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8566E" w:rsidRPr="00023F03" w:rsidRDefault="00F8566E" w:rsidP="00F8566E">
      <w:pPr>
        <w:pStyle w:val="ConsPlusNormal"/>
        <w:rPr>
          <w:rFonts w:ascii="Times New Roman" w:hAnsi="Times New Roman" w:cs="Times New Roman"/>
          <w:szCs w:val="22"/>
        </w:rPr>
        <w:sectPr w:rsidR="00F8566E" w:rsidRPr="00023F03" w:rsidSect="00F8566E">
          <w:headerReference w:type="default" r:id="rId59"/>
          <w:footerReference w:type="default" r:id="rId6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F8566E" w:rsidRPr="00023F03" w:rsidTr="00F8566E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613"/>
            <w:bookmarkEnd w:id="22"/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 xml:space="preserve">2. Сведения об объеме оказания муниципальных услуг (муниципальных услуг, составляющих укрупненную муниципальную услугу), на 20__ год </w:t>
            </w:r>
            <w:r w:rsidR="005C4A82" w:rsidRPr="00023F03">
              <w:rPr>
                <w:rFonts w:ascii="Times New Roman" w:hAnsi="Times New Roman" w:cs="Times New Roman"/>
                <w:szCs w:val="22"/>
              </w:rPr>
              <w:br/>
            </w:r>
            <w:r w:rsidRPr="00023F03">
              <w:rPr>
                <w:rFonts w:ascii="Times New Roman" w:hAnsi="Times New Roman" w:cs="Times New Roman"/>
                <w:szCs w:val="22"/>
              </w:rPr>
              <w:t>(на 1-й год планового периода)</w:t>
            </w:r>
          </w:p>
        </w:tc>
      </w:tr>
      <w:tr w:rsidR="00023F03" w:rsidRPr="00023F03" w:rsidTr="00F8566E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023F03">
                <w:rPr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023F03">
                <w:rPr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023F03">
                <w:rPr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(муниципальных, составляющих укрупненную муниципальную 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023F03">
                <w:rPr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023F03" w:rsidRPr="00023F03" w:rsidTr="00F8566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1" w:history="1">
              <w:r w:rsidRPr="00023F0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023F03">
                <w:rPr>
                  <w:rFonts w:ascii="Times New Roman" w:hAnsi="Times New Roman" w:cs="Times New Roman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023F03" w:rsidRPr="00023F03" w:rsidTr="00F8566E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8566E" w:rsidRPr="00023F03" w:rsidRDefault="00F8566E" w:rsidP="00F8566E">
      <w:pPr>
        <w:pStyle w:val="ConsPlusNormal"/>
        <w:rPr>
          <w:rFonts w:ascii="Times New Roman" w:hAnsi="Times New Roman" w:cs="Times New Roman"/>
          <w:szCs w:val="22"/>
        </w:rPr>
        <w:sectPr w:rsidR="00F8566E" w:rsidRPr="00023F03" w:rsidSect="00F8566E">
          <w:headerReference w:type="default" r:id="rId62"/>
          <w:footerReference w:type="default" r:id="rId63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F8566E" w:rsidRPr="00023F03" w:rsidTr="00F8566E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743"/>
            <w:bookmarkEnd w:id="23"/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 xml:space="preserve">3. Сведения об объеме оказания муниципальных услуг (муниципальных услуг, составляющих укрупненную муниципальную услугу), на 20__ год </w:t>
            </w:r>
            <w:r w:rsidR="005C4A82" w:rsidRPr="00023F03">
              <w:rPr>
                <w:rFonts w:ascii="Times New Roman" w:hAnsi="Times New Roman" w:cs="Times New Roman"/>
                <w:szCs w:val="22"/>
              </w:rPr>
              <w:br/>
            </w:r>
            <w:r w:rsidRPr="00023F03">
              <w:rPr>
                <w:rFonts w:ascii="Times New Roman" w:hAnsi="Times New Roman" w:cs="Times New Roman"/>
                <w:szCs w:val="22"/>
              </w:rPr>
              <w:t>(на 2-й год планового периода)</w:t>
            </w:r>
          </w:p>
        </w:tc>
      </w:tr>
      <w:tr w:rsidR="00023F03" w:rsidRPr="00023F03" w:rsidTr="00F8566E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Наименование муниципальной услуги (</w:t>
            </w:r>
            <w:proofErr w:type="gramStart"/>
            <w:r w:rsidRPr="00023F03">
              <w:rPr>
                <w:rFonts w:ascii="Times New Roman" w:hAnsi="Times New Roman" w:cs="Times New Roman"/>
                <w:szCs w:val="22"/>
              </w:rPr>
              <w:t>муниципальных  услуг</w:t>
            </w:r>
            <w:proofErr w:type="gramEnd"/>
            <w:r w:rsidRPr="00023F03">
              <w:rPr>
                <w:rFonts w:ascii="Times New Roman" w:hAnsi="Times New Roman" w:cs="Times New Roman"/>
                <w:szCs w:val="22"/>
              </w:rPr>
              <w:t xml:space="preserve">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</w:t>
            </w:r>
            <w:proofErr w:type="gramStart"/>
            <w:r w:rsidRPr="00023F03">
              <w:rPr>
                <w:rFonts w:ascii="Times New Roman" w:hAnsi="Times New Roman" w:cs="Times New Roman"/>
                <w:szCs w:val="22"/>
              </w:rPr>
              <w:t>муниципальную  услугу</w:t>
            </w:r>
            <w:proofErr w:type="gramEnd"/>
            <w:r w:rsidRPr="00023F03">
              <w:rPr>
                <w:rFonts w:ascii="Times New Roman" w:hAnsi="Times New Roman" w:cs="Times New Roman"/>
                <w:szCs w:val="22"/>
              </w:rPr>
              <w:t xml:space="preserve">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023F03">
                <w:rPr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023F03">
                <w:rPr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023F03">
                <w:rPr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023F03">
                <w:rPr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023F03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023F0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023F03">
                <w:rPr>
                  <w:rFonts w:ascii="Times New Roman" w:hAnsi="Times New Roman" w:cs="Times New Roman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023F03" w:rsidRPr="00023F03" w:rsidTr="00F8566E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F8566E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4A82" w:rsidRPr="00023F03" w:rsidRDefault="005C4A82">
      <w:pPr>
        <w:spacing w:after="0" w:line="240" w:lineRule="auto"/>
        <w:rPr>
          <w:rFonts w:ascii="Times New Roman" w:eastAsia="Times New Roman" w:hAnsi="Times New Roman"/>
          <w:sz w:val="20"/>
        </w:rPr>
      </w:pPr>
      <w:r w:rsidRPr="00023F03">
        <w:rPr>
          <w:rFonts w:ascii="Times New Roman" w:hAnsi="Times New Roman"/>
        </w:rPr>
        <w:br w:type="page"/>
      </w: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023F03" w:rsidRPr="00023F03" w:rsidTr="00F8566E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4" w:name="Par873"/>
            <w:bookmarkEnd w:id="24"/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      </w:r>
          </w:p>
        </w:tc>
      </w:tr>
    </w:tbl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F8566E" w:rsidRPr="00023F03" w:rsidTr="00F8566E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Наименование муниципальной услуги (</w:t>
            </w:r>
            <w:proofErr w:type="gramStart"/>
            <w:r w:rsidRPr="00023F03">
              <w:rPr>
                <w:rFonts w:ascii="Times New Roman" w:hAnsi="Times New Roman" w:cs="Times New Roman"/>
                <w:szCs w:val="22"/>
              </w:rPr>
              <w:t>муниципальных  услуг</w:t>
            </w:r>
            <w:proofErr w:type="gramEnd"/>
            <w:r w:rsidRPr="00023F03">
              <w:rPr>
                <w:rFonts w:ascii="Times New Roman" w:hAnsi="Times New Roman" w:cs="Times New Roman"/>
                <w:szCs w:val="22"/>
              </w:rPr>
              <w:t xml:space="preserve">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Style w:val="ab"/>
                  <w:rFonts w:ascii="Times New Roman" w:hAnsi="Times New Roman" w:cs="Times New Roman"/>
                  <w:color w:val="auto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Style w:val="ab"/>
                  <w:rFonts w:ascii="Times New Roman" w:hAnsi="Times New Roman" w:cs="Times New Roman"/>
                  <w:color w:val="auto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Style w:val="ab"/>
                  <w:rFonts w:ascii="Times New Roman" w:hAnsi="Times New Roman" w:cs="Times New Roman"/>
                  <w:color w:val="auto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Style w:val="ab"/>
                  <w:rFonts w:ascii="Times New Roman" w:hAnsi="Times New Roman" w:cs="Times New Roman"/>
                  <w:color w:val="auto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023F03">
                <w:rPr>
                  <w:rStyle w:val="ab"/>
                  <w:rFonts w:ascii="Times New Roman" w:hAnsi="Times New Roman" w:cs="Times New Roman"/>
                  <w:color w:val="auto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Срок оказания муниципальной услуги (муниципальных услуг, составляющих укрупненную муниципальную услугу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023F03">
                <w:rPr>
                  <w:rStyle w:val="ab"/>
                  <w:rFonts w:ascii="Times New Roman" w:hAnsi="Times New Roman" w:cs="Times New Roman"/>
                  <w:color w:val="auto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023F03">
                <w:rPr>
                  <w:rStyle w:val="ab"/>
                  <w:rFonts w:ascii="Times New Roman" w:hAnsi="Times New Roman" w:cs="Times New Roman"/>
                  <w:color w:val="auto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023F03">
                <w:rPr>
                  <w:rStyle w:val="ab"/>
                  <w:rFonts w:ascii="Times New Roman" w:hAnsi="Times New Roman" w:cs="Times New Roman"/>
                  <w:color w:val="auto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</w:t>
            </w:r>
            <w:proofErr w:type="gramStart"/>
            <w:r w:rsidRPr="00023F03">
              <w:rPr>
                <w:rFonts w:ascii="Times New Roman" w:hAnsi="Times New Roman" w:cs="Times New Roman"/>
                <w:szCs w:val="22"/>
              </w:rPr>
              <w:t>муниципальную  услугу</w:t>
            </w:r>
            <w:proofErr w:type="gramEnd"/>
            <w:r w:rsidRPr="00023F0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023F03">
                <w:rPr>
                  <w:rStyle w:val="ab"/>
                  <w:rFonts w:ascii="Times New Roman" w:hAnsi="Times New Roman" w:cs="Times New Roman"/>
                  <w:color w:val="auto"/>
                  <w:szCs w:val="22"/>
                </w:rPr>
                <w:t>&lt;23&gt;</w:t>
              </w:r>
            </w:hyperlink>
          </w:p>
        </w:tc>
      </w:tr>
      <w:tr w:rsidR="00F8566E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023F0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023F03">
                <w:rPr>
                  <w:rFonts w:ascii="Times New Roman" w:hAnsi="Times New Roman" w:cs="Times New Roman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F8566E" w:rsidRPr="00023F03" w:rsidTr="00F8566E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023F03">
                <w:rPr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023F03">
                <w:rPr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023F03">
                <w:rPr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023F03">
                <w:rPr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F8566E" w:rsidRPr="00023F03" w:rsidTr="00F8566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023F0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023F03">
                <w:rPr>
                  <w:rFonts w:ascii="Times New Roman" w:hAnsi="Times New Roman" w:cs="Times New Roman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F8566E" w:rsidRPr="00023F03" w:rsidTr="00F8566E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8566E" w:rsidRPr="00023F03" w:rsidRDefault="00F8566E" w:rsidP="00F8566E">
      <w:pPr>
        <w:pStyle w:val="ConsPlusNormal"/>
        <w:rPr>
          <w:rFonts w:ascii="Times New Roman" w:hAnsi="Times New Roman" w:cs="Times New Roman"/>
          <w:szCs w:val="22"/>
        </w:rPr>
        <w:sectPr w:rsidR="00F8566E" w:rsidRPr="00023F03" w:rsidSect="00F8566E">
          <w:headerReference w:type="default" r:id="rId67"/>
          <w:footerReference w:type="default" r:id="rId68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F8566E" w:rsidRPr="00023F03" w:rsidTr="00F8566E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5" w:name="Par1003"/>
            <w:bookmarkEnd w:id="25"/>
            <w:r w:rsidRPr="00023F03">
              <w:rPr>
                <w:rFonts w:ascii="Times New Roman" w:hAnsi="Times New Roman" w:cs="Times New Roman"/>
                <w:szCs w:val="22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</w:tbl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F8566E" w:rsidRPr="00023F03" w:rsidTr="00F8566E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23F03">
              <w:rPr>
                <w:rFonts w:ascii="Times New Roman" w:hAnsi="Times New Roman" w:cs="Times New Roman"/>
                <w:szCs w:val="22"/>
              </w:rPr>
              <w:t>Наименование  муниципальной</w:t>
            </w:r>
            <w:proofErr w:type="gramEnd"/>
            <w:r w:rsidRPr="00023F03">
              <w:rPr>
                <w:rFonts w:ascii="Times New Roman" w:hAnsi="Times New Roman" w:cs="Times New Roman"/>
                <w:szCs w:val="22"/>
              </w:rPr>
              <w:t xml:space="preserve"> услуги (муниципальных услуг, составляющих укрупненную  муниципальную услугу), на срок оказания  муниципальной</w:t>
            </w:r>
            <w:r w:rsidR="00023F0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3F03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Условия (формы) </w:t>
            </w:r>
            <w:proofErr w:type="gramStart"/>
            <w:r w:rsidRPr="00023F03">
              <w:rPr>
                <w:rFonts w:ascii="Times New Roman" w:hAnsi="Times New Roman" w:cs="Times New Roman"/>
                <w:szCs w:val="22"/>
              </w:rPr>
              <w:t>оказания  муниципальной</w:t>
            </w:r>
            <w:proofErr w:type="gramEnd"/>
            <w:r w:rsidRPr="00023F03">
              <w:rPr>
                <w:rFonts w:ascii="Times New Roman" w:hAnsi="Times New Roman" w:cs="Times New Roman"/>
                <w:szCs w:val="22"/>
              </w:rPr>
              <w:t xml:space="preserve"> услуги (муниципальных услуг, составляющих укрупненную  муниципальную услугу,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Категории </w:t>
            </w:r>
            <w:proofErr w:type="gramStart"/>
            <w:r w:rsidRPr="00023F03">
              <w:rPr>
                <w:rFonts w:ascii="Times New Roman" w:hAnsi="Times New Roman" w:cs="Times New Roman"/>
                <w:szCs w:val="22"/>
              </w:rPr>
              <w:t>потребителей  муниципальных</w:t>
            </w:r>
            <w:proofErr w:type="gramEnd"/>
            <w:r w:rsidRPr="00023F03">
              <w:rPr>
                <w:rFonts w:ascii="Times New Roman" w:hAnsi="Times New Roman" w:cs="Times New Roman"/>
                <w:szCs w:val="22"/>
              </w:rPr>
              <w:t xml:space="preserve"> услуг (муниципальных  услуг, составляющих укрупненную муниципальную  услугу),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услуги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023F03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023F03">
                <w:rPr>
                  <w:rFonts w:ascii="Times New Roman" w:hAnsi="Times New Roman" w:cs="Times New Roman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023F03">
                <w:rPr>
                  <w:rFonts w:ascii="Times New Roman" w:hAnsi="Times New Roman" w:cs="Times New Roman"/>
                  <w:szCs w:val="22"/>
                </w:rPr>
                <w:t>&lt;25&gt;</w:t>
              </w:r>
            </w:hyperlink>
          </w:p>
        </w:tc>
      </w:tr>
      <w:tr w:rsidR="00F8566E" w:rsidRPr="00023F03" w:rsidTr="00F8566E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9" w:history="1">
              <w:r w:rsidRPr="00023F0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023F03">
                <w:rPr>
                  <w:rFonts w:ascii="Times New Roman" w:hAnsi="Times New Roman" w:cs="Times New Roman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ar1023"/>
            <w:bookmarkEnd w:id="26"/>
            <w:r w:rsidRPr="00023F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F8566E" w:rsidRPr="00023F03" w:rsidTr="00F8566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5C4A8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8566E" w:rsidRPr="00023F03" w:rsidRDefault="00F8566E" w:rsidP="00F8566E">
      <w:pPr>
        <w:pStyle w:val="ConsPlusNormal"/>
        <w:rPr>
          <w:rFonts w:ascii="Times New Roman" w:hAnsi="Times New Roman" w:cs="Times New Roman"/>
          <w:szCs w:val="22"/>
        </w:rPr>
      </w:pPr>
    </w:p>
    <w:p w:rsidR="00F8566E" w:rsidRPr="00023F03" w:rsidRDefault="00F8566E" w:rsidP="00F8566E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F8566E" w:rsidRPr="00023F03" w:rsidTr="00F8566E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F8566E" w:rsidRPr="00023F03" w:rsidTr="00F8566E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8566E" w:rsidRPr="00023F03" w:rsidRDefault="00F8566E" w:rsidP="00F856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23F03" w:rsidRPr="00023F03" w:rsidRDefault="00023F03">
      <w:pPr>
        <w:spacing w:after="0" w:line="240" w:lineRule="auto"/>
        <w:rPr>
          <w:rFonts w:ascii="Times New Roman" w:eastAsia="Times New Roman" w:hAnsi="Times New Roman"/>
          <w:sz w:val="20"/>
        </w:rPr>
      </w:pPr>
      <w:r w:rsidRPr="00023F03">
        <w:rPr>
          <w:rFonts w:ascii="Times New Roman" w:hAnsi="Times New Roman"/>
        </w:rPr>
        <w:br w:type="page"/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059"/>
      <w:bookmarkEnd w:id="27"/>
      <w:r w:rsidRPr="00023F03">
        <w:rPr>
          <w:rFonts w:ascii="Times New Roman" w:hAnsi="Times New Roman" w:cs="Times New Roman"/>
          <w:sz w:val="28"/>
          <w:szCs w:val="28"/>
        </w:rPr>
        <w:lastRenderedPageBreak/>
        <w:t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муниципальных бюджетных или автономных учреждений, оказывающих муниципальные услуги в социальной сфере, включенные в муниципальный социальный заказ, а также главных распорядителей бюджетных средств,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060"/>
      <w:bookmarkEnd w:id="28"/>
      <w:r w:rsidRPr="00023F03">
        <w:rPr>
          <w:rFonts w:ascii="Times New Roman" w:hAnsi="Times New Roman" w:cs="Times New Roman"/>
          <w:sz w:val="28"/>
          <w:szCs w:val="28"/>
        </w:rPr>
        <w:t>&lt;2&gt; Указывается дата формирования муниципального социального заказа.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061"/>
      <w:bookmarkEnd w:id="29"/>
      <w:r w:rsidRPr="00023F03">
        <w:rPr>
          <w:rFonts w:ascii="Times New Roman" w:hAnsi="Times New Roman" w:cs="Times New Roman"/>
          <w:sz w:val="28"/>
          <w:szCs w:val="28"/>
        </w:rPr>
        <w:t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муниципального социального заказа.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062"/>
      <w:bookmarkEnd w:id="30"/>
      <w:r w:rsidRPr="00023F03">
        <w:rPr>
          <w:rFonts w:ascii="Times New Roman" w:hAnsi="Times New Roman" w:cs="Times New Roman"/>
          <w:sz w:val="28"/>
          <w:szCs w:val="28"/>
        </w:rPr>
        <w:t xml:space="preserve">&lt;4&gt; Указывается </w:t>
      </w:r>
      <w:r w:rsidR="00023F03">
        <w:rPr>
          <w:rFonts w:ascii="Times New Roman" w:hAnsi="Times New Roman" w:cs="Times New Roman"/>
          <w:sz w:val="28"/>
          <w:szCs w:val="28"/>
        </w:rPr>
        <w:t>«</w:t>
      </w:r>
      <w:r w:rsidRPr="00023F03">
        <w:rPr>
          <w:rFonts w:ascii="Times New Roman" w:hAnsi="Times New Roman" w:cs="Times New Roman"/>
          <w:sz w:val="28"/>
          <w:szCs w:val="28"/>
        </w:rPr>
        <w:t>1</w:t>
      </w:r>
      <w:r w:rsidR="00023F03">
        <w:rPr>
          <w:rFonts w:ascii="Times New Roman" w:hAnsi="Times New Roman" w:cs="Times New Roman"/>
          <w:sz w:val="28"/>
          <w:szCs w:val="28"/>
        </w:rPr>
        <w:t>»</w:t>
      </w:r>
      <w:r w:rsidRPr="00023F03">
        <w:rPr>
          <w:rFonts w:ascii="Times New Roman" w:hAnsi="Times New Roman" w:cs="Times New Roman"/>
          <w:sz w:val="28"/>
          <w:szCs w:val="28"/>
        </w:rPr>
        <w:t xml:space="preserve"> в случае, если формируется впервые, </w:t>
      </w:r>
      <w:r w:rsidR="00023F03">
        <w:rPr>
          <w:rFonts w:ascii="Times New Roman" w:hAnsi="Times New Roman" w:cs="Times New Roman"/>
          <w:sz w:val="28"/>
          <w:szCs w:val="28"/>
        </w:rPr>
        <w:t>«</w:t>
      </w:r>
      <w:r w:rsidRPr="00023F03">
        <w:rPr>
          <w:rFonts w:ascii="Times New Roman" w:hAnsi="Times New Roman" w:cs="Times New Roman"/>
          <w:sz w:val="28"/>
          <w:szCs w:val="28"/>
        </w:rPr>
        <w:t>2</w:t>
      </w:r>
      <w:r w:rsidR="00023F03">
        <w:rPr>
          <w:rFonts w:ascii="Times New Roman" w:hAnsi="Times New Roman" w:cs="Times New Roman"/>
          <w:sz w:val="28"/>
          <w:szCs w:val="28"/>
        </w:rPr>
        <w:t>»</w:t>
      </w:r>
      <w:r w:rsidRPr="00023F03">
        <w:rPr>
          <w:rFonts w:ascii="Times New Roman" w:hAnsi="Times New Roman" w:cs="Times New Roman"/>
          <w:sz w:val="28"/>
          <w:szCs w:val="28"/>
        </w:rPr>
        <w:t xml:space="preserve"> - в случае внесения изменений в утвержденный муниципальные социальный заказ и формирования нового муниципального социального заказа.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1063"/>
      <w:bookmarkEnd w:id="31"/>
      <w:r w:rsidRPr="00023F03">
        <w:rPr>
          <w:rFonts w:ascii="Times New Roman" w:hAnsi="Times New Roman" w:cs="Times New Roman"/>
          <w:sz w:val="28"/>
          <w:szCs w:val="28"/>
        </w:rPr>
        <w:t xml:space="preserve">&lt;5&gt; Указывается направление деятельности, определенное в соответствии с </w:t>
      </w:r>
      <w:hyperlink r:id="rId70" w:history="1">
        <w:r w:rsidRPr="00023F03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2020 г. </w:t>
      </w:r>
      <w:r w:rsidR="00023F03">
        <w:rPr>
          <w:rFonts w:ascii="Times New Roman" w:hAnsi="Times New Roman" w:cs="Times New Roman"/>
          <w:sz w:val="28"/>
          <w:szCs w:val="28"/>
        </w:rPr>
        <w:t>№</w:t>
      </w:r>
      <w:r w:rsidRPr="00023F03">
        <w:rPr>
          <w:rFonts w:ascii="Times New Roman" w:hAnsi="Times New Roman" w:cs="Times New Roman"/>
          <w:sz w:val="28"/>
          <w:szCs w:val="28"/>
        </w:rPr>
        <w:t xml:space="preserve">189-ФЗ </w:t>
      </w:r>
      <w:r w:rsidR="00023F03">
        <w:rPr>
          <w:rFonts w:ascii="Times New Roman" w:hAnsi="Times New Roman" w:cs="Times New Roman"/>
          <w:sz w:val="28"/>
          <w:szCs w:val="28"/>
        </w:rPr>
        <w:t>«</w:t>
      </w:r>
      <w:r w:rsidRPr="00023F03">
        <w:rPr>
          <w:rFonts w:ascii="Times New Roman" w:hAnsi="Times New Roman" w:cs="Times New Roman"/>
          <w:sz w:val="28"/>
          <w:szCs w:val="28"/>
        </w:rPr>
        <w:t>О муниципальном социальном заказе на оказание муниципальных услуг с социальной сфере</w:t>
      </w:r>
      <w:r w:rsidR="00023F03">
        <w:rPr>
          <w:rFonts w:ascii="Times New Roman" w:hAnsi="Times New Roman" w:cs="Times New Roman"/>
          <w:sz w:val="28"/>
          <w:szCs w:val="28"/>
        </w:rPr>
        <w:t>»</w:t>
      </w:r>
      <w:r w:rsidRPr="00023F03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1064"/>
      <w:bookmarkEnd w:id="32"/>
      <w:r w:rsidRPr="00023F03">
        <w:rPr>
          <w:rFonts w:ascii="Times New Roman" w:hAnsi="Times New Roman" w:cs="Times New Roman"/>
          <w:sz w:val="28"/>
          <w:szCs w:val="28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023F03">
          <w:rPr>
            <w:rFonts w:ascii="Times New Roman" w:hAnsi="Times New Roman" w:cs="Times New Roman"/>
            <w:sz w:val="28"/>
            <w:szCs w:val="28"/>
          </w:rPr>
          <w:t>подраздел 1 раздела 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1065"/>
      <w:bookmarkEnd w:id="33"/>
      <w:r w:rsidRPr="00023F03">
        <w:rPr>
          <w:rFonts w:ascii="Times New Roman" w:hAnsi="Times New Roman" w:cs="Times New Roman"/>
          <w:sz w:val="28"/>
          <w:szCs w:val="28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023F03">
          <w:rPr>
            <w:rFonts w:ascii="Times New Roman" w:hAnsi="Times New Roman" w:cs="Times New Roman"/>
            <w:sz w:val="28"/>
            <w:szCs w:val="28"/>
          </w:rPr>
          <w:t>подраздела 1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023F03">
          <w:rPr>
            <w:rFonts w:ascii="Times New Roman" w:hAnsi="Times New Roman" w:cs="Times New Roman"/>
            <w:sz w:val="28"/>
            <w:szCs w:val="28"/>
          </w:rPr>
          <w:t>подраздела 2 раздела 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1066"/>
      <w:bookmarkEnd w:id="34"/>
      <w:r w:rsidRPr="00023F03">
        <w:rPr>
          <w:rFonts w:ascii="Times New Roman" w:hAnsi="Times New Roman" w:cs="Times New Roman"/>
          <w:sz w:val="28"/>
          <w:szCs w:val="28"/>
        </w:rPr>
        <w:t xml:space="preserve">&lt;8&gt; Формируется в соответствии с показателями, характеризующими объем оказания муниципальной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023F03">
          <w:rPr>
            <w:rFonts w:ascii="Times New Roman" w:hAnsi="Times New Roman" w:cs="Times New Roman"/>
            <w:sz w:val="28"/>
            <w:szCs w:val="28"/>
          </w:rPr>
          <w:t>подраздел 1 раздела 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1067"/>
      <w:bookmarkEnd w:id="35"/>
      <w:r w:rsidRPr="00023F03">
        <w:rPr>
          <w:rFonts w:ascii="Times New Roman" w:hAnsi="Times New Roman" w:cs="Times New Roman"/>
          <w:sz w:val="28"/>
          <w:szCs w:val="28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023F03">
          <w:rPr>
            <w:rFonts w:ascii="Times New Roman" w:hAnsi="Times New Roman" w:cs="Times New Roman"/>
            <w:sz w:val="28"/>
            <w:szCs w:val="28"/>
          </w:rPr>
          <w:t>подраздел 2 раздела 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1068"/>
      <w:bookmarkEnd w:id="36"/>
      <w:r w:rsidRPr="00023F03">
        <w:rPr>
          <w:rFonts w:ascii="Times New Roman" w:hAnsi="Times New Roman" w:cs="Times New Roman"/>
          <w:sz w:val="28"/>
          <w:szCs w:val="28"/>
        </w:rPr>
        <w:t xml:space="preserve">&lt;10&gt; Формируется в соответствии с показателями, характеризующими объем оказания муниципальной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023F03">
          <w:rPr>
            <w:rFonts w:ascii="Times New Roman" w:hAnsi="Times New Roman" w:cs="Times New Roman"/>
            <w:sz w:val="28"/>
            <w:szCs w:val="28"/>
          </w:rPr>
          <w:t>подраздел 2 раздела 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1069"/>
      <w:bookmarkEnd w:id="37"/>
      <w:r w:rsidRPr="00023F03">
        <w:rPr>
          <w:rFonts w:ascii="Times New Roman" w:hAnsi="Times New Roman" w:cs="Times New Roman"/>
          <w:sz w:val="28"/>
          <w:szCs w:val="28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023F03">
          <w:rPr>
            <w:rFonts w:ascii="Times New Roman" w:hAnsi="Times New Roman" w:cs="Times New Roman"/>
            <w:sz w:val="28"/>
            <w:szCs w:val="28"/>
          </w:rPr>
          <w:t>подраздел 3 раздела 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1070"/>
      <w:bookmarkEnd w:id="38"/>
      <w:r w:rsidRPr="00023F03">
        <w:rPr>
          <w:rFonts w:ascii="Times New Roman" w:hAnsi="Times New Roman" w:cs="Times New Roman"/>
          <w:sz w:val="28"/>
          <w:szCs w:val="28"/>
        </w:rPr>
        <w:t xml:space="preserve">&lt;12&gt; Формируется в соответствии с показателями, характеризующими объем оказания муниципальной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023F03">
          <w:rPr>
            <w:rFonts w:ascii="Times New Roman" w:hAnsi="Times New Roman" w:cs="Times New Roman"/>
            <w:sz w:val="28"/>
            <w:szCs w:val="28"/>
          </w:rPr>
          <w:t>подраздел 3 раздела 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1071"/>
      <w:bookmarkEnd w:id="39"/>
      <w:r w:rsidRPr="00023F03">
        <w:rPr>
          <w:rFonts w:ascii="Times New Roman" w:hAnsi="Times New Roman" w:cs="Times New Roman"/>
          <w:sz w:val="28"/>
          <w:szCs w:val="28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023F03">
          <w:rPr>
            <w:rFonts w:ascii="Times New Roman" w:hAnsi="Times New Roman" w:cs="Times New Roman"/>
            <w:sz w:val="28"/>
            <w:szCs w:val="28"/>
          </w:rPr>
          <w:t>подраздел 4 раздела 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1072"/>
      <w:bookmarkEnd w:id="40"/>
      <w:r w:rsidRPr="00023F03">
        <w:rPr>
          <w:rFonts w:ascii="Times New Roman" w:hAnsi="Times New Roman" w:cs="Times New Roman"/>
          <w:sz w:val="28"/>
          <w:szCs w:val="28"/>
        </w:rPr>
        <w:t xml:space="preserve">&lt;14&gt; Формируется в соответствии с показателями, характеризующими объем оказания муниципальной услуги, </w:t>
      </w:r>
      <w:r w:rsidRPr="00023F03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023F03">
          <w:rPr>
            <w:rFonts w:ascii="Times New Roman" w:hAnsi="Times New Roman" w:cs="Times New Roman"/>
            <w:sz w:val="28"/>
            <w:szCs w:val="28"/>
          </w:rPr>
          <w:t>подраздел 4 раздела 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1073"/>
      <w:bookmarkEnd w:id="41"/>
      <w:r w:rsidRPr="00023F03">
        <w:rPr>
          <w:rFonts w:ascii="Times New Roman" w:hAnsi="Times New Roman" w:cs="Times New Roman"/>
          <w:sz w:val="28"/>
          <w:szCs w:val="28"/>
        </w:rPr>
        <w:t xml:space="preserve">&lt;15&gt; Указывается наименование укрупненной муниципальной услуги, под которой для целей настоящей примерной формы понимается несколько муниципальных услуг в социальной сфере, соответствующих одному и тому же виду кода Общероссийского </w:t>
      </w:r>
      <w:hyperlink r:id="rId71" w:history="1">
        <w:r w:rsidRPr="00023F03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муниципальной услуги и (или) условия (формы) оказания муниципальной услуги, в случае если порядком формирования муниципального социального заказа, утвержденным в соответствии с </w:t>
      </w:r>
      <w:hyperlink r:id="rId72" w:history="1">
        <w:r w:rsidRPr="00023F03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- </w:t>
      </w:r>
      <w:hyperlink r:id="rId73" w:history="1">
        <w:r w:rsidRPr="00023F03">
          <w:rPr>
            <w:rFonts w:ascii="Times New Roman" w:hAnsi="Times New Roman" w:cs="Times New Roman"/>
            <w:sz w:val="28"/>
            <w:szCs w:val="28"/>
          </w:rPr>
          <w:t>4 статьи 6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Федерального закона, определено право уполномоченного органа формировать муниципальные социальный заказ в разрезе укрупненной муниципальной услуги.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1074"/>
      <w:bookmarkEnd w:id="42"/>
      <w:r w:rsidRPr="00023F03">
        <w:rPr>
          <w:rFonts w:ascii="Times New Roman" w:hAnsi="Times New Roman" w:cs="Times New Roman"/>
          <w:sz w:val="28"/>
          <w:szCs w:val="28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1075"/>
      <w:bookmarkEnd w:id="43"/>
      <w:r w:rsidRPr="00023F03">
        <w:rPr>
          <w:rFonts w:ascii="Times New Roman" w:hAnsi="Times New Roman" w:cs="Times New Roman"/>
          <w:sz w:val="28"/>
          <w:szCs w:val="28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муниципального социального заказа - указывается в случае, если порядком формирования муниципального социального заказа, установленным в соответствии с </w:t>
      </w:r>
      <w:hyperlink r:id="rId74" w:history="1">
        <w:r w:rsidRPr="00023F03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- </w:t>
      </w:r>
      <w:hyperlink r:id="rId75" w:history="1">
        <w:r w:rsidRPr="00023F03">
          <w:rPr>
            <w:rFonts w:ascii="Times New Roman" w:hAnsi="Times New Roman" w:cs="Times New Roman"/>
            <w:sz w:val="28"/>
            <w:szCs w:val="28"/>
          </w:rPr>
          <w:t>4 статьи 6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заказов).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1076"/>
      <w:bookmarkEnd w:id="44"/>
      <w:r w:rsidRPr="00023F03">
        <w:rPr>
          <w:rFonts w:ascii="Times New Roman" w:hAnsi="Times New Roman" w:cs="Times New Roman"/>
          <w:sz w:val="28"/>
          <w:szCs w:val="28"/>
        </w:rPr>
        <w:t>&lt;18&gt; Указывается срок оказания муниципальной услуги в социальной сфере (муниципальных услуг, составляющих укрупненную муниципальную услугу), установленный в соответствии с законодательством Российской Федерации.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1077"/>
      <w:bookmarkEnd w:id="45"/>
      <w:r w:rsidRPr="00023F03">
        <w:rPr>
          <w:rFonts w:ascii="Times New Roman" w:hAnsi="Times New Roman" w:cs="Times New Roman"/>
          <w:sz w:val="28"/>
          <w:szCs w:val="28"/>
        </w:rPr>
        <w:t xml:space="preserve">&lt;19&gt; Указывается год, в котором уполномоченный орган осуществляет отбор исполнителей муниципальных услуг в социальной сфере (муниципальных услуг, составляющих укрупненную муниципальную услугу) (далее - исполнитель услуг), либо заключает с исполнителями услуг соглашения, указанные в </w:t>
      </w:r>
      <w:hyperlink r:id="rId76" w:history="1">
        <w:r w:rsidRPr="00023F03">
          <w:rPr>
            <w:rFonts w:ascii="Times New Roman" w:hAnsi="Times New Roman" w:cs="Times New Roman"/>
            <w:sz w:val="28"/>
            <w:szCs w:val="28"/>
          </w:rPr>
          <w:t>части 6 статьи 9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Федерального закона, либо утверждает муниципальное задание на оказание муниципальных услуг (выполнение работ) учреждению.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1078"/>
      <w:bookmarkEnd w:id="46"/>
      <w:r w:rsidRPr="00023F03">
        <w:rPr>
          <w:rFonts w:ascii="Times New Roman" w:hAnsi="Times New Roman" w:cs="Times New Roman"/>
          <w:sz w:val="28"/>
          <w:szCs w:val="28"/>
        </w:rPr>
        <w:t>&lt;20&gt; Указывается полное наименование публично-правового образования, на территории которого предоставляется муниципальная услуга в социальной сфере (муниципальные услуги, составляющие укрупненную муниципальную услугу).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ar1079"/>
      <w:bookmarkEnd w:id="47"/>
      <w:r w:rsidRPr="00023F03">
        <w:rPr>
          <w:rFonts w:ascii="Times New Roman" w:hAnsi="Times New Roman" w:cs="Times New Roman"/>
          <w:sz w:val="28"/>
          <w:szCs w:val="28"/>
        </w:rPr>
        <w:lastRenderedPageBreak/>
        <w:t>&lt;21&gt; Заполняется в соответствии с кодом, указанным в перечнях муниципальных услуг (при наличии).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ar1080"/>
      <w:bookmarkEnd w:id="48"/>
      <w:r w:rsidRPr="00023F03">
        <w:rPr>
          <w:rFonts w:ascii="Times New Roman" w:hAnsi="Times New Roman" w:cs="Times New Roman"/>
          <w:sz w:val="28"/>
          <w:szCs w:val="28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023F03">
          <w:rPr>
            <w:rFonts w:ascii="Times New Roman" w:hAnsi="Times New Roman" w:cs="Times New Roman"/>
            <w:sz w:val="28"/>
            <w:szCs w:val="28"/>
          </w:rPr>
          <w:t>подразделов 1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023F03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настоящей примерной формы включаются числовые значения показателей, характеризующих объем оказания муниципальной услуги (муниципальных услуг, составляющих укрупненную муниципальную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7" w:history="1">
        <w:r w:rsidRPr="00023F03">
          <w:rPr>
            <w:rFonts w:ascii="Times New Roman" w:hAnsi="Times New Roman" w:cs="Times New Roman"/>
            <w:sz w:val="28"/>
            <w:szCs w:val="28"/>
          </w:rPr>
          <w:t>статьи 158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023F03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023F03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настоящей примерной формы на основании указанных данных определена порядком формирования муниципального социального заказа, утвержденным в соответствии с </w:t>
      </w:r>
      <w:hyperlink r:id="rId78" w:history="1">
        <w:r w:rsidRPr="00023F03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- </w:t>
      </w:r>
      <w:hyperlink r:id="rId79" w:history="1">
        <w:r w:rsidRPr="00023F03">
          <w:rPr>
            <w:rFonts w:ascii="Times New Roman" w:hAnsi="Times New Roman" w:cs="Times New Roman"/>
            <w:sz w:val="28"/>
            <w:szCs w:val="28"/>
          </w:rPr>
          <w:t>4 статьи 6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ar1081"/>
      <w:bookmarkEnd w:id="49"/>
      <w:r w:rsidRPr="00023F03">
        <w:rPr>
          <w:rFonts w:ascii="Times New Roman" w:hAnsi="Times New Roman" w:cs="Times New Roman"/>
          <w:sz w:val="28"/>
          <w:szCs w:val="28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муниципальной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023F03">
          <w:rPr>
            <w:rFonts w:ascii="Times New Roman" w:hAnsi="Times New Roman" w:cs="Times New Roman"/>
            <w:sz w:val="28"/>
            <w:szCs w:val="28"/>
          </w:rPr>
          <w:t>подразделов 1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023F03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муниципальной услуги в социальной сфере (муниципальных услуг, составляющих укрупненную муниципальную услугу).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ar1082"/>
      <w:bookmarkEnd w:id="50"/>
      <w:r w:rsidRPr="00023F03">
        <w:rPr>
          <w:rFonts w:ascii="Times New Roman" w:hAnsi="Times New Roman" w:cs="Times New Roman"/>
          <w:sz w:val="28"/>
          <w:szCs w:val="28"/>
        </w:rPr>
        <w:t>&lt;24&gt; Заполняется в соответствии с показателями, характеризующими качество оказания муниципальной услуги в социальной сфере (муниципальных услуг, составляющих укрупненную муниципальную услугу), установленными в перечнях муниципальных услуг.</w:t>
      </w:r>
    </w:p>
    <w:p w:rsidR="00F8566E" w:rsidRPr="00023F03" w:rsidRDefault="00F8566E" w:rsidP="00023F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ar1083"/>
      <w:bookmarkEnd w:id="51"/>
      <w:r w:rsidRPr="00023F03">
        <w:rPr>
          <w:rFonts w:ascii="Times New Roman" w:hAnsi="Times New Roman" w:cs="Times New Roman"/>
          <w:sz w:val="28"/>
          <w:szCs w:val="28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муниципальной услуги в социальной сфере, включенных в </w:t>
      </w:r>
      <w:hyperlink w:anchor="Par1023" w:tooltip="8" w:history="1">
        <w:r w:rsidRPr="00023F03">
          <w:rPr>
            <w:rFonts w:ascii="Times New Roman" w:hAnsi="Times New Roman" w:cs="Times New Roman"/>
            <w:sz w:val="28"/>
            <w:szCs w:val="28"/>
          </w:rPr>
          <w:t>графу 8 раздела III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муниципальной услуги в социальной сфере (муниципальных услуг, составляющих укрупненную муниципальную услугу).</w:t>
      </w: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23F03" w:rsidRPr="00023F03" w:rsidRDefault="00023F03">
      <w:pPr>
        <w:spacing w:after="0" w:line="240" w:lineRule="auto"/>
        <w:rPr>
          <w:rFonts w:ascii="Times New Roman" w:eastAsia="Times New Roman" w:hAnsi="Times New Roman"/>
          <w:sz w:val="20"/>
        </w:rPr>
      </w:pPr>
      <w:r w:rsidRPr="00023F03">
        <w:rPr>
          <w:rFonts w:ascii="Times New Roman" w:hAnsi="Times New Roman"/>
        </w:rPr>
        <w:br w:type="page"/>
      </w: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23F03" w:rsidRPr="00023F03" w:rsidRDefault="00023F03" w:rsidP="00023F03">
      <w:pPr>
        <w:pStyle w:val="ac"/>
        <w:ind w:left="8931"/>
        <w:jc w:val="both"/>
        <w:rPr>
          <w:rFonts w:ascii="Times New Roman" w:hAnsi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t>Приложение №</w:t>
      </w:r>
      <w:r w:rsidRPr="00023F03">
        <w:rPr>
          <w:rFonts w:ascii="Times New Roman" w:hAnsi="Times New Roman"/>
          <w:sz w:val="28"/>
          <w:szCs w:val="28"/>
        </w:rPr>
        <w:t>2</w:t>
      </w:r>
      <w:r w:rsidRPr="00023F03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11 июля 2023 года №313</w:t>
      </w:r>
    </w:p>
    <w:p w:rsidR="00023F03" w:rsidRPr="00023F03" w:rsidRDefault="00023F03" w:rsidP="00023F0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2" w:name="Par1094"/>
      <w:bookmarkEnd w:id="52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23F03" w:rsidRPr="00023F03" w:rsidTr="00F8566E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F85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0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8566E" w:rsidRPr="00023F03" w:rsidTr="00F8566E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F85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03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муниципального социального заказа на оказание муниципальных услуг в социальной сфере, отнесенных к полномочиям органам местного самоуправления Питерского муниципального района, 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023F0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</w:tbl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F8566E" w:rsidRPr="00023F03" w:rsidTr="00F8566E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F8566E" w:rsidRPr="00023F03" w:rsidTr="00F8566E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80" w:history="1">
              <w:r w:rsidRPr="00023F03">
                <w:rPr>
                  <w:rFonts w:ascii="Times New Roman" w:hAnsi="Times New Roman" w:cs="Times New Roman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023F03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023F03">
                <w:rPr>
                  <w:rFonts w:ascii="Times New Roman" w:hAnsi="Times New Roman" w:cs="Times New Roman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023F03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566E" w:rsidRPr="00023F03" w:rsidTr="00F8566E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023F03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23F03" w:rsidRPr="00023F03" w:rsidRDefault="00023F03">
      <w:pPr>
        <w:spacing w:after="0" w:line="240" w:lineRule="auto"/>
        <w:rPr>
          <w:rFonts w:ascii="Times New Roman" w:eastAsia="Times New Roman" w:hAnsi="Times New Roman"/>
          <w:sz w:val="20"/>
        </w:rPr>
      </w:pPr>
      <w:r w:rsidRPr="00023F03">
        <w:rPr>
          <w:rFonts w:ascii="Times New Roman" w:hAnsi="Times New Roman"/>
        </w:rPr>
        <w:br w:type="page"/>
      </w:r>
    </w:p>
    <w:p w:rsidR="00F8566E" w:rsidRPr="00023F03" w:rsidRDefault="00F8566E" w:rsidP="00F8566E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023F03">
        <w:rPr>
          <w:rFonts w:ascii="Times New Roman" w:hAnsi="Times New Roman" w:cs="Times New Roman"/>
          <w:szCs w:val="22"/>
        </w:rPr>
        <w:lastRenderedPageBreak/>
        <w:t>I. Сведения о фактическом достижении показателей, характеризующих объем оказания муниципальной услуги</w:t>
      </w:r>
    </w:p>
    <w:p w:rsidR="00F8566E" w:rsidRPr="00023F03" w:rsidRDefault="00F8566E" w:rsidP="00F8566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23F03">
        <w:rPr>
          <w:rFonts w:ascii="Times New Roman" w:hAnsi="Times New Roman" w:cs="Times New Roman"/>
          <w:szCs w:val="22"/>
        </w:rPr>
        <w:t>в социальной сфере (укрупненной муниципальной услуги)</w:t>
      </w:r>
    </w:p>
    <w:p w:rsidR="00F8566E" w:rsidRPr="00023F03" w:rsidRDefault="00F8566E" w:rsidP="00F8566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765"/>
        <w:gridCol w:w="697"/>
        <w:gridCol w:w="697"/>
        <w:gridCol w:w="536"/>
        <w:gridCol w:w="339"/>
        <w:gridCol w:w="840"/>
        <w:gridCol w:w="840"/>
        <w:gridCol w:w="681"/>
        <w:gridCol w:w="740"/>
        <w:gridCol w:w="885"/>
        <w:gridCol w:w="339"/>
        <w:gridCol w:w="840"/>
        <w:gridCol w:w="840"/>
        <w:gridCol w:w="681"/>
        <w:gridCol w:w="740"/>
        <w:gridCol w:w="885"/>
        <w:gridCol w:w="885"/>
        <w:gridCol w:w="885"/>
      </w:tblGrid>
      <w:tr w:rsidR="00023F03" w:rsidRPr="00023F03" w:rsidTr="00023F03"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Наименование муниципальной услуги</w:t>
            </w:r>
          </w:p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Год определения исполнителей муниципальной</w:t>
            </w:r>
          </w:p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Место оказания муниципальной услуги</w:t>
            </w:r>
          </w:p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</w:t>
            </w:r>
          </w:p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(укрупненной муниципальной услуги)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Значение планового показателя, характеризующего объем оказания муниципальной услуги</w:t>
            </w:r>
          </w:p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(укрупненной муниципальной услуги)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023F03">
                <w:rPr>
                  <w:rFonts w:ascii="Times New Roman" w:hAnsi="Times New Roman" w:cs="Times New Roman"/>
                  <w:szCs w:val="22"/>
                </w:rPr>
                <w:t>&lt;8&gt;</w:t>
              </w:r>
            </w:hyperlink>
          </w:p>
        </w:tc>
        <w:tc>
          <w:tcPr>
            <w:tcW w:w="1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Значение фактического показателя, характеризующего объем оказания муниципальной услуги</w:t>
            </w:r>
          </w:p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023F03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5" w:tooltip="&lt;11&gt; Указывается разница граф 13 и 7." w:history="1">
              <w:r w:rsidRPr="00023F03">
                <w:rPr>
                  <w:rFonts w:ascii="Times New Roman" w:hAnsi="Times New Roman" w:cs="Times New Roman"/>
                  <w:szCs w:val="22"/>
                </w:rPr>
                <w:t>&lt;11&gt;</w:t>
              </w:r>
            </w:hyperlink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(укрупненной муници</w:t>
            </w: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 xml:space="preserve">пальной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023F03">
                <w:rPr>
                  <w:rFonts w:ascii="Times New Roman" w:hAnsi="Times New Roman" w:cs="Times New Roman"/>
                  <w:szCs w:val="22"/>
                </w:rPr>
                <w:t>&lt;12&gt;</w:t>
              </w:r>
            </w:hyperlink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(укрупненной муниципальной </w:t>
            </w: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023F03">
                <w:rPr>
                  <w:rFonts w:ascii="Times New Roman" w:hAnsi="Times New Roman" w:cs="Times New Roman"/>
                  <w:szCs w:val="22"/>
                </w:rPr>
                <w:t>&lt;13&gt;</w:t>
              </w:r>
            </w:hyperlink>
          </w:p>
        </w:tc>
      </w:tr>
      <w:tr w:rsidR="00023F03" w:rsidRPr="00023F03" w:rsidTr="00023F03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023F03">
                <w:rPr>
                  <w:rFonts w:ascii="Times New Roman" w:hAnsi="Times New Roman" w:cs="Times New Roman"/>
                  <w:szCs w:val="22"/>
                </w:rPr>
                <w:t>&lt;7&gt;</w:t>
              </w:r>
            </w:hyperlink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023F03">
                <w:rPr>
                  <w:rFonts w:ascii="Times New Roman" w:hAnsi="Times New Roman" w:cs="Times New Roman"/>
                  <w:szCs w:val="22"/>
                </w:rPr>
                <w:t>&lt;9&gt;</w:t>
              </w:r>
            </w:hyperlink>
          </w:p>
        </w:tc>
        <w:tc>
          <w:tcPr>
            <w:tcW w:w="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1" w:history="1">
              <w:r w:rsidRPr="00023F0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023F03">
                <w:rPr>
                  <w:rFonts w:ascii="Times New Roman" w:hAnsi="Times New Roman" w:cs="Times New Roman"/>
                  <w:szCs w:val="22"/>
                </w:rPr>
                <w:t>&lt;10&gt;</w:t>
              </w:r>
            </w:hyperlink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023F03">
                <w:rPr>
                  <w:rFonts w:ascii="Times New Roman" w:hAnsi="Times New Roman" w:cs="Times New Roman"/>
                  <w:szCs w:val="22"/>
                </w:rPr>
                <w:t>&lt;10&gt;</w:t>
              </w:r>
            </w:hyperlink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023F03">
                <w:rPr>
                  <w:rFonts w:ascii="Times New Roman" w:hAnsi="Times New Roman" w:cs="Times New Roman"/>
                  <w:szCs w:val="22"/>
                </w:rPr>
                <w:t>&lt;10&gt;</w:t>
              </w:r>
            </w:hyperlink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023F03">
                <w:rPr>
                  <w:rFonts w:ascii="Times New Roman" w:hAnsi="Times New Roman" w:cs="Times New Roman"/>
                  <w:szCs w:val="22"/>
                </w:rPr>
                <w:t>&lt;10&gt;</w:t>
              </w:r>
            </w:hyperlink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6"/>
            <w:bookmarkEnd w:id="53"/>
            <w:r w:rsidRPr="00023F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7"/>
            <w:bookmarkEnd w:id="54"/>
            <w:r w:rsidRPr="00023F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8"/>
            <w:bookmarkEnd w:id="55"/>
            <w:r w:rsidRPr="00023F0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39"/>
            <w:bookmarkEnd w:id="56"/>
            <w:r w:rsidRPr="00023F0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0"/>
            <w:bookmarkEnd w:id="57"/>
            <w:r w:rsidRPr="00023F0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1"/>
            <w:bookmarkEnd w:id="58"/>
            <w:r w:rsidRPr="00023F0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2"/>
            <w:bookmarkEnd w:id="59"/>
            <w:r w:rsidRPr="00023F0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3"/>
            <w:bookmarkEnd w:id="60"/>
            <w:r w:rsidRPr="00023F0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4"/>
            <w:bookmarkEnd w:id="61"/>
            <w:r w:rsidRPr="00023F03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5"/>
            <w:bookmarkEnd w:id="62"/>
            <w:r w:rsidRPr="00023F03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346"/>
            <w:bookmarkEnd w:id="63"/>
            <w:r w:rsidRPr="00023F03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023F03" w:rsidRPr="00023F03" w:rsidTr="00023F03"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23F03" w:rsidRPr="00023F03" w:rsidRDefault="00023F03">
      <w:pPr>
        <w:spacing w:after="0" w:line="240" w:lineRule="auto"/>
        <w:rPr>
          <w:rFonts w:ascii="Times New Roman" w:eastAsia="Times New Roman" w:hAnsi="Times New Roman"/>
          <w:sz w:val="20"/>
        </w:rPr>
      </w:pPr>
      <w:r w:rsidRPr="00023F03">
        <w:rPr>
          <w:rFonts w:ascii="Times New Roman" w:hAnsi="Times New Roman"/>
        </w:rPr>
        <w:br w:type="page"/>
      </w:r>
    </w:p>
    <w:p w:rsidR="00F8566E" w:rsidRPr="00023F03" w:rsidRDefault="00F8566E" w:rsidP="00F8566E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023F03">
        <w:rPr>
          <w:rFonts w:ascii="Times New Roman" w:hAnsi="Times New Roman" w:cs="Times New Roman"/>
          <w:szCs w:val="22"/>
        </w:rPr>
        <w:lastRenderedPageBreak/>
        <w:t>II. Сведения о фактическом достижении показателей,</w:t>
      </w:r>
    </w:p>
    <w:p w:rsidR="00F8566E" w:rsidRPr="00023F03" w:rsidRDefault="00F8566E" w:rsidP="00F8566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23F03">
        <w:rPr>
          <w:rFonts w:ascii="Times New Roman" w:hAnsi="Times New Roman" w:cs="Times New Roman"/>
          <w:szCs w:val="22"/>
        </w:rPr>
        <w:t>характеризующих качество оказания муниципальной услуги</w:t>
      </w:r>
    </w:p>
    <w:p w:rsidR="00F8566E" w:rsidRPr="00023F03" w:rsidRDefault="00F8566E" w:rsidP="00F8566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23F03">
        <w:rPr>
          <w:rFonts w:ascii="Times New Roman" w:hAnsi="Times New Roman" w:cs="Times New Roman"/>
          <w:szCs w:val="22"/>
        </w:rPr>
        <w:t>в социальной сфере (муниципальных услуг в социальной</w:t>
      </w:r>
    </w:p>
    <w:p w:rsidR="00F8566E" w:rsidRPr="00023F03" w:rsidRDefault="00F8566E" w:rsidP="00F8566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23F03">
        <w:rPr>
          <w:rFonts w:ascii="Times New Roman" w:hAnsi="Times New Roman" w:cs="Times New Roman"/>
          <w:szCs w:val="22"/>
        </w:rPr>
        <w:t>сфере, составляющих укрупненную муниципальную услугу)</w:t>
      </w:r>
    </w:p>
    <w:p w:rsidR="00F8566E" w:rsidRPr="00023F03" w:rsidRDefault="00F8566E" w:rsidP="00F8566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2"/>
        <w:gridCol w:w="1171"/>
        <w:gridCol w:w="1171"/>
        <w:gridCol w:w="1060"/>
        <w:gridCol w:w="1060"/>
        <w:gridCol w:w="797"/>
        <w:gridCol w:w="1369"/>
        <w:gridCol w:w="1369"/>
        <w:gridCol w:w="1369"/>
        <w:gridCol w:w="1369"/>
        <w:gridCol w:w="1369"/>
        <w:gridCol w:w="1369"/>
      </w:tblGrid>
      <w:tr w:rsidR="00023F03" w:rsidRPr="00023F03" w:rsidTr="00023F03"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023F03">
                <w:rPr>
                  <w:rFonts w:ascii="Times New Roman" w:hAnsi="Times New Roman" w:cs="Times New Roman"/>
                  <w:szCs w:val="22"/>
                </w:rPr>
                <w:t>&lt;10&gt;</w:t>
              </w:r>
            </w:hyperlink>
            <w:r w:rsidRPr="00023F03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023F03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ar2718" w:tooltip="&lt;14&gt; Рассчитывается как разница граф 8 и 7." w:history="1">
              <w:r w:rsidRPr="00023F03">
                <w:rPr>
                  <w:rFonts w:ascii="Times New Roman" w:hAnsi="Times New Roman" w:cs="Times New Roman"/>
                  <w:szCs w:val="22"/>
                </w:rPr>
                <w:t>&lt;14&gt;</w:t>
              </w:r>
            </w:hyperlink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023F03">
                <w:rPr>
                  <w:rFonts w:ascii="Times New Roman" w:hAnsi="Times New Roman" w:cs="Times New Roman"/>
                  <w:szCs w:val="22"/>
                </w:rPr>
                <w:t>&lt;15&gt;</w:t>
              </w:r>
            </w:hyperlink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023F03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</w:tr>
      <w:tr w:rsidR="00023F03" w:rsidRPr="00023F03" w:rsidTr="00023F03"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 w:history="1">
              <w:r w:rsidRPr="00023F0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023F03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4"/>
            <w:bookmarkEnd w:id="64"/>
            <w:r w:rsidRPr="00023F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665"/>
            <w:bookmarkEnd w:id="65"/>
            <w:r w:rsidRPr="00023F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023F03" w:rsidRPr="00023F03" w:rsidTr="00023F03"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23F03" w:rsidRPr="00023F03" w:rsidRDefault="00023F03" w:rsidP="00F856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23F03" w:rsidRPr="00023F03" w:rsidRDefault="00023F03">
      <w:pPr>
        <w:spacing w:after="0" w:line="240" w:lineRule="auto"/>
        <w:rPr>
          <w:rFonts w:ascii="Times New Roman" w:eastAsia="Times New Roman" w:hAnsi="Times New Roman"/>
        </w:rPr>
      </w:pPr>
      <w:r w:rsidRPr="00023F03">
        <w:rPr>
          <w:rFonts w:ascii="Times New Roman" w:hAnsi="Times New Roman"/>
        </w:rPr>
        <w:br w:type="page"/>
      </w:r>
    </w:p>
    <w:p w:rsidR="00F8566E" w:rsidRPr="00023F03" w:rsidRDefault="00F8566E" w:rsidP="00F856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03">
        <w:rPr>
          <w:rFonts w:ascii="Times New Roman" w:hAnsi="Times New Roman" w:cs="Times New Roman"/>
          <w:sz w:val="22"/>
          <w:szCs w:val="22"/>
        </w:rPr>
        <w:lastRenderedPageBreak/>
        <w:t>III. Сведения о плановых показателях, характеризующих объем</w:t>
      </w:r>
    </w:p>
    <w:p w:rsidR="00F8566E" w:rsidRPr="00023F03" w:rsidRDefault="00F8566E" w:rsidP="00F856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03">
        <w:rPr>
          <w:rFonts w:ascii="Times New Roman" w:hAnsi="Times New Roman" w:cs="Times New Roman"/>
          <w:sz w:val="22"/>
          <w:szCs w:val="22"/>
        </w:rPr>
        <w:t>и качество оказания муниципальной услуги в социальной</w:t>
      </w:r>
    </w:p>
    <w:p w:rsidR="00F8566E" w:rsidRPr="00023F03" w:rsidRDefault="00F8566E" w:rsidP="00F856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03">
        <w:rPr>
          <w:rFonts w:ascii="Times New Roman" w:hAnsi="Times New Roman" w:cs="Times New Roman"/>
          <w:sz w:val="22"/>
          <w:szCs w:val="22"/>
        </w:rPr>
        <w:t>сфере (муниципальных услуг в социальной сфере,</w:t>
      </w:r>
    </w:p>
    <w:p w:rsidR="00F8566E" w:rsidRPr="00023F03" w:rsidRDefault="00F8566E" w:rsidP="00F856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03">
        <w:rPr>
          <w:rFonts w:ascii="Times New Roman" w:hAnsi="Times New Roman" w:cs="Times New Roman"/>
          <w:sz w:val="22"/>
          <w:szCs w:val="22"/>
        </w:rPr>
        <w:t>составляющих укрупненную муниципальную услугу),</w:t>
      </w:r>
    </w:p>
    <w:p w:rsidR="00F8566E" w:rsidRPr="00023F03" w:rsidRDefault="00F8566E" w:rsidP="00F856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03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023F03">
          <w:rPr>
            <w:rFonts w:ascii="Times New Roman" w:hAnsi="Times New Roman" w:cs="Times New Roman"/>
            <w:sz w:val="22"/>
            <w:szCs w:val="22"/>
          </w:rPr>
          <w:t>&lt;2&gt;</w:t>
        </w:r>
      </w:hyperlink>
    </w:p>
    <w:p w:rsidR="00F8566E" w:rsidRPr="00023F03" w:rsidRDefault="00F8566E" w:rsidP="00F8566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23F03">
        <w:rPr>
          <w:rFonts w:ascii="Times New Roman" w:hAnsi="Times New Roman" w:cs="Times New Roman"/>
          <w:szCs w:val="22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023F03">
          <w:rPr>
            <w:rFonts w:ascii="Times New Roman" w:hAnsi="Times New Roman" w:cs="Times New Roman"/>
            <w:szCs w:val="22"/>
          </w:rPr>
          <w:t>&lt;17&gt;</w:t>
        </w:r>
      </w:hyperlink>
    </w:p>
    <w:p w:rsidR="00F8566E" w:rsidRPr="00023F03" w:rsidRDefault="00F8566E" w:rsidP="00F8566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657"/>
        <w:gridCol w:w="601"/>
        <w:gridCol w:w="657"/>
        <w:gridCol w:w="550"/>
        <w:gridCol w:w="657"/>
        <w:gridCol w:w="657"/>
        <w:gridCol w:w="668"/>
        <w:gridCol w:w="668"/>
        <w:gridCol w:w="657"/>
        <w:gridCol w:w="601"/>
        <w:gridCol w:w="601"/>
        <w:gridCol w:w="506"/>
        <w:gridCol w:w="758"/>
        <w:gridCol w:w="758"/>
        <w:gridCol w:w="601"/>
        <w:gridCol w:w="601"/>
        <w:gridCol w:w="506"/>
        <w:gridCol w:w="721"/>
        <w:gridCol w:w="721"/>
        <w:gridCol w:w="569"/>
        <w:gridCol w:w="637"/>
        <w:gridCol w:w="758"/>
      </w:tblGrid>
      <w:tr w:rsidR="00023F03" w:rsidRPr="00023F03" w:rsidTr="00023F03"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Исполнитель муниципальной услуги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023F03">
                <w:rPr>
                  <w:rFonts w:ascii="Times New Roman" w:hAnsi="Times New Roman" w:cs="Times New Roman"/>
                  <w:szCs w:val="22"/>
                </w:rPr>
                <w:t>&lt;21&gt;</w:t>
              </w:r>
            </w:hyperlink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023F03">
                <w:rPr>
                  <w:rFonts w:ascii="Times New Roman" w:hAnsi="Times New Roman" w:cs="Times New Roman"/>
                  <w:szCs w:val="22"/>
                </w:rPr>
                <w:t>&lt;21&gt;</w:t>
              </w:r>
            </w:hyperlink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023F03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023F03">
                <w:rPr>
                  <w:rFonts w:ascii="Times New Roman" w:hAnsi="Times New Roman" w:cs="Times New Roman"/>
                  <w:szCs w:val="22"/>
                </w:rPr>
                <w:t>&lt;21&gt;</w:t>
              </w:r>
            </w:hyperlink>
          </w:p>
        </w:tc>
      </w:tr>
      <w:tr w:rsidR="00023F03" w:rsidRPr="00023F03" w:rsidTr="00023F03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023F03">
                <w:rPr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исполнителя муниципальной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023F03">
                <w:rPr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023F03">
                <w:rPr>
                  <w:rFonts w:ascii="Times New Roman" w:hAnsi="Times New Roman" w:cs="Times New Roman"/>
                  <w:szCs w:val="22"/>
                </w:rPr>
                <w:t>&lt;21&gt;</w:t>
              </w:r>
            </w:hyperlink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023F03">
                <w:rPr>
                  <w:rFonts w:ascii="Times New Roman" w:hAnsi="Times New Roman" w:cs="Times New Roman"/>
                  <w:szCs w:val="22"/>
                </w:rPr>
                <w:t>&lt;21&gt;</w:t>
              </w:r>
            </w:hyperlink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023F03">
                <w:rPr>
                  <w:rFonts w:ascii="Times New Roman" w:hAnsi="Times New Roman" w:cs="Times New Roman"/>
                  <w:szCs w:val="22"/>
                </w:rPr>
                <w:t>&lt;21&gt;</w:t>
              </w:r>
            </w:hyperlink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023F03">
                <w:rPr>
                  <w:rFonts w:ascii="Times New Roman" w:hAnsi="Times New Roman" w:cs="Times New Roman"/>
                  <w:szCs w:val="22"/>
                </w:rPr>
                <w:t>&lt;21&gt;</w:t>
              </w:r>
            </w:hyperlink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023F03">
                <w:rPr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023F03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023F03">
                <w:rPr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023F0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023F0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1"/>
            <w:bookmarkEnd w:id="66"/>
            <w:r w:rsidRPr="00023F0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2"/>
            <w:bookmarkEnd w:id="67"/>
            <w:r w:rsidRPr="00023F0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3"/>
            <w:bookmarkEnd w:id="68"/>
            <w:r w:rsidRPr="00023F03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07"/>
            <w:bookmarkEnd w:id="69"/>
            <w:r w:rsidRPr="00023F03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0"/>
            <w:bookmarkEnd w:id="70"/>
            <w:r w:rsidRPr="00023F03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1811"/>
            <w:bookmarkEnd w:id="71"/>
            <w:r w:rsidRPr="00023F03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023F03" w:rsidRPr="00023F03" w:rsidTr="00023F03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Итого по муниципальной услуге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Итого по укрупненной муниципальной </w:t>
            </w: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>услуге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78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23F03" w:rsidRPr="00023F03" w:rsidRDefault="00023F03">
      <w:pPr>
        <w:spacing w:after="0" w:line="240" w:lineRule="auto"/>
        <w:rPr>
          <w:rFonts w:ascii="Times New Roman" w:eastAsia="Times New Roman" w:hAnsi="Times New Roman"/>
        </w:rPr>
      </w:pPr>
      <w:r w:rsidRPr="00023F03">
        <w:rPr>
          <w:rFonts w:ascii="Times New Roman" w:hAnsi="Times New Roman"/>
        </w:rPr>
        <w:br w:type="page"/>
      </w:r>
    </w:p>
    <w:p w:rsidR="00F8566E" w:rsidRPr="00023F03" w:rsidRDefault="00F8566E" w:rsidP="00F856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03">
        <w:rPr>
          <w:rFonts w:ascii="Times New Roman" w:hAnsi="Times New Roman" w:cs="Times New Roman"/>
          <w:sz w:val="22"/>
          <w:szCs w:val="22"/>
        </w:rPr>
        <w:lastRenderedPageBreak/>
        <w:t>IV. Сведения о фактических показателях, характеризующих</w:t>
      </w:r>
    </w:p>
    <w:p w:rsidR="00F8566E" w:rsidRPr="00023F03" w:rsidRDefault="00F8566E" w:rsidP="00F856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03">
        <w:rPr>
          <w:rFonts w:ascii="Times New Roman" w:hAnsi="Times New Roman" w:cs="Times New Roman"/>
          <w:sz w:val="22"/>
          <w:szCs w:val="22"/>
        </w:rPr>
        <w:t>объем и качество оказания муниципальной услуги</w:t>
      </w:r>
    </w:p>
    <w:p w:rsidR="00F8566E" w:rsidRPr="00023F03" w:rsidRDefault="00F8566E" w:rsidP="00F856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03">
        <w:rPr>
          <w:rFonts w:ascii="Times New Roman" w:hAnsi="Times New Roman" w:cs="Times New Roman"/>
          <w:sz w:val="22"/>
          <w:szCs w:val="22"/>
        </w:rPr>
        <w:t>в социальной сфере (муниципальных услуг в социальной</w:t>
      </w:r>
    </w:p>
    <w:p w:rsidR="00F8566E" w:rsidRPr="00023F03" w:rsidRDefault="00F8566E" w:rsidP="00F856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03">
        <w:rPr>
          <w:rFonts w:ascii="Times New Roman" w:hAnsi="Times New Roman" w:cs="Times New Roman"/>
          <w:sz w:val="22"/>
          <w:szCs w:val="22"/>
        </w:rPr>
        <w:t>сфере, составляющих укрупненную муниципальную услугу),</w:t>
      </w:r>
    </w:p>
    <w:p w:rsidR="00F8566E" w:rsidRPr="00023F03" w:rsidRDefault="00F8566E" w:rsidP="00F856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03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F8566E" w:rsidRPr="00023F03" w:rsidRDefault="00F8566E" w:rsidP="00F856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8566E" w:rsidRPr="00023F03" w:rsidRDefault="00F8566E" w:rsidP="00F8566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23F03">
        <w:rPr>
          <w:rFonts w:ascii="Times New Roman" w:hAnsi="Times New Roman" w:cs="Times New Roman"/>
          <w:szCs w:val="22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023F03">
          <w:rPr>
            <w:rFonts w:ascii="Times New Roman" w:hAnsi="Times New Roman" w:cs="Times New Roman"/>
            <w:szCs w:val="22"/>
          </w:rPr>
          <w:t>&lt;17&gt;</w:t>
        </w:r>
      </w:hyperlink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559"/>
        <w:gridCol w:w="513"/>
        <w:gridCol w:w="559"/>
        <w:gridCol w:w="278"/>
        <w:gridCol w:w="278"/>
        <w:gridCol w:w="559"/>
        <w:gridCol w:w="559"/>
        <w:gridCol w:w="136"/>
        <w:gridCol w:w="375"/>
        <w:gridCol w:w="225"/>
        <w:gridCol w:w="568"/>
        <w:gridCol w:w="559"/>
        <w:gridCol w:w="135"/>
        <w:gridCol w:w="342"/>
        <w:gridCol w:w="205"/>
        <w:gridCol w:w="513"/>
        <w:gridCol w:w="436"/>
        <w:gridCol w:w="641"/>
        <w:gridCol w:w="641"/>
        <w:gridCol w:w="142"/>
        <w:gridCol w:w="371"/>
        <w:gridCol w:w="513"/>
        <w:gridCol w:w="436"/>
        <w:gridCol w:w="611"/>
        <w:gridCol w:w="611"/>
        <w:gridCol w:w="487"/>
        <w:gridCol w:w="543"/>
        <w:gridCol w:w="641"/>
        <w:gridCol w:w="641"/>
        <w:gridCol w:w="641"/>
        <w:gridCol w:w="469"/>
      </w:tblGrid>
      <w:tr w:rsidR="00023F03" w:rsidRPr="00023F03" w:rsidTr="00023F03"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Исполнитель муниципальной услуги</w:t>
            </w:r>
          </w:p>
        </w:tc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Условия (формы) оказания муниципальной</w:t>
            </w:r>
          </w:p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1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023F03">
                <w:rPr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Фактическое отклонение от показателя, характеризующего качество оказания муниципальной</w:t>
            </w:r>
          </w:p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&lt;24&gt;</w:t>
              </w:r>
            </w:hyperlink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023F03">
                <w:rPr>
                  <w:rFonts w:ascii="Times New Roman" w:hAnsi="Times New Roman" w:cs="Times New Roman"/>
                  <w:szCs w:val="22"/>
                </w:rPr>
                <w:t>&lt;25&gt;</w:t>
              </w:r>
            </w:hyperlink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023F03">
                <w:rPr>
                  <w:rFonts w:ascii="Times New Roman" w:hAnsi="Times New Roman" w:cs="Times New Roman"/>
                  <w:szCs w:val="22"/>
                </w:rPr>
                <w:t>&lt;26&gt;</w:t>
              </w:r>
            </w:hyperlink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</w:t>
            </w: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 xml:space="preserve">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023F03">
                <w:rPr>
                  <w:rFonts w:ascii="Times New Roman" w:hAnsi="Times New Roman" w:cs="Times New Roman"/>
                  <w:szCs w:val="22"/>
                </w:rPr>
                <w:t>&lt;27&gt;</w:t>
              </w:r>
            </w:hyperlink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превышающее предельные допустимые возможные отклонения от показателя, характеризующего объем оказания муниципальной услуг</w:t>
            </w: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 xml:space="preserve">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&lt;28&gt;</w:t>
              </w:r>
            </w:hyperlink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>Причина превышения</w:t>
            </w:r>
          </w:p>
        </w:tc>
      </w:tr>
      <w:tr w:rsidR="00023F03" w:rsidRPr="00023F03" w:rsidTr="00023F03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023F03">
                <w:rPr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исполнителя муниципальной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023F03">
                <w:rPr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оказываемый муниципальными</w:t>
            </w:r>
          </w:p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муниципального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023F03">
                <w:rPr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оказываемый муниципальными бюджетными и автономными учреждениями на основании муниципальног</w:t>
            </w: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 xml:space="preserve">о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023F03">
                <w:rPr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023F03">
                <w:rPr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023F03">
                <w:rPr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023F03">
                <w:rPr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023F03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023F03">
                <w:rPr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7" w:history="1">
              <w:r w:rsidRPr="00023F0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8" w:history="1">
              <w:r w:rsidRPr="00023F0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23F03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19"/>
            <w:bookmarkEnd w:id="72"/>
            <w:r w:rsidRPr="00023F0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4"/>
            <w:bookmarkEnd w:id="73"/>
            <w:r w:rsidRPr="00023F03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7"/>
            <w:bookmarkEnd w:id="74"/>
            <w:r w:rsidRPr="00023F03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5" w:name="Par2228"/>
            <w:bookmarkEnd w:id="75"/>
            <w:r w:rsidRPr="00023F03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023F03" w:rsidRPr="00023F03" w:rsidTr="00023F03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023F03">
                <w:rPr>
                  <w:rFonts w:ascii="Times New Roman" w:hAnsi="Times New Roman" w:cs="Times New Roman"/>
                  <w:szCs w:val="22"/>
                </w:rPr>
                <w:t>&lt;29&gt;</w:t>
              </w:r>
            </w:hyperlink>
          </w:p>
        </w:tc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Итог</w:t>
            </w:r>
            <w:r w:rsidRPr="00023F03">
              <w:rPr>
                <w:rFonts w:ascii="Times New Roman" w:hAnsi="Times New Roman" w:cs="Times New Roman"/>
                <w:szCs w:val="22"/>
              </w:rPr>
              <w:lastRenderedPageBreak/>
              <w:t xml:space="preserve">о по муниципальной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023F03">
                <w:rPr>
                  <w:rFonts w:ascii="Times New Roman" w:hAnsi="Times New Roman" w:cs="Times New Roman"/>
                  <w:szCs w:val="22"/>
                </w:rPr>
                <w:t>&lt;29&gt;</w:t>
              </w:r>
            </w:hyperlink>
          </w:p>
        </w:tc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rPr>
          <w:gridAfter w:val="11"/>
          <w:wAfter w:w="2140" w:type="pct"/>
        </w:trPr>
        <w:tc>
          <w:tcPr>
            <w:tcW w:w="804" w:type="pct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500" w:type="pct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" w:type="pct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F03" w:rsidRPr="00023F03" w:rsidTr="00023F03">
        <w:trPr>
          <w:gridAfter w:val="11"/>
          <w:wAfter w:w="2140" w:type="pct"/>
        </w:trPr>
        <w:tc>
          <w:tcPr>
            <w:tcW w:w="804" w:type="pct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0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10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" w:type="pct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023F03" w:rsidRPr="00023F03" w:rsidTr="00023F03">
        <w:trPr>
          <w:gridAfter w:val="11"/>
          <w:wAfter w:w="2140" w:type="pct"/>
        </w:trPr>
        <w:tc>
          <w:tcPr>
            <w:tcW w:w="2860" w:type="pct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566E" w:rsidRPr="00023F03" w:rsidRDefault="00F8566E" w:rsidP="00023F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023F03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F8566E" w:rsidRPr="00023F03" w:rsidRDefault="00F8566E" w:rsidP="00023F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F8566E" w:rsidRPr="00023F03" w:rsidRDefault="00F8566E" w:rsidP="00023F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23F03" w:rsidRPr="00023F03" w:rsidRDefault="00F8566E" w:rsidP="00F856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23F03">
        <w:rPr>
          <w:rFonts w:ascii="Times New Roman" w:hAnsi="Times New Roman" w:cs="Times New Roman"/>
          <w:szCs w:val="22"/>
        </w:rPr>
        <w:t>--------------------------------</w:t>
      </w:r>
    </w:p>
    <w:p w:rsidR="00023F03" w:rsidRPr="00023F03" w:rsidRDefault="00023F03">
      <w:pPr>
        <w:spacing w:after="0" w:line="240" w:lineRule="auto"/>
        <w:rPr>
          <w:rFonts w:ascii="Times New Roman" w:eastAsia="Times New Roman" w:hAnsi="Times New Roman"/>
          <w:sz w:val="20"/>
        </w:rPr>
      </w:pPr>
      <w:r w:rsidRPr="00023F03">
        <w:rPr>
          <w:rFonts w:ascii="Times New Roman" w:hAnsi="Times New Roman"/>
        </w:rPr>
        <w:br w:type="page"/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ar2705"/>
      <w:bookmarkEnd w:id="76"/>
      <w:r w:rsidRPr="00023F03">
        <w:rPr>
          <w:rFonts w:ascii="Times New Roman" w:hAnsi="Times New Roman" w:cs="Times New Roman"/>
          <w:sz w:val="28"/>
          <w:szCs w:val="28"/>
        </w:rPr>
        <w:lastRenderedPageBreak/>
        <w:t xml:space="preserve">&lt;1&gt; Формируется с использованием государственной интегрированной информационной системы управления общественными финансами </w:t>
      </w:r>
      <w:r w:rsidR="00023F03">
        <w:rPr>
          <w:rFonts w:ascii="Times New Roman" w:hAnsi="Times New Roman" w:cs="Times New Roman"/>
          <w:sz w:val="28"/>
          <w:szCs w:val="28"/>
        </w:rPr>
        <w:t>«</w:t>
      </w:r>
      <w:r w:rsidRPr="00023F0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23F03">
        <w:rPr>
          <w:rFonts w:ascii="Times New Roman" w:hAnsi="Times New Roman" w:cs="Times New Roman"/>
          <w:sz w:val="28"/>
          <w:szCs w:val="28"/>
        </w:rPr>
        <w:t>»</w:t>
      </w:r>
      <w:r w:rsidRPr="00023F03">
        <w:rPr>
          <w:rFonts w:ascii="Times New Roman" w:hAnsi="Times New Roman" w:cs="Times New Roman"/>
          <w:sz w:val="28"/>
          <w:szCs w:val="28"/>
        </w:rPr>
        <w:t>, в том числе посредством информационного взаимодействия с иными информационными системами органов местного самоуправления, осуществляющих функции и полномочия учредителей в отношении муниципальных бюджетных или автономных учреждений, исполняющих муниципальный социальный заказ на оказание муниципальных услуг в социальной сфере, отнесенных к полномочиям органов местного самоуправления (далее - муниципальный социальный заказ), а также главных распорядителей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ar2706"/>
      <w:bookmarkEnd w:id="77"/>
      <w:r w:rsidRPr="00023F03">
        <w:rPr>
          <w:rFonts w:ascii="Times New Roman" w:hAnsi="Times New Roman" w:cs="Times New Roman"/>
          <w:sz w:val="28"/>
          <w:szCs w:val="28"/>
        </w:rPr>
        <w:t>&lt;2&gt; Указывается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ar2707"/>
      <w:bookmarkEnd w:id="78"/>
      <w:r w:rsidRPr="00023F03">
        <w:rPr>
          <w:rFonts w:ascii="Times New Roman" w:hAnsi="Times New Roman" w:cs="Times New Roman"/>
          <w:sz w:val="28"/>
          <w:szCs w:val="28"/>
        </w:rPr>
        <w:t>&lt;3&gt; Указывается полное наименование уполномоченного органа, утверждающего муниципальный социальный заказ.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ar2708"/>
      <w:bookmarkEnd w:id="79"/>
      <w:r w:rsidRPr="00023F03">
        <w:rPr>
          <w:rFonts w:ascii="Times New Roman" w:hAnsi="Times New Roman" w:cs="Times New Roman"/>
          <w:sz w:val="28"/>
          <w:szCs w:val="28"/>
        </w:rPr>
        <w:t xml:space="preserve">&lt;4&gt; Указывается направление деятельности, в отношении которого формируется муниципальный социальный заказ, соответствующее направлению деятельности, определенному </w:t>
      </w:r>
      <w:hyperlink r:id="rId89" w:history="1">
        <w:r w:rsidRPr="00023F03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23F03">
        <w:rPr>
          <w:rFonts w:ascii="Times New Roman" w:hAnsi="Times New Roman" w:cs="Times New Roman"/>
          <w:sz w:val="28"/>
          <w:szCs w:val="28"/>
        </w:rPr>
        <w:t>«</w:t>
      </w:r>
      <w:r w:rsidRPr="00023F03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023F03">
        <w:rPr>
          <w:rFonts w:ascii="Times New Roman" w:hAnsi="Times New Roman" w:cs="Times New Roman"/>
          <w:sz w:val="28"/>
          <w:szCs w:val="28"/>
        </w:rPr>
        <w:t>»</w:t>
      </w:r>
      <w:r w:rsidRPr="00023F03">
        <w:rPr>
          <w:rFonts w:ascii="Times New Roman" w:hAnsi="Times New Roman" w:cs="Times New Roman"/>
          <w:sz w:val="28"/>
          <w:szCs w:val="28"/>
        </w:rPr>
        <w:t>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ar2709"/>
      <w:bookmarkEnd w:id="80"/>
      <w:r w:rsidRPr="00023F03">
        <w:rPr>
          <w:rFonts w:ascii="Times New Roman" w:hAnsi="Times New Roman" w:cs="Times New Roman"/>
          <w:sz w:val="28"/>
          <w:szCs w:val="28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ar2710"/>
      <w:bookmarkEnd w:id="81"/>
      <w:r w:rsidRPr="00023F03">
        <w:rPr>
          <w:rFonts w:ascii="Times New Roman" w:hAnsi="Times New Roman" w:cs="Times New Roman"/>
          <w:sz w:val="28"/>
          <w:szCs w:val="28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023F03">
          <w:rPr>
            <w:rFonts w:ascii="Times New Roman" w:hAnsi="Times New Roman" w:cs="Times New Roman"/>
            <w:sz w:val="28"/>
            <w:szCs w:val="28"/>
          </w:rPr>
          <w:t>раздел III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документа в соответствии с общими </w:t>
      </w:r>
      <w:hyperlink r:id="rId90" w:history="1">
        <w:r w:rsidRPr="00023F03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</w:t>
      </w:r>
      <w:r w:rsidR="00023F03">
        <w:rPr>
          <w:rFonts w:ascii="Times New Roman" w:hAnsi="Times New Roman" w:cs="Times New Roman"/>
          <w:sz w:val="28"/>
          <w:szCs w:val="28"/>
        </w:rPr>
        <w:t>№</w:t>
      </w:r>
      <w:r w:rsidRPr="00023F03">
        <w:rPr>
          <w:rFonts w:ascii="Times New Roman" w:hAnsi="Times New Roman" w:cs="Times New Roman"/>
          <w:sz w:val="28"/>
          <w:szCs w:val="28"/>
        </w:rPr>
        <w:t xml:space="preserve">1694 </w:t>
      </w:r>
      <w:r w:rsidR="00023F03">
        <w:rPr>
          <w:rFonts w:ascii="Times New Roman" w:hAnsi="Times New Roman" w:cs="Times New Roman"/>
          <w:sz w:val="28"/>
          <w:szCs w:val="28"/>
        </w:rPr>
        <w:t>«</w:t>
      </w:r>
      <w:r w:rsidRPr="00023F03">
        <w:rPr>
          <w:rFonts w:ascii="Times New Roman" w:hAnsi="Times New Roman" w:cs="Times New Roman"/>
          <w:sz w:val="28"/>
          <w:szCs w:val="28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</w:t>
      </w:r>
      <w:r w:rsidR="00023F03">
        <w:rPr>
          <w:rFonts w:ascii="Times New Roman" w:hAnsi="Times New Roman" w:cs="Times New Roman"/>
          <w:sz w:val="28"/>
          <w:szCs w:val="28"/>
        </w:rPr>
        <w:t>»</w:t>
      </w:r>
      <w:r w:rsidRPr="00023F03">
        <w:rPr>
          <w:rFonts w:ascii="Times New Roman" w:hAnsi="Times New Roman" w:cs="Times New Roman"/>
          <w:sz w:val="28"/>
          <w:szCs w:val="28"/>
        </w:rPr>
        <w:t>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ar2711"/>
      <w:bookmarkEnd w:id="82"/>
      <w:r w:rsidRPr="00023F03">
        <w:rPr>
          <w:rFonts w:ascii="Times New Roman" w:hAnsi="Times New Roman" w:cs="Times New Roman"/>
          <w:sz w:val="28"/>
          <w:szCs w:val="28"/>
        </w:rPr>
        <w:t xml:space="preserve">&lt;7&gt; Рассчитывается как сумма показателей </w:t>
      </w:r>
      <w:hyperlink w:anchor="Par1337" w:tooltip="8" w:history="1">
        <w:r w:rsidRPr="00023F03">
          <w:rPr>
            <w:rFonts w:ascii="Times New Roman" w:hAnsi="Times New Roman" w:cs="Times New Roman"/>
            <w:sz w:val="28"/>
            <w:szCs w:val="28"/>
          </w:rPr>
          <w:t>граф 8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38" w:tooltip="9" w:history="1">
        <w:r w:rsidRPr="00023F0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39" w:tooltip="10" w:history="1">
        <w:r w:rsidRPr="00023F03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40" w:tooltip="11" w:history="1">
        <w:r w:rsidRPr="00023F0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023F03">
        <w:rPr>
          <w:rFonts w:ascii="Times New Roman" w:hAnsi="Times New Roman" w:cs="Times New Roman"/>
          <w:sz w:val="28"/>
          <w:szCs w:val="28"/>
        </w:rPr>
        <w:t>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ar2712"/>
      <w:bookmarkEnd w:id="83"/>
      <w:r w:rsidRPr="00023F03">
        <w:rPr>
          <w:rFonts w:ascii="Times New Roman" w:hAnsi="Times New Roman" w:cs="Times New Roman"/>
          <w:sz w:val="28"/>
          <w:szCs w:val="28"/>
        </w:rPr>
        <w:lastRenderedPageBreak/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</w:t>
      </w:r>
      <w:hyperlink w:anchor="Par1341" w:tooltip="12" w:history="1">
        <w:r w:rsidRPr="00023F03">
          <w:rPr>
            <w:rFonts w:ascii="Times New Roman" w:hAnsi="Times New Roman" w:cs="Times New Roman"/>
            <w:sz w:val="28"/>
            <w:szCs w:val="28"/>
          </w:rPr>
          <w:t>графа 12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Par2713"/>
      <w:bookmarkEnd w:id="84"/>
      <w:r w:rsidRPr="00023F03">
        <w:rPr>
          <w:rFonts w:ascii="Times New Roman" w:hAnsi="Times New Roman" w:cs="Times New Roman"/>
          <w:sz w:val="28"/>
          <w:szCs w:val="28"/>
        </w:rPr>
        <w:t xml:space="preserve">&lt;9&gt; Рассчитывается как сумма показателей </w:t>
      </w:r>
      <w:hyperlink w:anchor="Par1343" w:tooltip="14" w:history="1">
        <w:r w:rsidRPr="00023F03">
          <w:rPr>
            <w:rFonts w:ascii="Times New Roman" w:hAnsi="Times New Roman" w:cs="Times New Roman"/>
            <w:sz w:val="28"/>
            <w:szCs w:val="28"/>
          </w:rPr>
          <w:t>граф 14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44" w:tooltip="15" w:history="1">
        <w:r w:rsidRPr="00023F03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45" w:tooltip="16" w:history="1">
        <w:r w:rsidRPr="00023F03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46" w:tooltip="17" w:history="1">
        <w:r w:rsidRPr="00023F03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023F03">
        <w:rPr>
          <w:rFonts w:ascii="Times New Roman" w:hAnsi="Times New Roman" w:cs="Times New Roman"/>
          <w:sz w:val="28"/>
          <w:szCs w:val="28"/>
        </w:rPr>
        <w:t>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ar2714"/>
      <w:bookmarkEnd w:id="85"/>
      <w:r w:rsidRPr="00023F03">
        <w:rPr>
          <w:rFonts w:ascii="Times New Roman" w:hAnsi="Times New Roman" w:cs="Times New Roman"/>
          <w:sz w:val="28"/>
          <w:szCs w:val="28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023F03">
          <w:rPr>
            <w:rFonts w:ascii="Times New Roman" w:hAnsi="Times New Roman" w:cs="Times New Roman"/>
            <w:sz w:val="28"/>
            <w:szCs w:val="28"/>
          </w:rPr>
          <w:t>раздел IV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документа в соответствии с общими </w:t>
      </w:r>
      <w:hyperlink r:id="rId91" w:history="1">
        <w:r w:rsidRPr="00023F03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</w:t>
      </w:r>
      <w:r w:rsidR="00023F03">
        <w:rPr>
          <w:rFonts w:ascii="Times New Roman" w:hAnsi="Times New Roman" w:cs="Times New Roman"/>
          <w:sz w:val="28"/>
          <w:szCs w:val="28"/>
        </w:rPr>
        <w:t>№</w:t>
      </w:r>
      <w:r w:rsidRPr="00023F03">
        <w:rPr>
          <w:rFonts w:ascii="Times New Roman" w:hAnsi="Times New Roman" w:cs="Times New Roman"/>
          <w:sz w:val="28"/>
          <w:szCs w:val="28"/>
        </w:rPr>
        <w:t xml:space="preserve">1694 </w:t>
      </w:r>
      <w:r w:rsidR="00023F03">
        <w:rPr>
          <w:rFonts w:ascii="Times New Roman" w:hAnsi="Times New Roman" w:cs="Times New Roman"/>
          <w:sz w:val="28"/>
          <w:szCs w:val="28"/>
        </w:rPr>
        <w:t>«</w:t>
      </w:r>
      <w:r w:rsidRPr="00023F03">
        <w:rPr>
          <w:rFonts w:ascii="Times New Roman" w:hAnsi="Times New Roman" w:cs="Times New Roman"/>
          <w:sz w:val="28"/>
          <w:szCs w:val="28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ar2715"/>
      <w:bookmarkEnd w:id="86"/>
      <w:r w:rsidRPr="00023F03">
        <w:rPr>
          <w:rFonts w:ascii="Times New Roman" w:hAnsi="Times New Roman" w:cs="Times New Roman"/>
          <w:sz w:val="28"/>
          <w:szCs w:val="28"/>
        </w:rPr>
        <w:t xml:space="preserve">&lt;11&gt; Указывается разница </w:t>
      </w:r>
      <w:hyperlink w:anchor="Par1342" w:tooltip="13" w:history="1">
        <w:r w:rsidRPr="00023F03">
          <w:rPr>
            <w:rFonts w:ascii="Times New Roman" w:hAnsi="Times New Roman" w:cs="Times New Roman"/>
            <w:sz w:val="28"/>
            <w:szCs w:val="28"/>
          </w:rPr>
          <w:t>граф 13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36" w:tooltip="7" w:history="1">
        <w:r w:rsidRPr="00023F0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23F03">
        <w:rPr>
          <w:rFonts w:ascii="Times New Roman" w:hAnsi="Times New Roman" w:cs="Times New Roman"/>
          <w:sz w:val="28"/>
          <w:szCs w:val="28"/>
        </w:rPr>
        <w:t>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ar2716"/>
      <w:bookmarkEnd w:id="87"/>
      <w:r w:rsidRPr="00023F03">
        <w:rPr>
          <w:rFonts w:ascii="Times New Roman" w:hAnsi="Times New Roman" w:cs="Times New Roman"/>
          <w:sz w:val="28"/>
          <w:szCs w:val="28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023F03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ar2717"/>
      <w:bookmarkEnd w:id="88"/>
      <w:r w:rsidRPr="00023F03">
        <w:rPr>
          <w:rFonts w:ascii="Times New Roman" w:hAnsi="Times New Roman" w:cs="Times New Roman"/>
          <w:sz w:val="28"/>
          <w:szCs w:val="28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023F03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023F03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ar2718"/>
      <w:bookmarkEnd w:id="89"/>
      <w:r w:rsidRPr="00023F03">
        <w:rPr>
          <w:rFonts w:ascii="Times New Roman" w:hAnsi="Times New Roman" w:cs="Times New Roman"/>
          <w:sz w:val="28"/>
          <w:szCs w:val="28"/>
        </w:rPr>
        <w:t xml:space="preserve">&lt;14&gt; Рассчитывается как разница </w:t>
      </w:r>
      <w:hyperlink w:anchor="Par1665" w:tooltip="8" w:history="1">
        <w:r w:rsidRPr="00023F03">
          <w:rPr>
            <w:rFonts w:ascii="Times New Roman" w:hAnsi="Times New Roman" w:cs="Times New Roman"/>
            <w:sz w:val="28"/>
            <w:szCs w:val="28"/>
          </w:rPr>
          <w:t>граф 8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664" w:tooltip="7" w:history="1">
        <w:r w:rsidRPr="00023F0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23F03">
        <w:rPr>
          <w:rFonts w:ascii="Times New Roman" w:hAnsi="Times New Roman" w:cs="Times New Roman"/>
          <w:sz w:val="28"/>
          <w:szCs w:val="28"/>
        </w:rPr>
        <w:t>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ar2719"/>
      <w:bookmarkEnd w:id="90"/>
      <w:r w:rsidRPr="00023F03">
        <w:rPr>
          <w:rFonts w:ascii="Times New Roman" w:hAnsi="Times New Roman" w:cs="Times New Roman"/>
          <w:sz w:val="28"/>
          <w:szCs w:val="28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023F03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ar2720"/>
      <w:bookmarkEnd w:id="91"/>
      <w:r w:rsidRPr="00023F03">
        <w:rPr>
          <w:rFonts w:ascii="Times New Roman" w:hAnsi="Times New Roman" w:cs="Times New Roman"/>
          <w:sz w:val="28"/>
          <w:szCs w:val="28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023F03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</w:t>
      </w:r>
      <w:r w:rsidRPr="00023F03">
        <w:rPr>
          <w:rFonts w:ascii="Times New Roman" w:hAnsi="Times New Roman" w:cs="Times New Roman"/>
          <w:sz w:val="28"/>
          <w:szCs w:val="28"/>
        </w:rPr>
        <w:lastRenderedPageBreak/>
        <w:t xml:space="preserve">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023F03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ar2721"/>
      <w:bookmarkEnd w:id="92"/>
      <w:r w:rsidRPr="00023F03">
        <w:rPr>
          <w:rFonts w:ascii="Times New Roman" w:hAnsi="Times New Roman" w:cs="Times New Roman"/>
          <w:sz w:val="28"/>
          <w:szCs w:val="28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Par2722"/>
      <w:bookmarkEnd w:id="93"/>
      <w:r w:rsidRPr="00023F03">
        <w:rPr>
          <w:rFonts w:ascii="Times New Roman" w:hAnsi="Times New Roman" w:cs="Times New Roman"/>
          <w:sz w:val="28"/>
          <w:szCs w:val="28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Par2723"/>
      <w:bookmarkEnd w:id="94"/>
      <w:r w:rsidRPr="00023F03">
        <w:rPr>
          <w:rFonts w:ascii="Times New Roman" w:hAnsi="Times New Roman" w:cs="Times New Roman"/>
          <w:sz w:val="28"/>
          <w:szCs w:val="28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92" w:history="1">
        <w:r w:rsidRPr="00023F03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23F03">
        <w:rPr>
          <w:rFonts w:ascii="Times New Roman" w:hAnsi="Times New Roman" w:cs="Times New Roman"/>
          <w:sz w:val="28"/>
          <w:szCs w:val="28"/>
        </w:rPr>
        <w:t>«</w:t>
      </w:r>
      <w:r w:rsidRPr="00023F03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023F03">
        <w:rPr>
          <w:rFonts w:ascii="Times New Roman" w:hAnsi="Times New Roman" w:cs="Times New Roman"/>
          <w:sz w:val="28"/>
          <w:szCs w:val="28"/>
        </w:rPr>
        <w:t>»</w:t>
      </w:r>
      <w:r w:rsidRPr="00023F03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Par2724"/>
      <w:bookmarkEnd w:id="95"/>
      <w:r w:rsidRPr="00023F03">
        <w:rPr>
          <w:rFonts w:ascii="Times New Roman" w:hAnsi="Times New Roman" w:cs="Times New Roman"/>
          <w:sz w:val="28"/>
          <w:szCs w:val="28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ar2725"/>
      <w:bookmarkEnd w:id="96"/>
      <w:r w:rsidRPr="00023F03">
        <w:rPr>
          <w:rFonts w:ascii="Times New Roman" w:hAnsi="Times New Roman" w:cs="Times New Roman"/>
          <w:sz w:val="28"/>
          <w:szCs w:val="28"/>
        </w:rPr>
        <w:t>&lt;21&gt; Указывается на основании информации, включенной в муниципальное задание или соглашение.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ar2726"/>
      <w:bookmarkEnd w:id="97"/>
      <w:r w:rsidRPr="00023F03">
        <w:rPr>
          <w:rFonts w:ascii="Times New Roman" w:hAnsi="Times New Roman" w:cs="Times New Roman"/>
          <w:sz w:val="28"/>
          <w:szCs w:val="28"/>
        </w:rPr>
        <w:t>&lt;22&gt; 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ar2727"/>
      <w:bookmarkEnd w:id="98"/>
      <w:r w:rsidRPr="00023F03">
        <w:rPr>
          <w:rFonts w:ascii="Times New Roman" w:hAnsi="Times New Roman" w:cs="Times New Roman"/>
          <w:sz w:val="28"/>
          <w:szCs w:val="28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Par2728"/>
      <w:bookmarkEnd w:id="99"/>
      <w:r w:rsidRPr="00023F03">
        <w:rPr>
          <w:rFonts w:ascii="Times New Roman" w:hAnsi="Times New Roman" w:cs="Times New Roman"/>
          <w:sz w:val="28"/>
          <w:szCs w:val="28"/>
        </w:rPr>
        <w:t xml:space="preserve">&lt;24&gt; Указывается как разница </w:t>
      </w:r>
      <w:hyperlink w:anchor="Par2219" w:tooltip="14" w:history="1">
        <w:r w:rsidRPr="00023F03">
          <w:rPr>
            <w:rFonts w:ascii="Times New Roman" w:hAnsi="Times New Roman" w:cs="Times New Roman"/>
            <w:sz w:val="28"/>
            <w:szCs w:val="28"/>
          </w:rPr>
          <w:t>графы 14 раздела IV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02" w:tooltip="14" w:history="1">
        <w:r w:rsidRPr="00023F03">
          <w:rPr>
            <w:rFonts w:ascii="Times New Roman" w:hAnsi="Times New Roman" w:cs="Times New Roman"/>
            <w:sz w:val="28"/>
            <w:szCs w:val="28"/>
          </w:rPr>
          <w:t>графы 14 раздела III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ar2729"/>
      <w:bookmarkEnd w:id="100"/>
      <w:r w:rsidRPr="00023F03">
        <w:rPr>
          <w:rFonts w:ascii="Times New Roman" w:hAnsi="Times New Roman" w:cs="Times New Roman"/>
          <w:sz w:val="28"/>
          <w:szCs w:val="28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Par2730"/>
      <w:bookmarkEnd w:id="101"/>
      <w:r w:rsidRPr="00023F03">
        <w:rPr>
          <w:rFonts w:ascii="Times New Roman" w:hAnsi="Times New Roman" w:cs="Times New Roman"/>
          <w:sz w:val="28"/>
          <w:szCs w:val="28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2224" w:tooltip="19" w:history="1">
        <w:r w:rsidRPr="00023F03">
          <w:rPr>
            <w:rFonts w:ascii="Times New Roman" w:hAnsi="Times New Roman" w:cs="Times New Roman"/>
            <w:sz w:val="28"/>
            <w:szCs w:val="28"/>
          </w:rPr>
          <w:t>граф 19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27" w:tooltip="22" w:history="1">
        <w:r w:rsidRPr="00023F03">
          <w:rPr>
            <w:rFonts w:ascii="Times New Roman" w:hAnsi="Times New Roman" w:cs="Times New Roman"/>
            <w:sz w:val="28"/>
            <w:szCs w:val="28"/>
          </w:rPr>
          <w:t>22 раздела IV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документа и плановым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1807" w:tooltip="19" w:history="1">
        <w:r w:rsidRPr="00023F03">
          <w:rPr>
            <w:rFonts w:ascii="Times New Roman" w:hAnsi="Times New Roman" w:cs="Times New Roman"/>
            <w:sz w:val="28"/>
            <w:szCs w:val="28"/>
          </w:rPr>
          <w:t>граф 19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810" w:tooltip="22" w:history="1">
        <w:r w:rsidRPr="00023F03">
          <w:rPr>
            <w:rFonts w:ascii="Times New Roman" w:hAnsi="Times New Roman" w:cs="Times New Roman"/>
            <w:sz w:val="28"/>
            <w:szCs w:val="28"/>
          </w:rPr>
          <w:t>22 раздела III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Par2731"/>
      <w:bookmarkEnd w:id="102"/>
      <w:r w:rsidRPr="00023F03">
        <w:rPr>
          <w:rFonts w:ascii="Times New Roman" w:hAnsi="Times New Roman" w:cs="Times New Roman"/>
          <w:sz w:val="28"/>
          <w:szCs w:val="28"/>
        </w:rPr>
        <w:t xml:space="preserve">&lt;27&gt; Рассчитывается как разница </w:t>
      </w:r>
      <w:hyperlink w:anchor="Par1802" w:tooltip="14" w:history="1">
        <w:r w:rsidRPr="00023F03">
          <w:rPr>
            <w:rFonts w:ascii="Times New Roman" w:hAnsi="Times New Roman" w:cs="Times New Roman"/>
            <w:sz w:val="28"/>
            <w:szCs w:val="28"/>
          </w:rPr>
          <w:t>графы 14 раздела III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19" w:tooltip="14" w:history="1">
        <w:r w:rsidRPr="00023F03">
          <w:rPr>
            <w:rFonts w:ascii="Times New Roman" w:hAnsi="Times New Roman" w:cs="Times New Roman"/>
            <w:sz w:val="28"/>
            <w:szCs w:val="28"/>
          </w:rPr>
          <w:t>графы 14 раздела IV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03" w:tooltip="15" w:history="1">
        <w:r w:rsidRPr="00023F03">
          <w:rPr>
            <w:rFonts w:ascii="Times New Roman" w:hAnsi="Times New Roman" w:cs="Times New Roman"/>
            <w:sz w:val="28"/>
            <w:szCs w:val="28"/>
          </w:rPr>
          <w:t>графы 15 раздела III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</w:t>
      </w:r>
      <w:r w:rsidRPr="00023F03">
        <w:rPr>
          <w:rFonts w:ascii="Times New Roman" w:hAnsi="Times New Roman" w:cs="Times New Roman"/>
          <w:sz w:val="28"/>
          <w:szCs w:val="28"/>
        </w:rPr>
        <w:lastRenderedPageBreak/>
        <w:t xml:space="preserve">качество оказания муниципальной услуги, установлено в относительных величинах значение </w:t>
      </w:r>
      <w:hyperlink w:anchor="Par1802" w:tooltip="14" w:history="1">
        <w:r w:rsidRPr="00023F03">
          <w:rPr>
            <w:rFonts w:ascii="Times New Roman" w:hAnsi="Times New Roman" w:cs="Times New Roman"/>
            <w:sz w:val="28"/>
            <w:szCs w:val="28"/>
          </w:rPr>
          <w:t>графы 14 раздела III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документа </w:t>
      </w:r>
      <w:proofErr w:type="spellStart"/>
      <w:r w:rsidRPr="00023F03">
        <w:rPr>
          <w:rFonts w:ascii="Times New Roman" w:hAnsi="Times New Roman" w:cs="Times New Roman"/>
          <w:sz w:val="28"/>
          <w:szCs w:val="28"/>
        </w:rPr>
        <w:t>перерассчитывается</w:t>
      </w:r>
      <w:proofErr w:type="spellEnd"/>
      <w:r w:rsidRPr="00023F03">
        <w:rPr>
          <w:rFonts w:ascii="Times New Roman" w:hAnsi="Times New Roman" w:cs="Times New Roman"/>
          <w:sz w:val="28"/>
          <w:szCs w:val="28"/>
        </w:rPr>
        <w:t xml:space="preserve"> в абсолютную величину путем умножения значения </w:t>
      </w:r>
      <w:hyperlink w:anchor="Par1801" w:tooltip="13" w:history="1">
        <w:r w:rsidRPr="00023F03">
          <w:rPr>
            <w:rFonts w:ascii="Times New Roman" w:hAnsi="Times New Roman" w:cs="Times New Roman"/>
            <w:sz w:val="28"/>
            <w:szCs w:val="28"/>
          </w:rPr>
          <w:t>графы 13 раздела III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документа на </w:t>
      </w:r>
      <w:hyperlink w:anchor="Par1802" w:tooltip="14" w:history="1">
        <w:r w:rsidRPr="00023F03">
          <w:rPr>
            <w:rFonts w:ascii="Times New Roman" w:hAnsi="Times New Roman" w:cs="Times New Roman"/>
            <w:sz w:val="28"/>
            <w:szCs w:val="28"/>
          </w:rPr>
          <w:t>графу 14 раздела III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документа).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Par2732"/>
      <w:bookmarkEnd w:id="103"/>
      <w:r w:rsidRPr="00023F03">
        <w:rPr>
          <w:rFonts w:ascii="Times New Roman" w:hAnsi="Times New Roman" w:cs="Times New Roman"/>
          <w:sz w:val="28"/>
          <w:szCs w:val="28"/>
        </w:rPr>
        <w:t xml:space="preserve">&lt;28&gt; Рассчитывается как разница </w:t>
      </w:r>
      <w:hyperlink w:anchor="Par2228" w:tooltip="23" w:history="1">
        <w:r w:rsidRPr="00023F03">
          <w:rPr>
            <w:rFonts w:ascii="Times New Roman" w:hAnsi="Times New Roman" w:cs="Times New Roman"/>
            <w:sz w:val="28"/>
            <w:szCs w:val="28"/>
          </w:rPr>
          <w:t>графы 23 раздела IV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11" w:tooltip="23" w:history="1">
        <w:r w:rsidRPr="00023F03">
          <w:rPr>
            <w:rFonts w:ascii="Times New Roman" w:hAnsi="Times New Roman" w:cs="Times New Roman"/>
            <w:sz w:val="28"/>
            <w:szCs w:val="28"/>
          </w:rPr>
          <w:t>графы 23 раздела III</w:t>
        </w:r>
      </w:hyperlink>
      <w:r w:rsidRPr="00023F03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F8566E" w:rsidRPr="00023F03" w:rsidRDefault="00F8566E" w:rsidP="00023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Par2733"/>
      <w:bookmarkEnd w:id="104"/>
      <w:r w:rsidRPr="00023F03">
        <w:rPr>
          <w:rFonts w:ascii="Times New Roman" w:hAnsi="Times New Roman" w:cs="Times New Roman"/>
          <w:sz w:val="28"/>
          <w:szCs w:val="28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:rsidR="00F8566E" w:rsidRPr="00023F03" w:rsidRDefault="00F8566E" w:rsidP="00023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66E" w:rsidRPr="00023F03" w:rsidRDefault="00F8566E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1516" w:rsidRPr="00023F03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1516" w:rsidRPr="00023F03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023F03"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 w:rsidR="005C0CF0" w:rsidRPr="00023F03">
        <w:rPr>
          <w:rFonts w:ascii="Times New Roman CYR" w:hAnsi="Times New Roman CYR" w:cs="Times New Roman CYR"/>
          <w:sz w:val="28"/>
          <w:szCs w:val="28"/>
        </w:rPr>
        <w:t>руководитель аппарата администрации</w:t>
      </w:r>
    </w:p>
    <w:p w:rsidR="00ED1516" w:rsidRPr="00023F03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023F03"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</w:t>
      </w:r>
      <w:r w:rsidR="005C0CF0" w:rsidRPr="00023F03">
        <w:rPr>
          <w:rFonts w:ascii="Times New Roman CYR" w:hAnsi="Times New Roman CYR" w:cs="Times New Roman CYR"/>
          <w:sz w:val="28"/>
          <w:szCs w:val="28"/>
        </w:rPr>
        <w:tab/>
        <w:t xml:space="preserve">   </w:t>
      </w:r>
      <w:r w:rsidR="00023F03">
        <w:rPr>
          <w:rFonts w:ascii="Times New Roman CYR" w:hAnsi="Times New Roman CYR" w:cs="Times New Roman CYR"/>
          <w:sz w:val="28"/>
          <w:szCs w:val="28"/>
        </w:rPr>
        <w:tab/>
      </w:r>
      <w:r w:rsidR="00023F03">
        <w:rPr>
          <w:rFonts w:ascii="Times New Roman CYR" w:hAnsi="Times New Roman CYR" w:cs="Times New Roman CYR"/>
          <w:sz w:val="28"/>
          <w:szCs w:val="28"/>
        </w:rPr>
        <w:tab/>
      </w:r>
      <w:r w:rsidR="00023F03">
        <w:rPr>
          <w:rFonts w:ascii="Times New Roman CYR" w:hAnsi="Times New Roman CYR" w:cs="Times New Roman CYR"/>
          <w:sz w:val="28"/>
          <w:szCs w:val="28"/>
        </w:rPr>
        <w:tab/>
      </w:r>
      <w:r w:rsidR="00023F03">
        <w:rPr>
          <w:rFonts w:ascii="Times New Roman CYR" w:hAnsi="Times New Roman CYR" w:cs="Times New Roman CYR"/>
          <w:sz w:val="28"/>
          <w:szCs w:val="28"/>
        </w:rPr>
        <w:tab/>
      </w:r>
      <w:r w:rsidR="00023F03">
        <w:rPr>
          <w:rFonts w:ascii="Times New Roman CYR" w:hAnsi="Times New Roman CYR" w:cs="Times New Roman CYR"/>
          <w:sz w:val="28"/>
          <w:szCs w:val="28"/>
        </w:rPr>
        <w:tab/>
      </w:r>
      <w:r w:rsidR="00023F03">
        <w:rPr>
          <w:rFonts w:ascii="Times New Roman CYR" w:hAnsi="Times New Roman CYR" w:cs="Times New Roman CYR"/>
          <w:sz w:val="28"/>
          <w:szCs w:val="28"/>
        </w:rPr>
        <w:tab/>
      </w:r>
      <w:r w:rsidR="00023F03">
        <w:rPr>
          <w:rFonts w:ascii="Times New Roman CYR" w:hAnsi="Times New Roman CYR" w:cs="Times New Roman CYR"/>
          <w:sz w:val="28"/>
          <w:szCs w:val="28"/>
        </w:rPr>
        <w:tab/>
      </w:r>
      <w:r w:rsidR="005C0CF0" w:rsidRPr="00023F03">
        <w:rPr>
          <w:rFonts w:ascii="Times New Roman CYR" w:hAnsi="Times New Roman CYR" w:cs="Times New Roman CYR"/>
          <w:sz w:val="28"/>
          <w:szCs w:val="28"/>
        </w:rPr>
        <w:t>А.А. Строганов</w:t>
      </w:r>
    </w:p>
    <w:sectPr w:rsidR="00ED1516" w:rsidRPr="00023F03" w:rsidSect="005C4A82">
      <w:footerReference w:type="default" r:id="rId93"/>
      <w:pgSz w:w="16838" w:h="11906" w:orient="landscape"/>
      <w:pgMar w:top="1418" w:right="1191" w:bottom="567" w:left="992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504" w:rsidRDefault="00B03504" w:rsidP="00540B16">
      <w:pPr>
        <w:spacing w:after="0" w:line="240" w:lineRule="auto"/>
      </w:pPr>
      <w:r>
        <w:separator/>
      </w:r>
    </w:p>
  </w:endnote>
  <w:endnote w:type="continuationSeparator" w:id="0">
    <w:p w:rsidR="00B03504" w:rsidRDefault="00B0350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6E" w:rsidRDefault="00F8566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6E" w:rsidRDefault="00F8566E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6E" w:rsidRDefault="00F8566E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6E" w:rsidRDefault="00F8566E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6E" w:rsidRDefault="00F8566E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6E" w:rsidRDefault="00F8566E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6E" w:rsidRDefault="00F8566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3F03">
      <w:rPr>
        <w:noProof/>
      </w:rPr>
      <w:t>29</w:t>
    </w:r>
    <w:r>
      <w:rPr>
        <w:noProof/>
      </w:rPr>
      <w:fldChar w:fldCharType="end"/>
    </w:r>
  </w:p>
  <w:p w:rsidR="00F8566E" w:rsidRDefault="00F856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504" w:rsidRDefault="00B03504" w:rsidP="00540B16">
      <w:pPr>
        <w:spacing w:after="0" w:line="240" w:lineRule="auto"/>
      </w:pPr>
      <w:r>
        <w:separator/>
      </w:r>
    </w:p>
  </w:footnote>
  <w:footnote w:type="continuationSeparator" w:id="0">
    <w:p w:rsidR="00B03504" w:rsidRDefault="00B03504" w:rsidP="0054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6E" w:rsidRDefault="00F8566E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6E" w:rsidRDefault="00F8566E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6E" w:rsidRDefault="00F8566E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6E" w:rsidRDefault="00F8566E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6E" w:rsidRDefault="00F8566E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6E" w:rsidRDefault="00F8566E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8134E8"/>
    <w:multiLevelType w:val="hybridMultilevel"/>
    <w:tmpl w:val="4BF8CC74"/>
    <w:lvl w:ilvl="0" w:tplc="E11C6C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3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16"/>
  </w:num>
  <w:num w:numId="5">
    <w:abstractNumId w:val="21"/>
  </w:num>
  <w:num w:numId="6">
    <w:abstractNumId w:val="6"/>
  </w:num>
  <w:num w:numId="7">
    <w:abstractNumId w:val="15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2"/>
  </w:num>
  <w:num w:numId="11">
    <w:abstractNumId w:val="30"/>
  </w:num>
  <w:num w:numId="12">
    <w:abstractNumId w:val="23"/>
  </w:num>
  <w:num w:numId="13">
    <w:abstractNumId w:val="29"/>
  </w:num>
  <w:num w:numId="14">
    <w:abstractNumId w:val="12"/>
  </w:num>
  <w:num w:numId="15">
    <w:abstractNumId w:val="9"/>
  </w:num>
  <w:num w:numId="16">
    <w:abstractNumId w:val="14"/>
  </w:num>
  <w:num w:numId="17">
    <w:abstractNumId w:val="1"/>
  </w:num>
  <w:num w:numId="18">
    <w:abstractNumId w:val="25"/>
  </w:num>
  <w:num w:numId="19">
    <w:abstractNumId w:val="18"/>
  </w:num>
  <w:num w:numId="20">
    <w:abstractNumId w:val="3"/>
  </w:num>
  <w:num w:numId="21">
    <w:abstractNumId w:val="11"/>
  </w:num>
  <w:num w:numId="22">
    <w:abstractNumId w:val="24"/>
  </w:num>
  <w:num w:numId="23">
    <w:abstractNumId w:val="31"/>
  </w:num>
  <w:num w:numId="24">
    <w:abstractNumId w:val="4"/>
  </w:num>
  <w:num w:numId="25">
    <w:abstractNumId w:val="26"/>
  </w:num>
  <w:num w:numId="26">
    <w:abstractNumId w:val="8"/>
  </w:num>
  <w:num w:numId="27">
    <w:abstractNumId w:val="17"/>
  </w:num>
  <w:num w:numId="28">
    <w:abstractNumId w:val="10"/>
  </w:num>
  <w:num w:numId="29">
    <w:abstractNumId w:val="5"/>
  </w:num>
  <w:num w:numId="30">
    <w:abstractNumId w:val="20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23F03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12BD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C4A82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374C"/>
    <w:rsid w:val="00736725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87B0F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3504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641CB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83581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566E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styleId="a3">
    <w:name w:val="Balloon Text"/>
    <w:basedOn w:val="a"/>
    <w:link w:val="a4"/>
    <w:uiPriority w:val="99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rsid w:val="00F8566E"/>
    <w:pPr>
      <w:suppressAutoHyphens/>
      <w:ind w:left="720"/>
    </w:pPr>
    <w:rPr>
      <w:lang w:eastAsia="ar-SA"/>
    </w:rPr>
  </w:style>
  <w:style w:type="paragraph" w:customStyle="1" w:styleId="ConsPlusTitlePage">
    <w:name w:val="ConsPlusTitlePage"/>
    <w:uiPriority w:val="99"/>
    <w:rsid w:val="00F8566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">
    <w:name w:val="annotation text"/>
    <w:basedOn w:val="a"/>
    <w:link w:val="af0"/>
    <w:uiPriority w:val="99"/>
    <w:unhideWhenUsed/>
    <w:rsid w:val="00F8566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F8566E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F8566E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F8566E"/>
    <w:rPr>
      <w:b/>
      <w:bCs/>
    </w:rPr>
  </w:style>
  <w:style w:type="character" w:customStyle="1" w:styleId="FontStyle14">
    <w:name w:val="Font Style14"/>
    <w:basedOn w:val="a0"/>
    <w:uiPriority w:val="99"/>
    <w:rsid w:val="00F8566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8566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F856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856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F8566E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F856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F856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F856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https://login.consultant.ru/link/?req=doc&amp;demo=1&amp;base=LAW&amp;n=149911&amp;date=05.08.2022" TargetMode="External"/><Relationship Id="rId50" Type="http://schemas.openxmlformats.org/officeDocument/2006/relationships/header" Target="header1.xm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footer" Target="footer5.xml"/><Relationship Id="rId68" Type="http://schemas.openxmlformats.org/officeDocument/2006/relationships/footer" Target="footer6.xml"/><Relationship Id="rId76" Type="http://schemas.openxmlformats.org/officeDocument/2006/relationships/hyperlink" Target="https://login.consultant.ru/link/?req=doc&amp;demo=1&amp;base=LAW&amp;n=357066&amp;date=05.08.2022&amp;dst=100112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357066&amp;date=05.08.2022&amp;dst=100351&amp;field=134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login.consultant.ru/link/?req=doc&amp;demo=1&amp;base=LAW&amp;n=423454&amp;date=05.08.2022" TargetMode="External"/><Relationship Id="rId92" Type="http://schemas.openxmlformats.org/officeDocument/2006/relationships/hyperlink" Target="https://login.consultant.ru/link/?req=doc&amp;demo=1&amp;base=LAW&amp;n=357066&amp;date=05.08.2022&amp;dst=100112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header" Target="header2.xm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357066&amp;date=05.08.2022&amp;dst=100051&amp;field=134" TargetMode="External"/><Relationship Id="rId79" Type="http://schemas.openxmlformats.org/officeDocument/2006/relationships/hyperlink" Target="https://login.consultant.ru/link/?req=doc&amp;demo=1&amp;base=LAW&amp;n=357066&amp;date=05.08.2022&amp;dst=100053&amp;field=134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65584&amp;date=05.08.2022&amp;dst=100390&amp;field=134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header" Target="header3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77" Type="http://schemas.openxmlformats.org/officeDocument/2006/relationships/hyperlink" Target="https://login.consultant.ru/link/?req=doc&amp;demo=1&amp;base=LAW&amp;n=422112&amp;date=05.08.2022&amp;dst=2320&amp;field=134" TargetMode="External"/><Relationship Id="rId8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51" Type="http://schemas.openxmlformats.org/officeDocument/2006/relationships/footer" Target="footer1.xml"/><Relationship Id="rId72" Type="http://schemas.openxmlformats.org/officeDocument/2006/relationships/hyperlink" Target="https://login.consultant.ru/link/?req=doc&amp;demo=1&amp;base=LAW&amp;n=357066&amp;date=05.08.2022&amp;dst=100051&amp;field=134" TargetMode="External"/><Relationship Id="rId80" Type="http://schemas.openxmlformats.org/officeDocument/2006/relationships/hyperlink" Target="https://login.consultant.ru/link/?req=doc&amp;demo=1&amp;base=LAW&amp;n=418321&amp;date=05.08.2022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footer" Target="footer7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9" Type="http://schemas.openxmlformats.org/officeDocument/2006/relationships/header" Target="header4.xml"/><Relationship Id="rId67" Type="http://schemas.openxmlformats.org/officeDocument/2006/relationships/header" Target="header6.xm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footer" Target="footer2.xml"/><Relationship Id="rId62" Type="http://schemas.openxmlformats.org/officeDocument/2006/relationships/header" Target="header5.xml"/><Relationship Id="rId70" Type="http://schemas.openxmlformats.org/officeDocument/2006/relationships/hyperlink" Target="https://login.consultant.ru/link/?req=doc&amp;demo=1&amp;base=LAW&amp;n=357066&amp;date=05.08.2022&amp;dst=100351&amp;field=134" TargetMode="External"/><Relationship Id="rId75" Type="http://schemas.openxmlformats.org/officeDocument/2006/relationships/hyperlink" Target="https://login.consultant.ru/link/?req=doc&amp;demo=1&amp;base=LAW&amp;n=357066&amp;date=05.08.2022&amp;dst=100053&amp;field=134" TargetMode="External"/><Relationship Id="rId83" Type="http://schemas.openxmlformats.org/officeDocument/2006/relationships/hyperlink" Target="https://login.consultant.ru/link/?req=doc&amp;demo=1&amp;base=LAW&amp;n=400422&amp;date=05.08.2022" TargetMode="External"/><Relationship Id="rId88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365584&amp;date=05.08.2022&amp;dst=100390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footer" Target="footer3.xml"/><Relationship Id="rId10" Type="http://schemas.openxmlformats.org/officeDocument/2006/relationships/hyperlink" Target="http://&#1087;&#1080;&#1090;&#1077;&#1088;&#1082;&#1072;.&#1088;&#1092;/.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footer" Target="footer4.xm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yperlink" Target="https://login.consultant.ru/link/?req=doc&amp;demo=1&amp;base=LAW&amp;n=357066&amp;date=05.08.2022&amp;dst=100053&amp;field=134" TargetMode="External"/><Relationship Id="rId78" Type="http://schemas.openxmlformats.org/officeDocument/2006/relationships/hyperlink" Target="https://login.consultant.ru/link/?req=doc&amp;demo=1&amp;base=LAW&amp;n=357066&amp;date=05.08.2022&amp;dst=100051&amp;field=134" TargetMode="External"/><Relationship Id="rId81" Type="http://schemas.openxmlformats.org/officeDocument/2006/relationships/hyperlink" Target="https://login.consultant.ru/link/?req=doc&amp;demo=1&amp;base=LAW&amp;n=418306&amp;date=05.08.2022" TargetMode="External"/><Relationship Id="rId86" Type="http://schemas.openxmlformats.org/officeDocument/2006/relationships/hyperlink" Target="https://login.consultant.ru/link/?req=doc&amp;demo=1&amp;base=LAW&amp;n=400422&amp;date=05.08.2022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45</Pages>
  <Words>22031</Words>
  <Characters>125582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6</cp:revision>
  <cp:lastPrinted>2023-01-12T15:04:00Z</cp:lastPrinted>
  <dcterms:created xsi:type="dcterms:W3CDTF">2023-01-12T15:09:00Z</dcterms:created>
  <dcterms:modified xsi:type="dcterms:W3CDTF">2023-09-22T13:02:00Z</dcterms:modified>
</cp:coreProperties>
</file>