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E7" w:rsidRPr="009050E7" w:rsidRDefault="009050E7" w:rsidP="009050E7">
      <w:pPr>
        <w:widowControl w:val="0"/>
        <w:autoSpaceDE w:val="0"/>
        <w:autoSpaceDN w:val="0"/>
        <w:adjustRightInd w:val="0"/>
        <w:jc w:val="center"/>
        <w:rPr>
          <w:rFonts w:cstheme="minorBidi"/>
          <w:sz w:val="20"/>
          <w:szCs w:val="20"/>
        </w:rPr>
      </w:pPr>
      <w:r w:rsidRPr="009050E7">
        <w:rPr>
          <w:rFonts w:ascii="Courier New" w:hAnsi="Courier New" w:cstheme="minorBidi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E7" w:rsidRPr="009050E7" w:rsidRDefault="009050E7" w:rsidP="009050E7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9050E7">
        <w:rPr>
          <w:rFonts w:cstheme="minorBidi"/>
          <w:b/>
          <w:sz w:val="36"/>
          <w:szCs w:val="36"/>
        </w:rPr>
        <w:t>СОБРАНИЕ ДЕПУТАТОВ</w:t>
      </w:r>
    </w:p>
    <w:p w:rsidR="009050E7" w:rsidRPr="009050E7" w:rsidRDefault="009050E7" w:rsidP="009050E7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9050E7">
        <w:rPr>
          <w:rFonts w:cstheme="minorBidi"/>
          <w:b/>
          <w:sz w:val="36"/>
          <w:szCs w:val="36"/>
        </w:rPr>
        <w:t>ПИТЕРСКОГО МУНИЦИПАЛЬНОГО РАЙОНА</w:t>
      </w:r>
    </w:p>
    <w:p w:rsidR="009050E7" w:rsidRPr="009050E7" w:rsidRDefault="009050E7" w:rsidP="009050E7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9050E7">
        <w:rPr>
          <w:rFonts w:cstheme="minorBidi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9050E7" w:rsidRPr="009050E7" w:rsidTr="00F22A2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0E7" w:rsidRPr="009050E7" w:rsidRDefault="009050E7" w:rsidP="009050E7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b/>
                <w:sz w:val="28"/>
                <w:szCs w:val="28"/>
              </w:rPr>
            </w:pPr>
          </w:p>
        </w:tc>
      </w:tr>
    </w:tbl>
    <w:p w:rsidR="009050E7" w:rsidRPr="009050E7" w:rsidRDefault="009050E7" w:rsidP="009050E7">
      <w:pPr>
        <w:widowControl w:val="0"/>
        <w:autoSpaceDE w:val="0"/>
        <w:autoSpaceDN w:val="0"/>
        <w:adjustRightInd w:val="0"/>
        <w:jc w:val="center"/>
        <w:rPr>
          <w:rFonts w:cstheme="minorBidi"/>
          <w:b/>
          <w:sz w:val="40"/>
          <w:szCs w:val="40"/>
        </w:rPr>
      </w:pPr>
      <w:r w:rsidRPr="009050E7">
        <w:rPr>
          <w:rFonts w:cstheme="minorBidi"/>
          <w:b/>
          <w:sz w:val="40"/>
          <w:szCs w:val="40"/>
        </w:rPr>
        <w:t>РЕШЕНИЕ</w:t>
      </w:r>
    </w:p>
    <w:p w:rsidR="009050E7" w:rsidRPr="009050E7" w:rsidRDefault="009050E7" w:rsidP="009050E7">
      <w:pPr>
        <w:widowControl w:val="0"/>
        <w:autoSpaceDE w:val="0"/>
        <w:autoSpaceDN w:val="0"/>
        <w:adjustRightInd w:val="0"/>
        <w:jc w:val="center"/>
        <w:rPr>
          <w:rFonts w:cstheme="minorBidi"/>
          <w:b/>
        </w:rPr>
      </w:pPr>
      <w:r w:rsidRPr="009050E7">
        <w:rPr>
          <w:rFonts w:cstheme="minorBidi"/>
          <w:b/>
        </w:rPr>
        <w:t>с.Питерка</w:t>
      </w:r>
    </w:p>
    <w:p w:rsidR="009050E7" w:rsidRPr="009050E7" w:rsidRDefault="009050E7" w:rsidP="009050E7">
      <w:pPr>
        <w:widowControl w:val="0"/>
        <w:autoSpaceDE w:val="0"/>
        <w:autoSpaceDN w:val="0"/>
        <w:adjustRightInd w:val="0"/>
        <w:rPr>
          <w:rFonts w:cstheme="minorBidi"/>
          <w:b/>
          <w:sz w:val="28"/>
          <w:szCs w:val="28"/>
        </w:rPr>
      </w:pPr>
      <w:r w:rsidRPr="009050E7">
        <w:rPr>
          <w:rFonts w:cstheme="minorBidi"/>
          <w:b/>
          <w:sz w:val="28"/>
          <w:szCs w:val="28"/>
        </w:rPr>
        <w:t xml:space="preserve">от </w:t>
      </w:r>
      <w:r>
        <w:rPr>
          <w:rFonts w:cstheme="minorBidi"/>
          <w:b/>
          <w:sz w:val="28"/>
          <w:szCs w:val="28"/>
        </w:rPr>
        <w:t>20 мая</w:t>
      </w:r>
      <w:r w:rsidRPr="009050E7">
        <w:rPr>
          <w:rFonts w:cstheme="minorBidi"/>
          <w:b/>
          <w:sz w:val="28"/>
          <w:szCs w:val="28"/>
        </w:rPr>
        <w:t xml:space="preserve"> 2019 года                     </w:t>
      </w:r>
      <w:r w:rsidRPr="009050E7">
        <w:rPr>
          <w:rFonts w:cstheme="minorBidi"/>
          <w:b/>
          <w:sz w:val="28"/>
          <w:szCs w:val="28"/>
        </w:rPr>
        <w:tab/>
      </w:r>
      <w:r w:rsidRPr="009050E7">
        <w:rPr>
          <w:rFonts w:cstheme="minorBidi"/>
          <w:b/>
          <w:sz w:val="28"/>
          <w:szCs w:val="28"/>
        </w:rPr>
        <w:tab/>
      </w:r>
      <w:r w:rsidRPr="009050E7">
        <w:rPr>
          <w:rFonts w:cstheme="minorBidi"/>
          <w:b/>
          <w:sz w:val="28"/>
          <w:szCs w:val="28"/>
        </w:rPr>
        <w:tab/>
      </w:r>
      <w:r w:rsidRPr="009050E7">
        <w:rPr>
          <w:rFonts w:cstheme="minorBidi"/>
          <w:b/>
          <w:sz w:val="28"/>
          <w:szCs w:val="28"/>
        </w:rPr>
        <w:tab/>
      </w:r>
      <w:r w:rsidRPr="009050E7">
        <w:rPr>
          <w:rFonts w:cstheme="minorBidi"/>
          <w:b/>
          <w:sz w:val="28"/>
          <w:szCs w:val="28"/>
        </w:rPr>
        <w:tab/>
        <w:t xml:space="preserve">    №</w:t>
      </w:r>
      <w:r>
        <w:rPr>
          <w:rFonts w:cstheme="minorBidi"/>
          <w:b/>
          <w:sz w:val="28"/>
          <w:szCs w:val="28"/>
        </w:rPr>
        <w:t>32-19</w:t>
      </w:r>
    </w:p>
    <w:p w:rsidR="009050E7" w:rsidRDefault="009050E7" w:rsidP="00F4112A">
      <w:pPr>
        <w:ind w:right="4960"/>
        <w:jc w:val="both"/>
        <w:rPr>
          <w:sz w:val="28"/>
          <w:szCs w:val="28"/>
        </w:rPr>
      </w:pPr>
    </w:p>
    <w:p w:rsidR="00C70AF9" w:rsidRPr="00A80A57" w:rsidRDefault="00A47965" w:rsidP="009050E7">
      <w:pPr>
        <w:ind w:right="4109"/>
        <w:jc w:val="both"/>
        <w:rPr>
          <w:b/>
          <w:sz w:val="28"/>
          <w:szCs w:val="28"/>
        </w:rPr>
      </w:pPr>
      <w:r w:rsidRPr="00A80A57">
        <w:rPr>
          <w:sz w:val="28"/>
          <w:szCs w:val="28"/>
        </w:rPr>
        <w:t>О внесении изменений в</w:t>
      </w:r>
      <w:r w:rsidR="00C70AF9" w:rsidRPr="00A80A57">
        <w:rPr>
          <w:sz w:val="28"/>
          <w:szCs w:val="28"/>
        </w:rPr>
        <w:t xml:space="preserve"> </w:t>
      </w:r>
      <w:r w:rsidR="00F4112A" w:rsidRPr="00A80A57">
        <w:rPr>
          <w:sz w:val="28"/>
          <w:szCs w:val="28"/>
        </w:rPr>
        <w:t>решение Собрания депутатов Питерского муниципального района от 23 мая 2017 года №9-12</w:t>
      </w:r>
    </w:p>
    <w:p w:rsidR="00C70AF9" w:rsidRPr="00A80A57" w:rsidRDefault="00C70AF9" w:rsidP="00C70AF9">
      <w:pPr>
        <w:jc w:val="both"/>
        <w:rPr>
          <w:b/>
          <w:sz w:val="28"/>
          <w:szCs w:val="28"/>
        </w:rPr>
      </w:pPr>
    </w:p>
    <w:p w:rsidR="00C70AF9" w:rsidRPr="00A80A57" w:rsidRDefault="008F615D" w:rsidP="00F4112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F4112A" w:rsidRPr="00A80A57">
        <w:rPr>
          <w:sz w:val="28"/>
          <w:szCs w:val="28"/>
        </w:rPr>
        <w:t>уководствуясь Уставом Питерского муниципального района</w:t>
      </w:r>
      <w:r w:rsidR="00C70AF9" w:rsidRPr="00A80A57">
        <w:rPr>
          <w:sz w:val="28"/>
          <w:szCs w:val="28"/>
        </w:rPr>
        <w:t xml:space="preserve">, Собрание депутатов Питерского муниципального района </w:t>
      </w:r>
      <w:r w:rsidR="00C70AF9" w:rsidRPr="00A80A57">
        <w:rPr>
          <w:b/>
          <w:sz w:val="28"/>
          <w:szCs w:val="28"/>
        </w:rPr>
        <w:t>РЕШИЛО:</w:t>
      </w:r>
    </w:p>
    <w:p w:rsidR="00C70AF9" w:rsidRPr="00A80A57" w:rsidRDefault="00D67F35" w:rsidP="00F4112A">
      <w:pPr>
        <w:ind w:firstLine="851"/>
        <w:jc w:val="both"/>
        <w:rPr>
          <w:sz w:val="28"/>
          <w:szCs w:val="28"/>
        </w:rPr>
      </w:pPr>
      <w:r w:rsidRPr="00A80A57">
        <w:rPr>
          <w:sz w:val="28"/>
          <w:szCs w:val="28"/>
        </w:rPr>
        <w:t>1.</w:t>
      </w:r>
      <w:r w:rsidR="00F4112A" w:rsidRPr="00A80A57">
        <w:rPr>
          <w:sz w:val="28"/>
          <w:szCs w:val="28"/>
        </w:rPr>
        <w:t xml:space="preserve">Внести в </w:t>
      </w:r>
      <w:r w:rsidR="00D73956">
        <w:rPr>
          <w:sz w:val="28"/>
          <w:szCs w:val="28"/>
        </w:rPr>
        <w:t xml:space="preserve">приложение к </w:t>
      </w:r>
      <w:r w:rsidR="00F4112A" w:rsidRPr="00A80A57">
        <w:rPr>
          <w:sz w:val="28"/>
          <w:szCs w:val="28"/>
        </w:rPr>
        <w:t>решени</w:t>
      </w:r>
      <w:r w:rsidR="00D73956">
        <w:rPr>
          <w:sz w:val="28"/>
          <w:szCs w:val="28"/>
        </w:rPr>
        <w:t>ю</w:t>
      </w:r>
      <w:r w:rsidR="00F4112A" w:rsidRPr="00A80A57">
        <w:rPr>
          <w:sz w:val="28"/>
          <w:szCs w:val="28"/>
        </w:rPr>
        <w:t xml:space="preserve"> Собрания депутатов Питерского муниципального района от 23 мая 2017 года №9-12 «Об утверждении Положения о публичных слушаниях» </w:t>
      </w:r>
      <w:r w:rsidR="008F615D">
        <w:rPr>
          <w:sz w:val="28"/>
          <w:szCs w:val="28"/>
        </w:rPr>
        <w:t xml:space="preserve">(с изменениями от 28 мая 2018 года №22-10) </w:t>
      </w:r>
      <w:r w:rsidR="00654BC3">
        <w:rPr>
          <w:sz w:val="28"/>
          <w:szCs w:val="28"/>
        </w:rPr>
        <w:t>следующие изменения</w:t>
      </w:r>
      <w:r w:rsidR="00F4112A" w:rsidRPr="00A80A57">
        <w:rPr>
          <w:sz w:val="28"/>
          <w:szCs w:val="28"/>
        </w:rPr>
        <w:t>:</w:t>
      </w:r>
    </w:p>
    <w:p w:rsidR="0099376F" w:rsidRDefault="00801D9A" w:rsidP="0099376F">
      <w:pPr>
        <w:ind w:firstLine="851"/>
        <w:jc w:val="both"/>
        <w:rPr>
          <w:sz w:val="28"/>
          <w:szCs w:val="28"/>
        </w:rPr>
      </w:pPr>
      <w:r w:rsidRPr="00A80A57">
        <w:rPr>
          <w:sz w:val="28"/>
          <w:szCs w:val="28"/>
        </w:rPr>
        <w:t>1.1.</w:t>
      </w:r>
      <w:r w:rsidR="000919C4" w:rsidRPr="00A80A57">
        <w:rPr>
          <w:sz w:val="28"/>
          <w:szCs w:val="28"/>
        </w:rPr>
        <w:t xml:space="preserve"> В </w:t>
      </w:r>
      <w:r w:rsidR="008F615D">
        <w:rPr>
          <w:sz w:val="28"/>
          <w:szCs w:val="28"/>
        </w:rPr>
        <w:t>части 6 статьи 11</w:t>
      </w:r>
      <w:r w:rsidR="00D73956">
        <w:rPr>
          <w:sz w:val="28"/>
          <w:szCs w:val="28"/>
        </w:rPr>
        <w:t xml:space="preserve"> главы 3</w:t>
      </w:r>
      <w:r w:rsidR="008F615D">
        <w:rPr>
          <w:sz w:val="28"/>
          <w:szCs w:val="28"/>
        </w:rPr>
        <w:t xml:space="preserve"> слова «</w:t>
      </w:r>
      <w:r w:rsidR="00BA2610" w:rsidRPr="0099376F">
        <w:rPr>
          <w:sz w:val="28"/>
          <w:szCs w:val="28"/>
          <w:lang w:val="en-US"/>
        </w:rPr>
        <w:t>http</w:t>
      </w:r>
      <w:r w:rsidR="009050E7">
        <w:rPr>
          <w:sz w:val="28"/>
          <w:szCs w:val="28"/>
        </w:rPr>
        <w:t>:</w:t>
      </w:r>
      <w:r w:rsidR="00BA2610" w:rsidRPr="0099376F">
        <w:rPr>
          <w:sz w:val="28"/>
          <w:szCs w:val="28"/>
        </w:rPr>
        <w:t>//</w:t>
      </w:r>
      <w:r w:rsidR="00BA2610" w:rsidRPr="0099376F">
        <w:rPr>
          <w:sz w:val="28"/>
          <w:szCs w:val="28"/>
          <w:lang w:val="en-US"/>
        </w:rPr>
        <w:t>piterka</w:t>
      </w:r>
      <w:r w:rsidR="00BA2610" w:rsidRPr="0099376F">
        <w:rPr>
          <w:sz w:val="28"/>
          <w:szCs w:val="28"/>
        </w:rPr>
        <w:t>.</w:t>
      </w:r>
      <w:r w:rsidR="00BA2610" w:rsidRPr="0099376F">
        <w:rPr>
          <w:sz w:val="28"/>
          <w:szCs w:val="28"/>
          <w:lang w:val="en-US"/>
        </w:rPr>
        <w:t>sarmo</w:t>
      </w:r>
      <w:r w:rsidR="00BA2610" w:rsidRPr="0099376F">
        <w:rPr>
          <w:sz w:val="28"/>
          <w:szCs w:val="28"/>
        </w:rPr>
        <w:t>.</w:t>
      </w:r>
      <w:r w:rsidR="00BA2610" w:rsidRPr="0099376F">
        <w:rPr>
          <w:sz w:val="28"/>
          <w:szCs w:val="28"/>
          <w:lang w:val="en-US"/>
        </w:rPr>
        <w:t>ru</w:t>
      </w:r>
      <w:r w:rsidR="00BA2610" w:rsidRPr="0099376F">
        <w:rPr>
          <w:sz w:val="28"/>
          <w:szCs w:val="28"/>
        </w:rPr>
        <w:t>.</w:t>
      </w:r>
      <w:r w:rsidR="008F615D">
        <w:rPr>
          <w:sz w:val="28"/>
          <w:szCs w:val="28"/>
        </w:rPr>
        <w:t>» заменить словами «</w:t>
      </w:r>
      <w:r w:rsidR="008F615D" w:rsidRPr="0099376F">
        <w:rPr>
          <w:sz w:val="28"/>
          <w:szCs w:val="28"/>
          <w:lang w:val="en-US"/>
        </w:rPr>
        <w:t>http</w:t>
      </w:r>
      <w:r w:rsidR="009050E7">
        <w:rPr>
          <w:sz w:val="28"/>
          <w:szCs w:val="28"/>
        </w:rPr>
        <w:t>:</w:t>
      </w:r>
      <w:r w:rsidR="008F615D" w:rsidRPr="0099376F">
        <w:rPr>
          <w:sz w:val="28"/>
          <w:szCs w:val="28"/>
        </w:rPr>
        <w:t>//</w:t>
      </w:r>
      <w:r w:rsidR="008F615D">
        <w:rPr>
          <w:sz w:val="28"/>
          <w:szCs w:val="28"/>
        </w:rPr>
        <w:t>питерка</w:t>
      </w:r>
      <w:r w:rsidR="008F615D" w:rsidRPr="0099376F">
        <w:rPr>
          <w:sz w:val="28"/>
          <w:szCs w:val="28"/>
        </w:rPr>
        <w:t>.</w:t>
      </w:r>
      <w:r w:rsidR="008F615D">
        <w:rPr>
          <w:sz w:val="28"/>
          <w:szCs w:val="28"/>
        </w:rPr>
        <w:t>рф.».</w:t>
      </w:r>
    </w:p>
    <w:p w:rsidR="00C70AF9" w:rsidRPr="00A80A57" w:rsidRDefault="00D67F35" w:rsidP="00551F13">
      <w:pPr>
        <w:ind w:firstLine="709"/>
        <w:contextualSpacing/>
        <w:jc w:val="both"/>
        <w:rPr>
          <w:sz w:val="28"/>
          <w:szCs w:val="28"/>
        </w:rPr>
      </w:pPr>
      <w:r w:rsidRPr="00A80A57">
        <w:rPr>
          <w:sz w:val="28"/>
          <w:szCs w:val="28"/>
        </w:rPr>
        <w:t>2.</w:t>
      </w:r>
      <w:r w:rsidR="00C70AF9" w:rsidRPr="00A80A57">
        <w:rPr>
          <w:sz w:val="28"/>
          <w:szCs w:val="28"/>
        </w:rPr>
        <w:t xml:space="preserve">Настоящее решение вступает в силу с момента его </w:t>
      </w:r>
      <w:r w:rsidR="003D68D1" w:rsidRPr="00A80A57">
        <w:rPr>
          <w:sz w:val="28"/>
          <w:szCs w:val="28"/>
        </w:rPr>
        <w:t>о</w:t>
      </w:r>
      <w:r w:rsidR="00C70AF9" w:rsidRPr="00A80A57">
        <w:rPr>
          <w:sz w:val="28"/>
          <w:szCs w:val="28"/>
        </w:rPr>
        <w:t>публикова</w:t>
      </w:r>
      <w:r w:rsidR="003D68D1" w:rsidRPr="00A80A57">
        <w:rPr>
          <w:sz w:val="28"/>
          <w:szCs w:val="28"/>
        </w:rPr>
        <w:t>ния</w:t>
      </w:r>
      <w:r w:rsidR="00C70AF9" w:rsidRPr="00A80A57">
        <w:rPr>
          <w:sz w:val="28"/>
          <w:szCs w:val="28"/>
        </w:rPr>
        <w:t xml:space="preserve"> </w:t>
      </w:r>
      <w:r w:rsidRPr="00A80A57">
        <w:rPr>
          <w:sz w:val="28"/>
          <w:szCs w:val="28"/>
        </w:rPr>
        <w:t>в районной газете «Искра».</w:t>
      </w:r>
      <w:r w:rsidR="00C70AF9" w:rsidRPr="00A80A57">
        <w:rPr>
          <w:sz w:val="28"/>
          <w:szCs w:val="28"/>
        </w:rPr>
        <w:t xml:space="preserve"> </w:t>
      </w:r>
    </w:p>
    <w:p w:rsidR="00D67F35" w:rsidRPr="00A80A57" w:rsidRDefault="00551F13" w:rsidP="00551F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F35" w:rsidRPr="00A80A57">
        <w:rPr>
          <w:sz w:val="28"/>
          <w:szCs w:val="28"/>
        </w:rPr>
        <w:t xml:space="preserve">. Опубликовать настоящее решение на официальном Интернет-сайте: </w:t>
      </w:r>
      <w:r w:rsidR="00D67F35" w:rsidRPr="00A80A57">
        <w:rPr>
          <w:sz w:val="28"/>
          <w:szCs w:val="28"/>
          <w:lang w:val="en-US"/>
        </w:rPr>
        <w:t>http</w:t>
      </w:r>
      <w:r w:rsidR="00D67F35" w:rsidRPr="00A80A57">
        <w:rPr>
          <w:sz w:val="28"/>
          <w:szCs w:val="28"/>
        </w:rPr>
        <w:t>//</w:t>
      </w:r>
      <w:r w:rsidR="00D73956">
        <w:rPr>
          <w:sz w:val="28"/>
          <w:szCs w:val="28"/>
        </w:rPr>
        <w:t>питерка</w:t>
      </w:r>
      <w:r w:rsidR="00D67F35" w:rsidRPr="00A80A57">
        <w:rPr>
          <w:sz w:val="28"/>
          <w:szCs w:val="28"/>
        </w:rPr>
        <w:t>.</w:t>
      </w:r>
      <w:r w:rsidR="00D73956">
        <w:rPr>
          <w:sz w:val="28"/>
          <w:szCs w:val="28"/>
        </w:rPr>
        <w:t>рф</w:t>
      </w:r>
      <w:r w:rsidR="008835C8">
        <w:rPr>
          <w:sz w:val="28"/>
          <w:szCs w:val="28"/>
        </w:rPr>
        <w:t xml:space="preserve">. </w:t>
      </w:r>
    </w:p>
    <w:p w:rsidR="00C70AF9" w:rsidRDefault="00551F13" w:rsidP="00551F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7F35" w:rsidRPr="00A80A57">
        <w:rPr>
          <w:sz w:val="28"/>
          <w:szCs w:val="28"/>
        </w:rPr>
        <w:t>.</w:t>
      </w:r>
      <w:r w:rsidR="00C70AF9" w:rsidRPr="00A80A57">
        <w:rPr>
          <w:sz w:val="28"/>
          <w:szCs w:val="28"/>
        </w:rPr>
        <w:t xml:space="preserve">Контроль за исполнением настоящего решения </w:t>
      </w:r>
      <w:r w:rsidR="00D67F35" w:rsidRPr="00A80A57">
        <w:rPr>
          <w:sz w:val="28"/>
          <w:szCs w:val="28"/>
        </w:rPr>
        <w:t>возложить на комиссию по вопросам социальной сферы, местного самоуправления, соблюдения законности и охраны общественного порядка Собрания депутатов Питерского муниципального района</w:t>
      </w:r>
      <w:r w:rsidR="003D68D1" w:rsidRPr="00A80A57">
        <w:rPr>
          <w:sz w:val="28"/>
          <w:szCs w:val="28"/>
        </w:rPr>
        <w:t>.</w:t>
      </w:r>
    </w:p>
    <w:p w:rsidR="009050E7" w:rsidRPr="00A80A57" w:rsidRDefault="009050E7" w:rsidP="00551F13">
      <w:pPr>
        <w:ind w:firstLine="709"/>
        <w:contextualSpacing/>
        <w:jc w:val="both"/>
        <w:rPr>
          <w:sz w:val="28"/>
          <w:szCs w:val="28"/>
        </w:rPr>
      </w:pPr>
    </w:p>
    <w:p w:rsidR="003D68D1" w:rsidRPr="00A80A57" w:rsidRDefault="003D68D1" w:rsidP="003D68D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9050E7" w:rsidRPr="009050E7" w:rsidTr="00F22A22">
        <w:tc>
          <w:tcPr>
            <w:tcW w:w="4467" w:type="dxa"/>
          </w:tcPr>
          <w:p w:rsidR="009050E7" w:rsidRPr="009050E7" w:rsidRDefault="009050E7" w:rsidP="009050E7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9050E7">
              <w:rPr>
                <w:rFonts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9050E7" w:rsidRPr="009050E7" w:rsidRDefault="009050E7" w:rsidP="009050E7">
            <w:pPr>
              <w:spacing w:before="100" w:beforeAutospacing="1" w:after="2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9050E7" w:rsidRPr="009050E7" w:rsidRDefault="009050E7" w:rsidP="009050E7">
            <w:pPr>
              <w:spacing w:before="100" w:beforeAutospacing="1" w:after="200" w:afterAutospacing="1" w:line="276" w:lineRule="auto"/>
              <w:rPr>
                <w:rFonts w:cstheme="minorBidi"/>
                <w:sz w:val="28"/>
                <w:szCs w:val="28"/>
              </w:rPr>
            </w:pPr>
            <w:r w:rsidRPr="009050E7">
              <w:rPr>
                <w:rFonts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9050E7" w:rsidRPr="009050E7" w:rsidTr="00F22A22">
        <w:tc>
          <w:tcPr>
            <w:tcW w:w="4467" w:type="dxa"/>
          </w:tcPr>
          <w:p w:rsidR="009050E7" w:rsidRPr="009050E7" w:rsidRDefault="009050E7" w:rsidP="009050E7">
            <w:pPr>
              <w:spacing w:before="100" w:beforeAutospacing="1" w:after="2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9050E7">
              <w:rPr>
                <w:rFonts w:cstheme="minorBidi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9050E7" w:rsidRPr="009050E7" w:rsidRDefault="009050E7" w:rsidP="009050E7">
            <w:pPr>
              <w:spacing w:before="100" w:beforeAutospacing="1" w:after="2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9050E7" w:rsidRPr="009050E7" w:rsidRDefault="009050E7" w:rsidP="009050E7">
            <w:pPr>
              <w:spacing w:before="100" w:beforeAutospacing="1" w:after="2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9050E7">
              <w:rPr>
                <w:rFonts w:cstheme="minorBidi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320819" w:rsidRPr="00A80A57" w:rsidRDefault="00320819" w:rsidP="003D68D1">
      <w:pPr>
        <w:ind w:left="5387"/>
        <w:rPr>
          <w:sz w:val="28"/>
          <w:szCs w:val="28"/>
        </w:rPr>
      </w:pPr>
    </w:p>
    <w:p w:rsidR="00320819" w:rsidRDefault="00320819" w:rsidP="003D68D1">
      <w:pPr>
        <w:ind w:left="5387"/>
        <w:rPr>
          <w:sz w:val="28"/>
          <w:szCs w:val="28"/>
        </w:rPr>
      </w:pPr>
    </w:p>
    <w:p w:rsidR="00551F13" w:rsidRDefault="00551F13" w:rsidP="003D68D1">
      <w:pPr>
        <w:ind w:left="5387"/>
        <w:rPr>
          <w:sz w:val="28"/>
          <w:szCs w:val="28"/>
        </w:rPr>
      </w:pPr>
      <w:bookmarkStart w:id="0" w:name="_GoBack"/>
      <w:bookmarkEnd w:id="0"/>
    </w:p>
    <w:p w:rsidR="00551F13" w:rsidRDefault="00551F13" w:rsidP="003D68D1">
      <w:pPr>
        <w:ind w:left="5387"/>
        <w:rPr>
          <w:sz w:val="28"/>
          <w:szCs w:val="28"/>
        </w:rPr>
      </w:pPr>
    </w:p>
    <w:sectPr w:rsidR="00551F13" w:rsidSect="009050E7">
      <w:footerReference w:type="default" r:id="rId9"/>
      <w:pgSz w:w="11906" w:h="16838"/>
      <w:pgMar w:top="851" w:right="567" w:bottom="567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15" w:rsidRDefault="006E5915" w:rsidP="00893FED">
      <w:r>
        <w:separator/>
      </w:r>
    </w:p>
  </w:endnote>
  <w:endnote w:type="continuationSeparator" w:id="0">
    <w:p w:rsidR="006E5915" w:rsidRDefault="006E5915" w:rsidP="0089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357199"/>
      <w:docPartObj>
        <w:docPartGallery w:val="Page Numbers (Bottom of Page)"/>
        <w:docPartUnique/>
      </w:docPartObj>
    </w:sdtPr>
    <w:sdtEndPr/>
    <w:sdtContent>
      <w:p w:rsidR="00320819" w:rsidRDefault="0054660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0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819" w:rsidRDefault="003208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15" w:rsidRDefault="006E5915" w:rsidP="00893FED">
      <w:r>
        <w:separator/>
      </w:r>
    </w:p>
  </w:footnote>
  <w:footnote w:type="continuationSeparator" w:id="0">
    <w:p w:rsidR="006E5915" w:rsidRDefault="006E5915" w:rsidP="0089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0C70"/>
    <w:multiLevelType w:val="hybridMultilevel"/>
    <w:tmpl w:val="B680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3082"/>
    <w:multiLevelType w:val="hybridMultilevel"/>
    <w:tmpl w:val="FFBEC0DE"/>
    <w:lvl w:ilvl="0" w:tplc="E012C91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32900520"/>
    <w:multiLevelType w:val="hybridMultilevel"/>
    <w:tmpl w:val="241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3101"/>
    <w:multiLevelType w:val="hybridMultilevel"/>
    <w:tmpl w:val="E5C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3EB3"/>
    <w:multiLevelType w:val="hybridMultilevel"/>
    <w:tmpl w:val="BFE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02457"/>
    <w:multiLevelType w:val="hybridMultilevel"/>
    <w:tmpl w:val="4F08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61E9A"/>
    <w:multiLevelType w:val="hybridMultilevel"/>
    <w:tmpl w:val="833C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211C"/>
    <w:multiLevelType w:val="hybridMultilevel"/>
    <w:tmpl w:val="05329424"/>
    <w:lvl w:ilvl="0" w:tplc="D554A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72DFA"/>
    <w:multiLevelType w:val="hybridMultilevel"/>
    <w:tmpl w:val="8244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B5427"/>
    <w:multiLevelType w:val="hybridMultilevel"/>
    <w:tmpl w:val="8750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939C8"/>
    <w:multiLevelType w:val="hybridMultilevel"/>
    <w:tmpl w:val="8AC8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AF9"/>
    <w:rsid w:val="000025EF"/>
    <w:rsid w:val="000174B3"/>
    <w:rsid w:val="00031F67"/>
    <w:rsid w:val="00053EF5"/>
    <w:rsid w:val="00084FDA"/>
    <w:rsid w:val="000919C4"/>
    <w:rsid w:val="000B541F"/>
    <w:rsid w:val="00101ADE"/>
    <w:rsid w:val="00126912"/>
    <w:rsid w:val="0014081C"/>
    <w:rsid w:val="00160E6A"/>
    <w:rsid w:val="0019181B"/>
    <w:rsid w:val="001A1E27"/>
    <w:rsid w:val="001B3B34"/>
    <w:rsid w:val="001D2CD1"/>
    <w:rsid w:val="0022270A"/>
    <w:rsid w:val="00232847"/>
    <w:rsid w:val="002A7097"/>
    <w:rsid w:val="002D0981"/>
    <w:rsid w:val="002D4107"/>
    <w:rsid w:val="002D7F26"/>
    <w:rsid w:val="002E0011"/>
    <w:rsid w:val="00320819"/>
    <w:rsid w:val="00341616"/>
    <w:rsid w:val="0034320A"/>
    <w:rsid w:val="003D64E0"/>
    <w:rsid w:val="003D68D1"/>
    <w:rsid w:val="004310A0"/>
    <w:rsid w:val="004F45A2"/>
    <w:rsid w:val="00520BE3"/>
    <w:rsid w:val="00546604"/>
    <w:rsid w:val="00551F13"/>
    <w:rsid w:val="005551D3"/>
    <w:rsid w:val="00577E36"/>
    <w:rsid w:val="005C1E65"/>
    <w:rsid w:val="00640C4A"/>
    <w:rsid w:val="00654BC3"/>
    <w:rsid w:val="00685FF7"/>
    <w:rsid w:val="006E5915"/>
    <w:rsid w:val="00704374"/>
    <w:rsid w:val="007109B5"/>
    <w:rsid w:val="00716BBE"/>
    <w:rsid w:val="007203A4"/>
    <w:rsid w:val="00730F4A"/>
    <w:rsid w:val="007613B8"/>
    <w:rsid w:val="00762A1C"/>
    <w:rsid w:val="00777C46"/>
    <w:rsid w:val="00795F02"/>
    <w:rsid w:val="007E6020"/>
    <w:rsid w:val="00801D9A"/>
    <w:rsid w:val="00843BBD"/>
    <w:rsid w:val="008835C8"/>
    <w:rsid w:val="00893FED"/>
    <w:rsid w:val="008B4812"/>
    <w:rsid w:val="008F615D"/>
    <w:rsid w:val="00902984"/>
    <w:rsid w:val="009050E7"/>
    <w:rsid w:val="00922E8A"/>
    <w:rsid w:val="0093643A"/>
    <w:rsid w:val="00962980"/>
    <w:rsid w:val="009716BF"/>
    <w:rsid w:val="00972070"/>
    <w:rsid w:val="0099376F"/>
    <w:rsid w:val="009C4EEA"/>
    <w:rsid w:val="00A03510"/>
    <w:rsid w:val="00A266A4"/>
    <w:rsid w:val="00A47965"/>
    <w:rsid w:val="00A76B33"/>
    <w:rsid w:val="00A80A57"/>
    <w:rsid w:val="00B45D08"/>
    <w:rsid w:val="00B70B06"/>
    <w:rsid w:val="00B80020"/>
    <w:rsid w:val="00BA2610"/>
    <w:rsid w:val="00BC1EBD"/>
    <w:rsid w:val="00BC5754"/>
    <w:rsid w:val="00C1721A"/>
    <w:rsid w:val="00C569D9"/>
    <w:rsid w:val="00C624BF"/>
    <w:rsid w:val="00C70AF9"/>
    <w:rsid w:val="00C75D89"/>
    <w:rsid w:val="00C90505"/>
    <w:rsid w:val="00C92FE3"/>
    <w:rsid w:val="00CA1C14"/>
    <w:rsid w:val="00CD5774"/>
    <w:rsid w:val="00CD7750"/>
    <w:rsid w:val="00D069B0"/>
    <w:rsid w:val="00D67F35"/>
    <w:rsid w:val="00D72640"/>
    <w:rsid w:val="00D73956"/>
    <w:rsid w:val="00E43D58"/>
    <w:rsid w:val="00E84E41"/>
    <w:rsid w:val="00F4112A"/>
    <w:rsid w:val="00F70CAF"/>
    <w:rsid w:val="00FE0A73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0A9D2-561C-431A-97B6-A4FCB42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F9"/>
    <w:pPr>
      <w:ind w:left="708"/>
    </w:pPr>
  </w:style>
  <w:style w:type="paragraph" w:styleId="a4">
    <w:name w:val="Title"/>
    <w:basedOn w:val="a"/>
    <w:link w:val="a5"/>
    <w:qFormat/>
    <w:rsid w:val="00C70AF9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5">
    <w:name w:val="Название Знак"/>
    <w:basedOn w:val="a0"/>
    <w:link w:val="a4"/>
    <w:rsid w:val="00C70AF9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styleId="a6">
    <w:name w:val="Table Grid"/>
    <w:basedOn w:val="a1"/>
    <w:uiPriority w:val="59"/>
    <w:rsid w:val="003D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85FF7"/>
  </w:style>
  <w:style w:type="character" w:styleId="a7">
    <w:name w:val="Hyperlink"/>
    <w:basedOn w:val="a0"/>
    <w:uiPriority w:val="99"/>
    <w:semiHidden/>
    <w:unhideWhenUsed/>
    <w:rsid w:val="00685FF7"/>
    <w:rPr>
      <w:color w:val="0000FF"/>
      <w:u w:val="single"/>
    </w:rPr>
  </w:style>
  <w:style w:type="character" w:styleId="a8">
    <w:name w:val="Emphasis"/>
    <w:basedOn w:val="a0"/>
    <w:uiPriority w:val="20"/>
    <w:qFormat/>
    <w:rsid w:val="00C75D8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893F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F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93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3D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3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0FBA-761C-445D-8288-73AE0BEF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Собрание депутатов</cp:lastModifiedBy>
  <cp:revision>37</cp:revision>
  <cp:lastPrinted>2019-04-25T05:15:00Z</cp:lastPrinted>
  <dcterms:created xsi:type="dcterms:W3CDTF">2017-03-13T05:59:00Z</dcterms:created>
  <dcterms:modified xsi:type="dcterms:W3CDTF">2019-05-20T12:46:00Z</dcterms:modified>
</cp:coreProperties>
</file>