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8B" w:rsidRPr="005E6F02" w:rsidRDefault="002C028B" w:rsidP="002C028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8B" w:rsidRDefault="002C028B" w:rsidP="002C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2C028B" w:rsidRDefault="002C028B" w:rsidP="002C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2C028B" w:rsidRDefault="002C028B" w:rsidP="002C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2C028B" w:rsidRDefault="002C028B" w:rsidP="002C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C028B" w:rsidRDefault="002C028B" w:rsidP="002C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2C028B" w:rsidRDefault="002C028B" w:rsidP="002C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028B" w:rsidRDefault="002C028B" w:rsidP="002C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50EC2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2017 года  №</w:t>
      </w:r>
      <w:r w:rsidR="00C50EC2">
        <w:rPr>
          <w:rFonts w:ascii="Times New Roman CYR" w:hAnsi="Times New Roman CYR" w:cs="Times New Roman CYR"/>
          <w:sz w:val="28"/>
          <w:szCs w:val="28"/>
        </w:rPr>
        <w:t>333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552F" w:rsidRPr="002C028B" w:rsidRDefault="002C028B" w:rsidP="002C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028B" w:rsidRDefault="002C028B" w:rsidP="003F7A85">
      <w:pPr>
        <w:tabs>
          <w:tab w:val="left" w:pos="5103"/>
        </w:tabs>
        <w:spacing w:after="0" w:line="240" w:lineRule="auto"/>
        <w:ind w:right="4535"/>
        <w:rPr>
          <w:rFonts w:ascii="Times New Roman" w:hAnsi="Times New Roman"/>
          <w:sz w:val="26"/>
          <w:szCs w:val="26"/>
        </w:rPr>
      </w:pPr>
    </w:p>
    <w:p w:rsidR="0083552F" w:rsidRPr="002C028B" w:rsidRDefault="0083552F" w:rsidP="00C50EC2">
      <w:pPr>
        <w:tabs>
          <w:tab w:val="left" w:pos="5670"/>
        </w:tabs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2C028B">
        <w:rPr>
          <w:rFonts w:ascii="Times New Roman" w:hAnsi="Times New Roman"/>
          <w:sz w:val="28"/>
          <w:szCs w:val="28"/>
        </w:rPr>
        <w:t xml:space="preserve">О внесении </w:t>
      </w:r>
      <w:r w:rsidR="004521A4" w:rsidRPr="002C028B">
        <w:rPr>
          <w:rFonts w:ascii="Times New Roman" w:hAnsi="Times New Roman"/>
          <w:sz w:val="28"/>
          <w:szCs w:val="28"/>
        </w:rPr>
        <w:t>изменений</w:t>
      </w:r>
      <w:r w:rsidRPr="002C028B">
        <w:rPr>
          <w:rFonts w:ascii="Times New Roman" w:hAnsi="Times New Roman"/>
          <w:sz w:val="28"/>
          <w:szCs w:val="28"/>
        </w:rPr>
        <w:t xml:space="preserve"> в постановление администрации Питерского муниципального района от 24 мая 2017 года №184  </w:t>
      </w:r>
    </w:p>
    <w:p w:rsidR="0083552F" w:rsidRPr="002C028B" w:rsidRDefault="0083552F" w:rsidP="00835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52F" w:rsidRPr="002C028B" w:rsidRDefault="0083552F" w:rsidP="00835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28B">
        <w:rPr>
          <w:rFonts w:ascii="Times New Roman" w:hAnsi="Times New Roman"/>
          <w:sz w:val="28"/>
          <w:szCs w:val="28"/>
        </w:rPr>
        <w:t>В соответствии с Указами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от 07 мая 2012 года № 602 «Об обеспечении межнационального согласия», Бюджетным кодексом Российской Федерации, Уставом  Питерского муниципального района Саратовской области, в целях профилактики проявлений межэтнических и межконфессиональных конфликтов и поддержания стабильной общественно-политической обстановки на территории Питерского муниципального района, администрация муниципального района</w:t>
      </w:r>
    </w:p>
    <w:p w:rsidR="0083552F" w:rsidRPr="002C028B" w:rsidRDefault="0083552F" w:rsidP="00835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28B">
        <w:rPr>
          <w:rFonts w:ascii="Times New Roman" w:hAnsi="Times New Roman"/>
          <w:sz w:val="28"/>
          <w:szCs w:val="28"/>
        </w:rPr>
        <w:t>ПОСТАНОВЛЯЕТ:</w:t>
      </w:r>
    </w:p>
    <w:p w:rsidR="0083552F" w:rsidRPr="002C028B" w:rsidRDefault="003F7A85" w:rsidP="003F7A8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28B">
        <w:rPr>
          <w:rFonts w:ascii="Times New Roman" w:hAnsi="Times New Roman"/>
          <w:sz w:val="28"/>
          <w:szCs w:val="28"/>
        </w:rPr>
        <w:t xml:space="preserve"> Внести в постановление администрации Питерского муниципального района от 24 мая 2017 года №184 «Об утверждении муниципальной программы </w:t>
      </w:r>
      <w:r w:rsidR="0083552F" w:rsidRPr="002C028B">
        <w:rPr>
          <w:rFonts w:ascii="Times New Roman" w:hAnsi="Times New Roman"/>
          <w:sz w:val="28"/>
          <w:szCs w:val="28"/>
        </w:rPr>
        <w:t xml:space="preserve">«Гармонизация межнациональных и межконфессиональных отношений в Питерском муниципальном районе на 2017-2019 годы» </w:t>
      </w:r>
      <w:r w:rsidRPr="002C028B">
        <w:rPr>
          <w:rFonts w:ascii="Times New Roman" w:hAnsi="Times New Roman"/>
          <w:sz w:val="28"/>
          <w:szCs w:val="28"/>
        </w:rPr>
        <w:t>следующие изменения:</w:t>
      </w:r>
    </w:p>
    <w:p w:rsidR="003F7A85" w:rsidRPr="002C028B" w:rsidRDefault="004521A4" w:rsidP="003F7A8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028B">
        <w:rPr>
          <w:rFonts w:ascii="Times New Roman" w:hAnsi="Times New Roman"/>
          <w:sz w:val="28"/>
          <w:szCs w:val="28"/>
        </w:rPr>
        <w:t>- приложение изложить в новой редакции согласно приложению.</w:t>
      </w:r>
    </w:p>
    <w:p w:rsidR="0083552F" w:rsidRPr="002C028B" w:rsidRDefault="0083552F" w:rsidP="00835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28B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подписания, а в части, предусматривающей финансирование программных мероприятий - не ранее вступления в силу решения Собрания депутатов Питерского муниципального района, предусматривающего внесение изменений в решение о бюджете района на 2017 год в соответствующей части.</w:t>
      </w:r>
    </w:p>
    <w:p w:rsidR="0083552F" w:rsidRPr="002C028B" w:rsidRDefault="0083552F" w:rsidP="00835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28B">
        <w:rPr>
          <w:rFonts w:ascii="Times New Roman" w:hAnsi="Times New Roman"/>
          <w:sz w:val="28"/>
          <w:szCs w:val="28"/>
        </w:rPr>
        <w:t>3. Настоящее постановление опубликовать на официальном сайте администрации Питерского муниципального района по адресу: http://piterka.sarmo.ru.</w:t>
      </w:r>
    </w:p>
    <w:p w:rsidR="0083552F" w:rsidRPr="004E3B21" w:rsidRDefault="0083552F" w:rsidP="008355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028B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руководителя аппарата администрации муниципального района Серяпину И.А.</w:t>
      </w:r>
    </w:p>
    <w:p w:rsidR="0083552F" w:rsidRPr="004E3B21" w:rsidRDefault="0083552F" w:rsidP="008355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52F" w:rsidRPr="004E3B21" w:rsidRDefault="0083552F" w:rsidP="008355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028B" w:rsidRDefault="002C028B" w:rsidP="002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С.И. Егоров</w:t>
      </w:r>
    </w:p>
    <w:p w:rsidR="00C31609" w:rsidRDefault="00C31609" w:rsidP="002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552F" w:rsidRPr="002C028B" w:rsidRDefault="0083552F" w:rsidP="0083552F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 w:rsidRPr="002C028B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83552F" w:rsidRPr="002C028B" w:rsidRDefault="0083552F" w:rsidP="0083552F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 w:rsidRPr="002C028B">
        <w:rPr>
          <w:rFonts w:ascii="Times New Roman CYR" w:hAnsi="Times New Roman CYR" w:cs="Times New Roman CYR"/>
          <w:sz w:val="28"/>
          <w:szCs w:val="28"/>
        </w:rPr>
        <w:t>района от</w:t>
      </w:r>
      <w:r w:rsidR="002C028B">
        <w:rPr>
          <w:rFonts w:ascii="Times New Roman CYR" w:hAnsi="Times New Roman CYR" w:cs="Times New Roman CYR"/>
          <w:sz w:val="28"/>
          <w:szCs w:val="28"/>
        </w:rPr>
        <w:t xml:space="preserve"> 10 октября 2017 </w:t>
      </w:r>
      <w:r w:rsidRPr="002C028B">
        <w:rPr>
          <w:rFonts w:ascii="Times New Roman CYR" w:hAnsi="Times New Roman CYR" w:cs="Times New Roman CYR"/>
          <w:sz w:val="28"/>
          <w:szCs w:val="28"/>
        </w:rPr>
        <w:t>года №</w:t>
      </w:r>
      <w:r w:rsidR="00314115">
        <w:rPr>
          <w:rFonts w:ascii="Times New Roman CYR" w:hAnsi="Times New Roman CYR" w:cs="Times New Roman CYR"/>
          <w:sz w:val="28"/>
          <w:szCs w:val="28"/>
        </w:rPr>
        <w:t>333</w:t>
      </w:r>
      <w:r w:rsidRPr="002C028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552F" w:rsidRPr="002C028B" w:rsidRDefault="0083552F" w:rsidP="00835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3552F" w:rsidRPr="002C028B" w:rsidRDefault="0083552F" w:rsidP="0083552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C028B">
        <w:rPr>
          <w:rFonts w:ascii="Times New Roman" w:hAnsi="Times New Roman"/>
          <w:b/>
          <w:sz w:val="28"/>
          <w:szCs w:val="28"/>
        </w:rPr>
        <w:t>ПАСПОРТ</w:t>
      </w:r>
    </w:p>
    <w:p w:rsidR="0083552F" w:rsidRPr="002C028B" w:rsidRDefault="0083552F" w:rsidP="0083552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C028B">
        <w:rPr>
          <w:rFonts w:ascii="Times New Roman" w:hAnsi="Times New Roman"/>
          <w:sz w:val="28"/>
          <w:szCs w:val="28"/>
        </w:rPr>
        <w:t xml:space="preserve">муниципальной </w:t>
      </w:r>
      <w:r w:rsidR="003C5685" w:rsidRPr="002C028B">
        <w:rPr>
          <w:rFonts w:ascii="Times New Roman" w:hAnsi="Times New Roman"/>
          <w:sz w:val="28"/>
          <w:szCs w:val="28"/>
        </w:rPr>
        <w:t>п</w:t>
      </w:r>
      <w:r w:rsidRPr="002C028B">
        <w:rPr>
          <w:rFonts w:ascii="Times New Roman" w:hAnsi="Times New Roman"/>
          <w:sz w:val="28"/>
          <w:szCs w:val="28"/>
        </w:rPr>
        <w:t xml:space="preserve">рограммы «Гармонизация межнациональных и межконфессиональных отношений </w:t>
      </w:r>
    </w:p>
    <w:p w:rsidR="0083552F" w:rsidRPr="002C028B" w:rsidRDefault="0083552F" w:rsidP="0083552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C028B">
        <w:rPr>
          <w:rFonts w:ascii="Times New Roman" w:hAnsi="Times New Roman"/>
          <w:sz w:val="28"/>
          <w:szCs w:val="28"/>
        </w:rPr>
        <w:t>в Питерском муниципальном районе на 2017 – 2019 годы»</w:t>
      </w:r>
    </w:p>
    <w:p w:rsidR="0083552F" w:rsidRPr="004E3B21" w:rsidRDefault="0083552F" w:rsidP="0083552F">
      <w:pPr>
        <w:pStyle w:val="ac"/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621"/>
      </w:tblGrid>
      <w:tr w:rsidR="0083552F" w:rsidRPr="004E3B21" w:rsidTr="00E404FB">
        <w:tc>
          <w:tcPr>
            <w:tcW w:w="2268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621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«Гармонизация межнациональных и межконфессиональных отношений в Питерском муниципальном районе на 2017 – 2019 годы». 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(далее - Программа) </w:t>
            </w:r>
          </w:p>
        </w:tc>
      </w:tr>
      <w:tr w:rsidR="0083552F" w:rsidRPr="004E3B21" w:rsidTr="00E404FB">
        <w:tc>
          <w:tcPr>
            <w:tcW w:w="2268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621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Конституция Российской Федерации;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Указ Президента Российской Федерации от 19 декабря 2012 года №1666 «Стратегия государственной национальной политики Российской Федерации до 2025года»;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Указ Президента Российской Федерации от 07 мая 2012 года № 602 «Об обеспечении межнационального согласия»;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</w:tc>
      </w:tr>
      <w:tr w:rsidR="0083552F" w:rsidRPr="004E3B21" w:rsidTr="00E404FB">
        <w:tc>
          <w:tcPr>
            <w:tcW w:w="2268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Заказчик и координатор Программы</w:t>
            </w:r>
          </w:p>
        </w:tc>
        <w:tc>
          <w:tcPr>
            <w:tcW w:w="7621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</w:tr>
      <w:tr w:rsidR="0083552F" w:rsidRPr="004E3B21" w:rsidTr="00E404FB">
        <w:trPr>
          <w:trHeight w:val="2800"/>
        </w:trPr>
        <w:tc>
          <w:tcPr>
            <w:tcW w:w="2268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Основные</w:t>
            </w: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разработчики и исполнители программы</w:t>
            </w:r>
          </w:p>
        </w:tc>
        <w:tc>
          <w:tcPr>
            <w:tcW w:w="7621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района;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 CYR" w:hAnsi="Times New Roman CYR" w:cs="Times New Roman CYR"/>
                <w:sz w:val="26"/>
                <w:szCs w:val="26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области»;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Отделение полиции № 2 в составе МО МВД России по Саратовской области «Новоузенский» (по согласованию);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категории по делам молодежи и спорту администрации Питерского муниципального района;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унитарное предприятие «Редакция газеты «Искра»;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 (по согласованию);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Общественный Совет Питерского муниципального района (по согласованию)</w:t>
            </w:r>
          </w:p>
        </w:tc>
      </w:tr>
      <w:tr w:rsidR="0083552F" w:rsidRPr="004E3B21" w:rsidTr="00E404FB">
        <w:tc>
          <w:tcPr>
            <w:tcW w:w="2268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621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- поддержание стабильной общественно-политической обстановки; 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- поддержка общественных инициатив и целевых проектов, направленных на гармонизацию межнациональных отношений; 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укрепление гражданского единства, сохранение этнокультурного многообразия народов, проживающих на территории района;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- формирование позитивного имиджа Питерского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района, как района, комфортного для проживания представителей любой национальности и конфессии.</w:t>
            </w:r>
          </w:p>
        </w:tc>
      </w:tr>
      <w:tr w:rsidR="0083552F" w:rsidRPr="004E3B21" w:rsidTr="00E404FB">
        <w:tc>
          <w:tcPr>
            <w:tcW w:w="2268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Система программных мероприятий</w:t>
            </w:r>
          </w:p>
        </w:tc>
        <w:tc>
          <w:tcPr>
            <w:tcW w:w="7621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Программа охватывает основные сферы общественной жизнедеятельности многонационального населения района. Достижение целей и задач Программы обеспечивается выполнением мероприятий, объединенных в разделы:</w:t>
            </w:r>
          </w:p>
          <w:p w:rsidR="0083552F" w:rsidRPr="004E3B21" w:rsidRDefault="0083552F" w:rsidP="00E404FB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Раздел 1. Формирование единого информационного пространства для укрепления межэтнических взаимоотношений, мира и согласия.</w:t>
            </w:r>
          </w:p>
          <w:p w:rsidR="0083552F" w:rsidRPr="004E3B21" w:rsidRDefault="0083552F" w:rsidP="00E404FB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Раздел 2. Воспитание культуры межнационального общения, патриотизма и гражданского самосознания.</w:t>
            </w:r>
          </w:p>
          <w:p w:rsidR="0083552F" w:rsidRPr="004E3B21" w:rsidRDefault="0083552F" w:rsidP="00E404FB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Раздел 3.  Создание условий для обеспечения гармонизации межнациональных отношений, в том числе в молодежной среде.</w:t>
            </w:r>
          </w:p>
          <w:p w:rsidR="0083552F" w:rsidRPr="004E3B21" w:rsidRDefault="0083552F" w:rsidP="00E404FB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Раздел 4. Поддержка и развитие культурного многообразия как основы формирования взаимопонимания в межнациональных отношениях.</w:t>
            </w:r>
          </w:p>
        </w:tc>
      </w:tr>
      <w:tr w:rsidR="0083552F" w:rsidRPr="004E3B21" w:rsidTr="00E404FB">
        <w:trPr>
          <w:trHeight w:val="4243"/>
        </w:trPr>
        <w:tc>
          <w:tcPr>
            <w:tcW w:w="2268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7621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Мероприятия, направленные на формирование единого информационного пространства с целью пропаганды и распространения идей толерантности, гражданской солидарности и уважения всех национальностей и конфессий.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Мероприятия, направленные на информационное обеспечение Программы.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Мероприятия, направленные на формирование у подрастающего поколения позитивных установок на этническое многообразие, воспитание культуры межнационального общения, патриотизма и гражданского самосознания.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Мероприятия, направленные на сохранение и развитие национальных культур.</w:t>
            </w:r>
          </w:p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Мероприятия, направленные на развитие межэтнической интеграции в области культуры.</w:t>
            </w:r>
          </w:p>
        </w:tc>
      </w:tr>
      <w:tr w:rsidR="0083552F" w:rsidRPr="004E3B21" w:rsidTr="00E404FB">
        <w:trPr>
          <w:trHeight w:val="268"/>
        </w:trPr>
        <w:tc>
          <w:tcPr>
            <w:tcW w:w="2268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Программы:</w:t>
            </w:r>
          </w:p>
        </w:tc>
        <w:tc>
          <w:tcPr>
            <w:tcW w:w="7621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Социально-экономический эффект от реализации Программы выражается в обеспечении стабильной социально-политической обстановки, формировании позитивного имиджа Питерского муниципального  района, как района, комфортного для проживания представителей любой национальности и конфессии; укреплении толерантности в многонациональной, в том числе молодежной среде; снижении уровня конфликтов в межэтнических отношениях; повышении гражданской активности общественных объединений, занимающихся развитием национальных культур, идей духовного единства и межэтнического согласия; увеличении количества мероприятий, способствующих гармонизации межнациональных отношений  на территории Питерского муниципального  района.</w:t>
            </w:r>
          </w:p>
        </w:tc>
      </w:tr>
      <w:tr w:rsidR="0083552F" w:rsidRPr="004E3B21" w:rsidTr="00E404FB">
        <w:tc>
          <w:tcPr>
            <w:tcW w:w="2268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Объемы и источники            финансирования Программы</w:t>
            </w:r>
          </w:p>
        </w:tc>
        <w:tc>
          <w:tcPr>
            <w:tcW w:w="7621" w:type="dxa"/>
            <w:shd w:val="clear" w:color="auto" w:fill="auto"/>
          </w:tcPr>
          <w:p w:rsidR="003C5685" w:rsidRPr="004E3B21" w:rsidRDefault="003C5685" w:rsidP="003C568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Бюджет Питерского муниципального района.</w:t>
            </w:r>
          </w:p>
          <w:p w:rsidR="003C5685" w:rsidRPr="004E3B21" w:rsidRDefault="003C5685" w:rsidP="003C568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2017 год –10 тыс. рублей (прогнозно)</w:t>
            </w:r>
          </w:p>
          <w:p w:rsidR="003C5685" w:rsidRPr="004E3B21" w:rsidRDefault="003C5685" w:rsidP="003C568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2018 год – 3</w:t>
            </w:r>
            <w:r w:rsidR="00B74445">
              <w:rPr>
                <w:rFonts w:ascii="Times New Roman" w:hAnsi="Times New Roman"/>
                <w:sz w:val="26"/>
                <w:szCs w:val="26"/>
              </w:rPr>
              <w:t>8</w:t>
            </w: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тыс. рублей (прогнозно)</w:t>
            </w:r>
          </w:p>
          <w:p w:rsidR="0083552F" w:rsidRPr="004E3B21" w:rsidRDefault="003C5685" w:rsidP="003C568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2019 год – 3</w:t>
            </w:r>
            <w:r w:rsidR="00BE2F0D">
              <w:rPr>
                <w:rFonts w:ascii="Times New Roman" w:hAnsi="Times New Roman"/>
                <w:sz w:val="26"/>
                <w:szCs w:val="26"/>
              </w:rPr>
              <w:t>8</w:t>
            </w: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тыс. рублей (прогнозно)</w:t>
            </w:r>
          </w:p>
        </w:tc>
      </w:tr>
      <w:tr w:rsidR="0083552F" w:rsidRPr="004E3B21" w:rsidTr="00E404FB">
        <w:tc>
          <w:tcPr>
            <w:tcW w:w="2268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Сроки реализации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621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2017 – 2019 годы</w:t>
            </w:r>
          </w:p>
        </w:tc>
      </w:tr>
    </w:tbl>
    <w:p w:rsidR="0083552F" w:rsidRPr="004E3B21" w:rsidRDefault="0083552F" w:rsidP="004E3B21">
      <w:pPr>
        <w:pStyle w:val="ac"/>
        <w:rPr>
          <w:rFonts w:ascii="Times New Roman" w:hAnsi="Times New Roman"/>
          <w:b/>
          <w:sz w:val="26"/>
          <w:szCs w:val="26"/>
        </w:rPr>
      </w:pPr>
    </w:p>
    <w:p w:rsidR="0083552F" w:rsidRPr="00C50EC2" w:rsidRDefault="0083552F" w:rsidP="0083552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50EC2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83552F" w:rsidRPr="00C50EC2" w:rsidRDefault="0083552F" w:rsidP="008A7BF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50EC2">
        <w:rPr>
          <w:rFonts w:ascii="Times New Roman" w:hAnsi="Times New Roman"/>
          <w:b/>
          <w:sz w:val="28"/>
          <w:szCs w:val="28"/>
        </w:rPr>
        <w:t>её решения программными методами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>Необходимость разработки муниципальной</w:t>
      </w:r>
      <w:r w:rsidRPr="00C50EC2">
        <w:rPr>
          <w:rFonts w:ascii="Times New Roman" w:hAnsi="Times New Roman"/>
          <w:color w:val="000000"/>
          <w:sz w:val="28"/>
          <w:szCs w:val="28"/>
        </w:rPr>
        <w:t xml:space="preserve"> программы «Гармонизация межнациональных  и межконфессиональных отношений в Питерском муниципальном районе</w:t>
      </w:r>
      <w:r w:rsidRPr="00C50EC2">
        <w:rPr>
          <w:rFonts w:ascii="Times New Roman" w:hAnsi="Times New Roman"/>
          <w:sz w:val="28"/>
          <w:szCs w:val="28"/>
        </w:rPr>
        <w:t xml:space="preserve"> на  2017 – 2019 годы» связана с реализацией  Указа Президента  Российской Федерации  от  19 декабря 2012 года № 1666 «Стратегия государственной национальной политики Российской Федерации до 2025 года»,  Указа Президента Российской Федерации от 07 мая 2012 года № 602 «Об обеспечении межнационального согласия», полномочий органов местного самоуправления по гармонизации межнациональных и межконфессиональных отношений Разработка </w:t>
      </w:r>
      <w:r w:rsidRPr="00C50EC2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C50EC2">
        <w:rPr>
          <w:rFonts w:ascii="Times New Roman" w:hAnsi="Times New Roman"/>
          <w:sz w:val="28"/>
          <w:szCs w:val="28"/>
        </w:rPr>
        <w:t>вызвана необходимостью поддержания стабильной общественно-политической обстановки  на территории Питерского муниципального района, в частности, в сфере межнациональных отношений.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0EC2">
        <w:rPr>
          <w:rFonts w:ascii="Times New Roman" w:hAnsi="Times New Roman"/>
          <w:sz w:val="28"/>
          <w:szCs w:val="28"/>
        </w:rPr>
        <w:t>В Питерском муниципальном районе проживает более 16,0 тысяч человек</w:t>
      </w:r>
      <w:r w:rsidRPr="00C50EC2">
        <w:rPr>
          <w:rFonts w:ascii="Times New Roman" w:hAnsi="Times New Roman"/>
          <w:sz w:val="28"/>
          <w:szCs w:val="28"/>
          <w:lang w:eastAsia="en-US"/>
        </w:rPr>
        <w:t xml:space="preserve"> представляющие более 27 национальностей России. Из них: Русские -  68%, Казахи -  24%, Татары – 1,5 %, Корейцы – 1,2%, Чеченцы – 1,2%, другие – 5,3%.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 xml:space="preserve">Сегодня проблемы межнациональных отношений не теряют своей актуальности и нуждаются в пристальном внимании со стороны органов муниципальной власти. 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 xml:space="preserve"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 жизнедеятельности населения. 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>Особенно высока потенциальная конфликтность, склонность к протестным движениям в молодежной среде. В Программе особое внимание уделяется формам и методам вовлечения молодежи в изучение народных традиций, в дискуссии по наиболее актуальным вопросам подростковой коммуникабельности через призму межнациональных отношений и национальных стереотипов.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 xml:space="preserve">Стабильность межнациональных отношений требует активизации межэтнического диалога диаспор, этнических групп с органами местного самоуправления, усиления информационной политики, направленной на формирование позитивного межэтнического воздействия. 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 xml:space="preserve">Реализация Программы позволит сформировать позитивный имидж Питерского района, </w:t>
      </w:r>
      <w:r w:rsidRPr="00C50EC2">
        <w:rPr>
          <w:rFonts w:ascii="Times New Roman" w:hAnsi="Times New Roman"/>
          <w:color w:val="000000"/>
          <w:sz w:val="28"/>
          <w:szCs w:val="28"/>
        </w:rPr>
        <w:t>как района комфортного для проживания представителей любой национальности и конфессий, что в свою очередь будет способствовать формированию имиджа стабильности и инвестиционной привлекательности.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>При проведении профилактики экстремизма немаловажную роль играет системный подход. Системность программно-целевого метода позволяет наиболее полноценно охватить мероприятиями по профилактике экстремизма сферу межнациональных отношений на территории Питерского муниципального района.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EC2">
        <w:rPr>
          <w:rFonts w:ascii="Times New Roman" w:hAnsi="Times New Roman"/>
          <w:color w:val="000000"/>
          <w:sz w:val="28"/>
          <w:szCs w:val="28"/>
        </w:rPr>
        <w:lastRenderedPageBreak/>
        <w:t xml:space="preserve">Инициативы общественных объединений, иных организаций, занимающихся развитием национальных культур, идей духовного единства и межэтнического согласия, играют важнейшую роль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мира. 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 xml:space="preserve">В рамках Программы будут реализовываться мероприятия и целевые проекты, направленные на решение проблем профилактики проявлений экстремизма и гармонизации межнациональных отношений в Питерском муниципальном районе. </w:t>
      </w:r>
    </w:p>
    <w:p w:rsidR="0083552F" w:rsidRPr="0001706E" w:rsidRDefault="0083552F" w:rsidP="000170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>Программа направлена на укрепление в Питерском районе толерантной среды на основе ценностей многонационального Российского общества, соблюдения прав и свобод человека, поддержания межнационального мира и согласия.</w:t>
      </w:r>
    </w:p>
    <w:p w:rsidR="0083552F" w:rsidRPr="00C50EC2" w:rsidRDefault="0083552F" w:rsidP="0083552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50EC2">
        <w:rPr>
          <w:rFonts w:ascii="Times New Roman" w:hAnsi="Times New Roman"/>
          <w:b/>
          <w:sz w:val="28"/>
          <w:szCs w:val="28"/>
        </w:rPr>
        <w:t>2. Цели, задачи, сроки и этапы реализации Программы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color w:val="000000"/>
          <w:sz w:val="28"/>
          <w:szCs w:val="28"/>
        </w:rPr>
        <w:t>Основные цели Программы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организаций, направленных на профилактику проявлений экстремизма и гармонизацию межнациональных отношений в Питерском муниципальном районе</w:t>
      </w:r>
      <w:r w:rsidRPr="00C50EC2">
        <w:rPr>
          <w:rFonts w:ascii="Times New Roman" w:hAnsi="Times New Roman"/>
          <w:sz w:val="28"/>
          <w:szCs w:val="28"/>
        </w:rPr>
        <w:t>;</w:t>
      </w:r>
      <w:r w:rsidRPr="00C50EC2">
        <w:rPr>
          <w:rFonts w:ascii="Times New Roman" w:hAnsi="Times New Roman"/>
          <w:color w:val="000000"/>
          <w:sz w:val="28"/>
          <w:szCs w:val="28"/>
        </w:rPr>
        <w:t xml:space="preserve"> формировании позитивного имиджа Питерского района, как района комфортного для проживания представителей любой национальности и конфессий.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color w:val="000000"/>
          <w:sz w:val="28"/>
          <w:szCs w:val="28"/>
        </w:rPr>
        <w:t>Для достижения этих целей предусматривается решение следующих задач: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>- обеспечение гармонизации межнациональных отношений;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>- укрепление межэтнического сотрудничества, мира и согласия на территории муниципального района;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50EC2">
        <w:rPr>
          <w:rFonts w:ascii="Times New Roman" w:hAnsi="Times New Roman"/>
          <w:noProof/>
          <w:sz w:val="28"/>
          <w:szCs w:val="28"/>
        </w:rPr>
        <w:t xml:space="preserve">- обеспечение  толерантности в межнациональных отношениях; 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50EC2">
        <w:rPr>
          <w:rFonts w:ascii="Times New Roman" w:hAnsi="Times New Roman"/>
          <w:noProof/>
          <w:sz w:val="28"/>
          <w:szCs w:val="28"/>
        </w:rPr>
        <w:t xml:space="preserve"> - развитие национальных культур народов, проживающих на территории Питерского района;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50EC2">
        <w:rPr>
          <w:rFonts w:ascii="Times New Roman" w:hAnsi="Times New Roman"/>
          <w:noProof/>
          <w:sz w:val="28"/>
          <w:szCs w:val="28"/>
        </w:rPr>
        <w:t>- предотвращение этнических конфликтов.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EC2">
        <w:rPr>
          <w:rFonts w:ascii="Times New Roman" w:hAnsi="Times New Roman"/>
          <w:color w:val="000000"/>
          <w:sz w:val="28"/>
          <w:szCs w:val="28"/>
        </w:rPr>
        <w:t>Сроки реализации: 2017 – 2019 годы.</w:t>
      </w:r>
    </w:p>
    <w:p w:rsidR="000214CA" w:rsidRPr="0001706E" w:rsidRDefault="0083552F" w:rsidP="000170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color w:val="000000"/>
          <w:sz w:val="28"/>
          <w:szCs w:val="28"/>
        </w:rPr>
        <w:t xml:space="preserve">Этапы реализации: </w:t>
      </w:r>
      <w:r w:rsidRPr="00C50EC2">
        <w:rPr>
          <w:rFonts w:ascii="Times New Roman" w:hAnsi="Times New Roman"/>
          <w:sz w:val="28"/>
          <w:szCs w:val="28"/>
        </w:rPr>
        <w:t>по годам в соответствии с прилагаемыми мероприятиями Программы.</w:t>
      </w:r>
    </w:p>
    <w:p w:rsidR="0083552F" w:rsidRPr="00C50EC2" w:rsidRDefault="0083552F" w:rsidP="008A7BF6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0EC2">
        <w:rPr>
          <w:rFonts w:ascii="Times New Roman" w:hAnsi="Times New Roman"/>
          <w:b/>
          <w:color w:val="000000"/>
          <w:sz w:val="28"/>
          <w:szCs w:val="28"/>
        </w:rPr>
        <w:t>3. Перечень мероприятий программы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>Мероприятия, направленные на формирование единого информационного пространства с целью пропаганды и распространения идей толерантности, гражданской солидарности и уважения всех национальностей и конфессий.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>Мероприятия, направленные на информационное обеспечение Программы.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>Мероприятия, направленные на формирование у всех социальных и возрастных групп населения позитивных установок на этническое многообразие, воспитание культуры межнационального общения, патриотизма и гражданского самосознания.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lastRenderedPageBreak/>
        <w:t>Мероприятия, направленные на гармонизацию межнациональных отношений и профилактику проявлений экстремизма, в том числе в молодежной среде.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>Мероприятия, направленные на развитие межэтнической интеграции в области культуры.</w:t>
      </w:r>
    </w:p>
    <w:p w:rsidR="0083552F" w:rsidRPr="00C50EC2" w:rsidRDefault="0083552F" w:rsidP="0083552F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0EC2">
        <w:rPr>
          <w:rFonts w:ascii="Times New Roman" w:hAnsi="Times New Roman"/>
          <w:b/>
          <w:color w:val="000000"/>
          <w:sz w:val="28"/>
          <w:szCs w:val="28"/>
        </w:rPr>
        <w:t>4. Обоснование ресурсного обеспечения Программы</w:t>
      </w:r>
    </w:p>
    <w:p w:rsidR="004E3B21" w:rsidRPr="00C50EC2" w:rsidRDefault="004E3B21" w:rsidP="004E3B2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EC2">
        <w:rPr>
          <w:rFonts w:ascii="Times New Roman" w:hAnsi="Times New Roman"/>
          <w:color w:val="000000"/>
          <w:sz w:val="28"/>
          <w:szCs w:val="28"/>
        </w:rPr>
        <w:t xml:space="preserve"> Финансирование Программы осуществляется за счет средств:местного бюджета (бюджета Питерского муниципального района); </w:t>
      </w:r>
    </w:p>
    <w:p w:rsidR="004E3B21" w:rsidRPr="00C50EC2" w:rsidRDefault="004E3B21" w:rsidP="004E3B2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EC2">
        <w:rPr>
          <w:rFonts w:ascii="Times New Roman" w:hAnsi="Times New Roman"/>
          <w:color w:val="000000"/>
          <w:sz w:val="28"/>
          <w:szCs w:val="28"/>
        </w:rPr>
        <w:t>2017 год – 10 тыс. руб. (прогнозно)</w:t>
      </w:r>
    </w:p>
    <w:p w:rsidR="004E3B21" w:rsidRPr="00C50EC2" w:rsidRDefault="004E3B21" w:rsidP="004E3B2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EC2">
        <w:rPr>
          <w:rFonts w:ascii="Times New Roman" w:hAnsi="Times New Roman"/>
          <w:color w:val="000000"/>
          <w:sz w:val="28"/>
          <w:szCs w:val="28"/>
        </w:rPr>
        <w:t>2018 год – 3</w:t>
      </w:r>
      <w:r w:rsidR="00B74445" w:rsidRPr="00C50EC2">
        <w:rPr>
          <w:rFonts w:ascii="Times New Roman" w:hAnsi="Times New Roman"/>
          <w:color w:val="000000"/>
          <w:sz w:val="28"/>
          <w:szCs w:val="28"/>
        </w:rPr>
        <w:t>8</w:t>
      </w:r>
      <w:r w:rsidRPr="00C50EC2">
        <w:rPr>
          <w:rFonts w:ascii="Times New Roman" w:hAnsi="Times New Roman"/>
          <w:color w:val="000000"/>
          <w:sz w:val="28"/>
          <w:szCs w:val="28"/>
        </w:rPr>
        <w:t xml:space="preserve"> тыс. руб. (прогнозно)</w:t>
      </w:r>
    </w:p>
    <w:p w:rsidR="004E3B21" w:rsidRPr="00C50EC2" w:rsidRDefault="004E3B21" w:rsidP="004E3B2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EC2">
        <w:rPr>
          <w:rFonts w:ascii="Times New Roman" w:hAnsi="Times New Roman"/>
          <w:color w:val="000000"/>
          <w:sz w:val="28"/>
          <w:szCs w:val="28"/>
        </w:rPr>
        <w:t>2019 год – 3</w:t>
      </w:r>
      <w:r w:rsidR="00BE2F0D" w:rsidRPr="00C50EC2">
        <w:rPr>
          <w:rFonts w:ascii="Times New Roman" w:hAnsi="Times New Roman"/>
          <w:color w:val="000000"/>
          <w:sz w:val="28"/>
          <w:szCs w:val="28"/>
        </w:rPr>
        <w:t>8</w:t>
      </w:r>
      <w:r w:rsidRPr="00C50EC2">
        <w:rPr>
          <w:rFonts w:ascii="Times New Roman" w:hAnsi="Times New Roman"/>
          <w:color w:val="000000"/>
          <w:sz w:val="28"/>
          <w:szCs w:val="28"/>
        </w:rPr>
        <w:t xml:space="preserve"> тыс. руб. (прогнозно)</w:t>
      </w:r>
    </w:p>
    <w:p w:rsidR="0083552F" w:rsidRPr="0001706E" w:rsidRDefault="004E3B21" w:rsidP="000170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 xml:space="preserve">Объёмы финансирования мероприятий Программы будут уточняться в соответствии с решением </w:t>
      </w:r>
      <w:r w:rsidR="00CD653C" w:rsidRPr="00C50EC2">
        <w:rPr>
          <w:rFonts w:ascii="Times New Roman" w:hAnsi="Times New Roman"/>
          <w:sz w:val="28"/>
          <w:szCs w:val="28"/>
        </w:rPr>
        <w:t>С</w:t>
      </w:r>
      <w:r w:rsidRPr="00C50EC2">
        <w:rPr>
          <w:rFonts w:ascii="Times New Roman" w:hAnsi="Times New Roman"/>
          <w:sz w:val="28"/>
          <w:szCs w:val="28"/>
        </w:rPr>
        <w:t>обрания депутатов Питерского муниципального района о местном бюджете (бю</w:t>
      </w:r>
      <w:r w:rsidR="00CD653C" w:rsidRPr="00C50EC2">
        <w:rPr>
          <w:rFonts w:ascii="Times New Roman" w:hAnsi="Times New Roman"/>
          <w:sz w:val="28"/>
          <w:szCs w:val="28"/>
        </w:rPr>
        <w:t xml:space="preserve">джете Питерского муниципального </w:t>
      </w:r>
      <w:r w:rsidRPr="00C50EC2">
        <w:rPr>
          <w:rFonts w:ascii="Times New Roman" w:hAnsi="Times New Roman"/>
          <w:sz w:val="28"/>
          <w:szCs w:val="28"/>
        </w:rPr>
        <w:t>района) на соответствующий финансовый год.</w:t>
      </w:r>
    </w:p>
    <w:p w:rsidR="0083552F" w:rsidRPr="00C50EC2" w:rsidRDefault="0083552F" w:rsidP="0083552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50EC2">
        <w:rPr>
          <w:rFonts w:ascii="Times New Roman" w:hAnsi="Times New Roman"/>
          <w:b/>
          <w:sz w:val="28"/>
          <w:szCs w:val="28"/>
        </w:rPr>
        <w:t>5. Оценка социально-экономической эффективности Программы</w:t>
      </w:r>
    </w:p>
    <w:p w:rsidR="0083552F" w:rsidRPr="00C50EC2" w:rsidRDefault="0083552F" w:rsidP="00835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 xml:space="preserve">Социально-экономический эффект от реализации Программы выражается в обеспечении стабильной социально-политической обстановки в муниципальном районе; формировании позитивного имиджа Питерского муниципального района, как района комфортного для проживания представителей любой национальности и конфессий; повышении гражданской активности общественных объединений, иных организаций; укреплении толерантности в многонациональной молодежной среде; снижении уровня конфликтности в межэтнических отношениях; увеличении количества мероприятий, способствующих гармонизации межнациональных отношений и профилактике экстремизма на территории Питерского муниципального района. В совершенствовании существующих и разработке новых моделей социального партнёрства муниципальных структур и общественных объединений, иных организаций; обеспечении стабильности, укреплении доверия граждан к органам муниципальной власти района; привлечении ветеранов к активному участию в патриотическом и трудовом воспитании населения района, пропаганде подвига защитников Отечества, укреплению гражданского согласия, мира между народами; предоставлении равных возможностей для участия в конкурсах общественных и иных организаций на размещение заказов и оказание услуг для муниципальных нужд за счёт бюджетных средств. </w:t>
      </w:r>
    </w:p>
    <w:p w:rsidR="0001706E" w:rsidRDefault="0083552F" w:rsidP="000170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 xml:space="preserve">Уровень конфликтности, степень толерантности будут измеряться на основе данных правоохранительных органов, а также в ходе проведения мониторинга сферы межнациональной работы в сфере межэтнических отношений, социальному прогнозированию, по проведению этно-социального мониторинга, выявлению формирующихся конфликтных ситуаций, порядка действий в ходе межэтнических конфликтов и ликвидации их последствий на территории Питерского муниципального района. </w:t>
      </w:r>
    </w:p>
    <w:p w:rsidR="0083552F" w:rsidRPr="0001706E" w:rsidRDefault="0083552F" w:rsidP="000170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0EC2">
        <w:rPr>
          <w:rFonts w:ascii="Times New Roman" w:hAnsi="Times New Roman"/>
          <w:sz w:val="28"/>
          <w:szCs w:val="28"/>
        </w:rPr>
        <w:t>Контроль за исполнение программы осуществляет администрация Питерского муниципального района</w:t>
      </w:r>
      <w:r w:rsidRPr="00C50EC2">
        <w:rPr>
          <w:sz w:val="28"/>
          <w:szCs w:val="28"/>
        </w:rPr>
        <w:t>.</w:t>
      </w:r>
    </w:p>
    <w:p w:rsidR="0083552F" w:rsidRPr="004E3B21" w:rsidRDefault="0083552F" w:rsidP="00835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  <w:sectPr w:rsidR="0083552F" w:rsidRPr="004E3B21" w:rsidSect="000214CA">
          <w:footerReference w:type="default" r:id="rId8"/>
          <w:pgSz w:w="11906" w:h="16838"/>
          <w:pgMar w:top="851" w:right="709" w:bottom="426" w:left="1559" w:header="709" w:footer="0" w:gutter="0"/>
          <w:cols w:space="708"/>
          <w:titlePg/>
          <w:docGrid w:linePitch="360"/>
        </w:sectPr>
      </w:pPr>
    </w:p>
    <w:p w:rsidR="0083552F" w:rsidRPr="0001706E" w:rsidRDefault="0083552F" w:rsidP="0083552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1706E">
        <w:rPr>
          <w:rFonts w:ascii="Times New Roman" w:hAnsi="Times New Roman"/>
          <w:b/>
          <w:sz w:val="28"/>
          <w:szCs w:val="28"/>
        </w:rPr>
        <w:lastRenderedPageBreak/>
        <w:t>МЕРОПРИЯТИЯ</w:t>
      </w:r>
    </w:p>
    <w:p w:rsidR="0083552F" w:rsidRPr="0001706E" w:rsidRDefault="0083552F" w:rsidP="0083552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1706E">
        <w:rPr>
          <w:rFonts w:ascii="Times New Roman" w:hAnsi="Times New Roman"/>
          <w:sz w:val="28"/>
          <w:szCs w:val="28"/>
        </w:rPr>
        <w:t>муниципальной программы «Гармонизация межнациональных и межконфессиональных отношений</w:t>
      </w:r>
    </w:p>
    <w:p w:rsidR="0083552F" w:rsidRPr="0001706E" w:rsidRDefault="0083552F" w:rsidP="0083552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1706E">
        <w:rPr>
          <w:rFonts w:ascii="Times New Roman" w:hAnsi="Times New Roman"/>
          <w:sz w:val="28"/>
          <w:szCs w:val="28"/>
        </w:rPr>
        <w:t>в Питерском муниципальном районе на 2017 - 2019 годы»</w:t>
      </w:r>
    </w:p>
    <w:p w:rsidR="0083552F" w:rsidRPr="004E3B21" w:rsidRDefault="0083552F" w:rsidP="0083552F">
      <w:pPr>
        <w:pStyle w:val="ac"/>
        <w:jc w:val="center"/>
        <w:rPr>
          <w:rFonts w:ascii="Times New Roman" w:hAnsi="Times New Roman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728"/>
        <w:gridCol w:w="3402"/>
        <w:gridCol w:w="1417"/>
        <w:gridCol w:w="142"/>
        <w:gridCol w:w="1418"/>
        <w:gridCol w:w="141"/>
        <w:gridCol w:w="1560"/>
      </w:tblGrid>
      <w:tr w:rsidR="0083552F" w:rsidRPr="004E3B21" w:rsidTr="00C31609">
        <w:trPr>
          <w:trHeight w:val="630"/>
        </w:trPr>
        <w:tc>
          <w:tcPr>
            <w:tcW w:w="468" w:type="dxa"/>
            <w:vMerge w:val="restart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728" w:type="dxa"/>
            <w:vMerge w:val="restart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Наименование  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объём финансирования</w:t>
            </w: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по годам</w:t>
            </w:r>
            <w:r w:rsidR="007B2FBC">
              <w:rPr>
                <w:rFonts w:ascii="Times New Roman" w:hAnsi="Times New Roman"/>
                <w:sz w:val="26"/>
                <w:szCs w:val="26"/>
              </w:rPr>
              <w:t xml:space="preserve"> (тыс.рублей, прогнозно)</w:t>
            </w:r>
          </w:p>
        </w:tc>
      </w:tr>
      <w:tr w:rsidR="0083552F" w:rsidRPr="004E3B21" w:rsidTr="00C31609">
        <w:tc>
          <w:tcPr>
            <w:tcW w:w="468" w:type="dxa"/>
            <w:vMerge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8" w:type="dxa"/>
            <w:vMerge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83552F" w:rsidRPr="004E3B21" w:rsidTr="00C31609">
        <w:tc>
          <w:tcPr>
            <w:tcW w:w="15276" w:type="dxa"/>
            <w:gridSpan w:val="8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3B21">
              <w:rPr>
                <w:rFonts w:ascii="Times New Roman" w:hAnsi="Times New Roman"/>
                <w:b/>
                <w:sz w:val="26"/>
                <w:szCs w:val="26"/>
              </w:rPr>
              <w:t xml:space="preserve">Раздел 1. Формирование единого информационного пространства для укрепления </w:t>
            </w: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3B21">
              <w:rPr>
                <w:rFonts w:ascii="Times New Roman" w:hAnsi="Times New Roman"/>
                <w:b/>
                <w:sz w:val="26"/>
                <w:szCs w:val="26"/>
              </w:rPr>
              <w:t>межэтнической толерантности, мира и согласия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Обеспечение информационного сопровождения деятельности органов местного самоуправления по вопросам профилактики экстремизма и гармонизации межнациональных отношений 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унитарное предприятие «Редакция газеты «Искра»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Организация работы по размещению на официальных сайтах в сети интернет материалов о работе органов местного самоуправления по вопросам гармонизации межнациональных и межконфессиональных отношений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общественный Совет Питерского муниципального района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Обеспечение сельских библиотек подписными изданиями и литературой по национальной тематики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Питерского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7B2FBC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1000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7B2FBC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1000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Проведение семинаров с главами поселений по вопросу гармонизации межнациональных и межконфессиональных отношений в поселениях района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Подготовка и издание информационно-просветительских материалов (видеороликов, тематических выставок, буклетов, сценариев, методических рекомендаций и др.), направленных на укрепление межэтнической толерантности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общественный Совет (по согласованию), муниципальное унитарное предприятие «Редакция газеты «Искра»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7B2FBC" w:rsidP="00CD653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7B2FBC" w:rsidP="00CD653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Оформление тематических стендов, уголков по вопросам профилактики экстремизма и противодействия терроризму.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государственное бюджетное профессиональное образовательное учреждение Саратовской области «Питерский агропромышленный лицей» (по согласованию),</w:t>
            </w: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отделение полиции №2 в составе МО МВД России «Новоузенский»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7B2FBC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7B2FBC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</w:tr>
      <w:tr w:rsidR="0083552F" w:rsidRPr="004E3B21" w:rsidTr="00C31609">
        <w:tc>
          <w:tcPr>
            <w:tcW w:w="15276" w:type="dxa"/>
            <w:gridSpan w:val="8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3B21">
              <w:rPr>
                <w:rFonts w:ascii="Times New Roman" w:hAnsi="Times New Roman"/>
                <w:b/>
                <w:sz w:val="26"/>
                <w:szCs w:val="26"/>
              </w:rPr>
              <w:t>Раздел 2. Воспитание культуры межнационального общения, патриотизма и гражданского самосознания.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Проведение: 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круглых столов, диспутов «Искусство жить вместе», «Пока мы едины – мы непобедимы», посвященных народам, проживающим на территории района;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мероприятий по вручению паспортов гражданина России 18 летним жителям района.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родительских тематических собраний.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государственное бюджетное профессиональное образовательное учреждение Саратовской области «Питерский агропромышленный лицей» (по согласованию),</w:t>
            </w: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общественный Совет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района (по согласованию), отделение полиции №2 в составе МО МВД России «Новоузенский»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rPr>
          <w:trHeight w:val="699"/>
        </w:trPr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Цикл мероприятий: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конкурс сочинений-размышлений «Под солнцем места хватит всем»;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конкурс рисунков для начальных классов «Наша дружная семья»;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литературные викторины по произведениям национальных авторов;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беседы «Мы разные, но мы вместе»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государственное бюджетное профессиональное образовательное учреждение Саратовской области «Питерский агропромышленный лицей» (по согласованию), руководители конфессий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552F" w:rsidRPr="004E3B21" w:rsidRDefault="00A86312" w:rsidP="007B2FB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B2FBC" w:rsidRDefault="007B2FBC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552F" w:rsidRPr="004E3B21" w:rsidRDefault="007B2FBC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560" w:type="dxa"/>
            <w:shd w:val="clear" w:color="auto" w:fill="auto"/>
          </w:tcPr>
          <w:p w:rsidR="007B2FBC" w:rsidRDefault="007B2FBC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552F" w:rsidRPr="004E3B21" w:rsidRDefault="00B74445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B2FBC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Научно-практическая конференция «Историческая память народа: из прошлого к будущему» (семейные родословные, в т.ч. многонациональных семей).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образования,</w:t>
            </w: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районный Совет ветеранов войны, труда, вооруженных сил (пенсионеров) и правоохранительных органов муниципального района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Акции по благоустройству территорий у памятников и обелисков воинам-участникам Великой Отечественной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войны 1941-1945г.г.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Муниципальное учреждение Управление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 администрации Питерского муниципального района,</w:t>
            </w: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</w:t>
            </w: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общественный Совет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A86312" w:rsidP="007B2FB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Разработка проектов, программ по организации отдыха детей и подростков в оздоровительных лагерях с учетом создания среды межэтнического взаимодействия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Праздничные мероприятия, посвященные: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защитников Отечества;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Победы;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независимости России;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народного единства;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Государственного флага РФ;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Конституции.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управление культуры и кино администрации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E435FB" w:rsidP="00E435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BE2F0D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E435F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</w:tr>
      <w:tr w:rsidR="0083552F" w:rsidRPr="004E3B21" w:rsidTr="00C31609">
        <w:tc>
          <w:tcPr>
            <w:tcW w:w="15276" w:type="dxa"/>
            <w:gridSpan w:val="8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3B21">
              <w:rPr>
                <w:rFonts w:ascii="Times New Roman" w:hAnsi="Times New Roman"/>
                <w:b/>
                <w:sz w:val="26"/>
                <w:szCs w:val="26"/>
              </w:rPr>
              <w:t>Раздел 3.  Создание условий для обеспечения гармонизации межнациональных отношений, в т.ч. в молодежной среде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Проведение мероприятий посвященных,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народного объединения (4 ноября);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Международному Дню против фашизма, расизма и антисемитизма (9 ноября);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молодежи в России (27 июня);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Международному дню дружбы (30 июля)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</w:t>
            </w: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Районный День призывника «Солдатом быть – Родине служить».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Управление культуры и кино администрации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Молодежная акция «Поговорим о нравственности»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 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Организация и проведение районных спортивно массовых мероприятий, с комплектованием команд разных национальностей.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категории по делам молодежи и спорту администрации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A86312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Организация и проведения цикла встреч</w:t>
            </w:r>
            <w:r w:rsidR="00E435FB">
              <w:rPr>
                <w:rFonts w:ascii="Times New Roman" w:hAnsi="Times New Roman"/>
                <w:sz w:val="26"/>
                <w:szCs w:val="26"/>
              </w:rPr>
              <w:t>,</w:t>
            </w: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обучающихся и студентов образовательных учреждений с представителями правоохранительных органов по вопросам административной и уголовной ответственности за националистические и иные экстремистские проявления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Отделение полиции № 2 в составе МО МВД России по Саратовской области «Новоузенский»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Поддержка работы подростково-молодежных клубных формирований патриотической направленности.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Управление культуры и кино администрации муниципального района 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Организация работы летних площадок, разновозрастных сводных отрядов по программам, направленных на воспитание толерантности.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 </w:t>
            </w:r>
          </w:p>
        </w:tc>
        <w:tc>
          <w:tcPr>
            <w:tcW w:w="1417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c>
          <w:tcPr>
            <w:tcW w:w="15276" w:type="dxa"/>
            <w:gridSpan w:val="8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3B21">
              <w:rPr>
                <w:rFonts w:ascii="Times New Roman" w:hAnsi="Times New Roman"/>
                <w:b/>
                <w:sz w:val="26"/>
                <w:szCs w:val="26"/>
              </w:rPr>
              <w:t xml:space="preserve">Раздел 4. Поддержка и развитие культурного многообразия как основы формирования </w:t>
            </w: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3B21">
              <w:rPr>
                <w:rFonts w:ascii="Times New Roman" w:hAnsi="Times New Roman"/>
                <w:b/>
                <w:sz w:val="26"/>
                <w:szCs w:val="26"/>
              </w:rPr>
              <w:t>толерантности в межнациональных отношениях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Оказание методической и практической помощи работе Центров национальных культур 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Управление культуры и кино администрации муниципального района, национальные культурные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общества (по согласованию)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Поддержка деятельности самобытных коллективов народного творчества, при учреждениях культуры, национально-культурных организациях.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Проведение традиционных праздников национальных культур: «Наурыз», «Пасхальный фестиваль», «Масленица» и др.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 национальные культурные общества (по согласованию), районный Совет ветеранов войны, труда, вооруженных сил (пенсионеров) и правоохранительных органов муниципального района (по согласованию)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Участие в областных, Всероссийских и межрегиональных: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праздниках;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фестивалях, смотрах-конкурсах;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днях национальных культур;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выставках.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Районный праздник, посвященный Дню народного единства, Дню района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 администрации муниципальных образований (по согласованию)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A86312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E435FB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E435FB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Проведение научно-практической конференции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«Сохранение и развитие народных традиций и национальных культур» на территории муниципального образования «Питерский район»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Управление культуры и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кино администрации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A86312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A86312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3552F" w:rsidRPr="004E3B21" w:rsidTr="00C31609">
        <w:tc>
          <w:tcPr>
            <w:tcW w:w="46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728" w:type="dxa"/>
            <w:shd w:val="clear" w:color="auto" w:fill="auto"/>
          </w:tcPr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Проведение районных фестивалей: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- национальных культур «Мы дружбой единой сильны»;</w:t>
            </w:r>
          </w:p>
          <w:p w:rsidR="0083552F" w:rsidRPr="004E3B21" w:rsidRDefault="0083552F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детского художественного творчества «Радуга дружбы».</w:t>
            </w:r>
          </w:p>
        </w:tc>
        <w:tc>
          <w:tcPr>
            <w:tcW w:w="3402" w:type="dxa"/>
            <w:shd w:val="clear" w:color="auto" w:fill="auto"/>
          </w:tcPr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</w:t>
            </w: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</w:t>
            </w:r>
          </w:p>
          <w:p w:rsidR="0083552F" w:rsidRPr="004E3B21" w:rsidRDefault="0083552F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общественные организации (по согласованию)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A86312" w:rsidP="00A8631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552F" w:rsidRPr="004E3B21" w:rsidRDefault="00A86312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560" w:type="dxa"/>
            <w:shd w:val="clear" w:color="auto" w:fill="auto"/>
          </w:tcPr>
          <w:p w:rsidR="0083552F" w:rsidRPr="004E3B21" w:rsidRDefault="00A86312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</w:tr>
      <w:tr w:rsidR="00BB4BD0" w:rsidRPr="00690A4D" w:rsidTr="00C316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D0" w:rsidRPr="00690A4D" w:rsidRDefault="00BB4BD0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D0" w:rsidRPr="00690A4D" w:rsidRDefault="00BB4BD0" w:rsidP="00E404F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D0" w:rsidRPr="00690A4D" w:rsidRDefault="00BB4BD0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A4D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D0" w:rsidRPr="00690A4D" w:rsidRDefault="00BB4BD0" w:rsidP="00B7444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4445">
              <w:rPr>
                <w:rFonts w:ascii="Times New Roman" w:hAnsi="Times New Roman"/>
                <w:sz w:val="26"/>
                <w:szCs w:val="26"/>
              </w:rPr>
              <w:t>0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 xml:space="preserve"> тыс. руб. (прогнозно)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D0" w:rsidRPr="00690A4D" w:rsidRDefault="00BB4BD0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4445">
              <w:rPr>
                <w:rFonts w:ascii="Times New Roman" w:hAnsi="Times New Roman"/>
                <w:sz w:val="26"/>
                <w:szCs w:val="26"/>
              </w:rPr>
              <w:t>8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 xml:space="preserve"> т</w:t>
            </w:r>
            <w:r>
              <w:rPr>
                <w:rFonts w:ascii="Times New Roman" w:hAnsi="Times New Roman"/>
                <w:sz w:val="26"/>
                <w:szCs w:val="26"/>
              </w:rPr>
              <w:t>ыс.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B4BD0" w:rsidRPr="00690A4D" w:rsidRDefault="00BB4BD0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A4D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D0" w:rsidRPr="00690A4D" w:rsidRDefault="00BB4BD0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E2F0D">
              <w:rPr>
                <w:rFonts w:ascii="Times New Roman" w:hAnsi="Times New Roman"/>
                <w:sz w:val="26"/>
                <w:szCs w:val="26"/>
              </w:rPr>
              <w:t>8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 xml:space="preserve"> т</w:t>
            </w:r>
            <w:r>
              <w:rPr>
                <w:rFonts w:ascii="Times New Roman" w:hAnsi="Times New Roman"/>
                <w:sz w:val="26"/>
                <w:szCs w:val="26"/>
              </w:rPr>
              <w:t>ыс.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B4BD0" w:rsidRPr="00690A4D" w:rsidRDefault="00BB4BD0" w:rsidP="00E404F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A4D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</w:tr>
    </w:tbl>
    <w:p w:rsidR="0083552F" w:rsidRPr="004E3B21" w:rsidRDefault="0083552F" w:rsidP="00835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83552F" w:rsidRPr="004E3B21" w:rsidRDefault="0083552F" w:rsidP="00835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83552F" w:rsidRPr="0001706E" w:rsidRDefault="0083552F" w:rsidP="00835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706E"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0233E4" w:rsidRPr="0001706E">
        <w:rPr>
          <w:rFonts w:ascii="Times New Roman CYR" w:hAnsi="Times New Roman CYR" w:cs="Times New Roman CYR"/>
          <w:sz w:val="28"/>
          <w:szCs w:val="28"/>
        </w:rPr>
        <w:t>руководитель аппарата</w:t>
      </w:r>
      <w:r w:rsidRPr="0001706E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83552F" w:rsidRPr="0001706E" w:rsidRDefault="0083552F" w:rsidP="00835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706E"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района                                                                                                                                    </w:t>
      </w:r>
      <w:r w:rsidR="000233E4" w:rsidRPr="0001706E">
        <w:rPr>
          <w:rFonts w:ascii="Times New Roman CYR" w:hAnsi="Times New Roman CYR" w:cs="Times New Roman CYR"/>
          <w:sz w:val="28"/>
          <w:szCs w:val="28"/>
        </w:rPr>
        <w:t>И.А.Серяпина</w:t>
      </w:r>
      <w:bookmarkStart w:id="0" w:name="_GoBack"/>
      <w:bookmarkEnd w:id="0"/>
    </w:p>
    <w:p w:rsidR="0083552F" w:rsidRPr="004E3B21" w:rsidRDefault="0083552F" w:rsidP="00835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7D5B59" w:rsidRPr="004E3B21" w:rsidRDefault="007D5B59" w:rsidP="0083552F">
      <w:pPr>
        <w:rPr>
          <w:sz w:val="26"/>
          <w:szCs w:val="26"/>
        </w:rPr>
      </w:pPr>
    </w:p>
    <w:sectPr w:rsidR="007D5B59" w:rsidRPr="004E3B21" w:rsidSect="007D5B59">
      <w:footerReference w:type="default" r:id="rId9"/>
      <w:pgSz w:w="16838" w:h="11906" w:orient="landscape"/>
      <w:pgMar w:top="993" w:right="678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94F" w:rsidRDefault="0038194F" w:rsidP="00540B16">
      <w:pPr>
        <w:spacing w:after="0" w:line="240" w:lineRule="auto"/>
      </w:pPr>
      <w:r>
        <w:separator/>
      </w:r>
    </w:p>
  </w:endnote>
  <w:endnote w:type="continuationSeparator" w:id="1">
    <w:p w:rsidR="0038194F" w:rsidRDefault="0038194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2F" w:rsidRDefault="007B154C">
    <w:pPr>
      <w:pStyle w:val="a9"/>
      <w:jc w:val="right"/>
    </w:pPr>
    <w:r>
      <w:fldChar w:fldCharType="begin"/>
    </w:r>
    <w:r w:rsidR="0083552F">
      <w:instrText xml:space="preserve"> PAGE   \* MERGEFORMAT </w:instrText>
    </w:r>
    <w:r>
      <w:fldChar w:fldCharType="separate"/>
    </w:r>
    <w:r w:rsidR="00C31609">
      <w:rPr>
        <w:noProof/>
      </w:rPr>
      <w:t>6</w:t>
    </w:r>
    <w:r>
      <w:rPr>
        <w:noProof/>
      </w:rPr>
      <w:fldChar w:fldCharType="end"/>
    </w:r>
  </w:p>
  <w:p w:rsidR="0083552F" w:rsidRDefault="0083552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18" w:rsidRDefault="007B154C">
    <w:pPr>
      <w:pStyle w:val="a9"/>
      <w:jc w:val="right"/>
    </w:pPr>
    <w:r>
      <w:fldChar w:fldCharType="begin"/>
    </w:r>
    <w:r w:rsidR="00B67218">
      <w:instrText xml:space="preserve"> PAGE   \* MERGEFORMAT </w:instrText>
    </w:r>
    <w:r>
      <w:fldChar w:fldCharType="separate"/>
    </w:r>
    <w:r w:rsidR="00C31609">
      <w:rPr>
        <w:noProof/>
      </w:rPr>
      <w:t>8</w:t>
    </w:r>
    <w:r>
      <w:rPr>
        <w:noProof/>
      </w:rPr>
      <w:fldChar w:fldCharType="end"/>
    </w:r>
  </w:p>
  <w:p w:rsidR="00B67218" w:rsidRDefault="00B672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94F" w:rsidRDefault="0038194F" w:rsidP="00540B16">
      <w:pPr>
        <w:spacing w:after="0" w:line="240" w:lineRule="auto"/>
      </w:pPr>
      <w:r>
        <w:separator/>
      </w:r>
    </w:p>
  </w:footnote>
  <w:footnote w:type="continuationSeparator" w:id="1">
    <w:p w:rsidR="0038194F" w:rsidRDefault="0038194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1F97AAD"/>
    <w:multiLevelType w:val="hybridMultilevel"/>
    <w:tmpl w:val="57DC070A"/>
    <w:lvl w:ilvl="0" w:tplc="AA76F186">
      <w:start w:val="1"/>
      <w:numFmt w:val="decimal"/>
      <w:lvlText w:val="%1."/>
      <w:lvlJc w:val="left"/>
      <w:pPr>
        <w:ind w:left="5629" w:hanging="4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93E"/>
    <w:rsid w:val="00011381"/>
    <w:rsid w:val="00011830"/>
    <w:rsid w:val="0001510D"/>
    <w:rsid w:val="0001706E"/>
    <w:rsid w:val="000214CA"/>
    <w:rsid w:val="00021673"/>
    <w:rsid w:val="000233E4"/>
    <w:rsid w:val="00047695"/>
    <w:rsid w:val="00051AF1"/>
    <w:rsid w:val="00065546"/>
    <w:rsid w:val="00071BE4"/>
    <w:rsid w:val="00072E00"/>
    <w:rsid w:val="00093F7B"/>
    <w:rsid w:val="00096124"/>
    <w:rsid w:val="000978A9"/>
    <w:rsid w:val="000A6B71"/>
    <w:rsid w:val="000E0E58"/>
    <w:rsid w:val="00135F7A"/>
    <w:rsid w:val="00150671"/>
    <w:rsid w:val="001516B4"/>
    <w:rsid w:val="0015243F"/>
    <w:rsid w:val="00167A7D"/>
    <w:rsid w:val="001809D3"/>
    <w:rsid w:val="00191288"/>
    <w:rsid w:val="00194EED"/>
    <w:rsid w:val="001A23F7"/>
    <w:rsid w:val="001A65A0"/>
    <w:rsid w:val="001B098A"/>
    <w:rsid w:val="001C499B"/>
    <w:rsid w:val="001D36F5"/>
    <w:rsid w:val="001E6FE5"/>
    <w:rsid w:val="00213E5B"/>
    <w:rsid w:val="00221BC4"/>
    <w:rsid w:val="00226FD2"/>
    <w:rsid w:val="00233C0A"/>
    <w:rsid w:val="00244A1D"/>
    <w:rsid w:val="00252F7C"/>
    <w:rsid w:val="00256008"/>
    <w:rsid w:val="002C028B"/>
    <w:rsid w:val="002C68D9"/>
    <w:rsid w:val="002D75A4"/>
    <w:rsid w:val="00304946"/>
    <w:rsid w:val="00312927"/>
    <w:rsid w:val="00314115"/>
    <w:rsid w:val="003354B7"/>
    <w:rsid w:val="00342AD3"/>
    <w:rsid w:val="00351315"/>
    <w:rsid w:val="00365DC6"/>
    <w:rsid w:val="00375976"/>
    <w:rsid w:val="00380E5D"/>
    <w:rsid w:val="0038194F"/>
    <w:rsid w:val="00393408"/>
    <w:rsid w:val="003C5685"/>
    <w:rsid w:val="003F38A2"/>
    <w:rsid w:val="003F3C06"/>
    <w:rsid w:val="003F7A85"/>
    <w:rsid w:val="004141A9"/>
    <w:rsid w:val="004521A4"/>
    <w:rsid w:val="00467F3E"/>
    <w:rsid w:val="00471F16"/>
    <w:rsid w:val="00472E2B"/>
    <w:rsid w:val="00473EF8"/>
    <w:rsid w:val="004945E2"/>
    <w:rsid w:val="004C1994"/>
    <w:rsid w:val="004E2B73"/>
    <w:rsid w:val="004E3B21"/>
    <w:rsid w:val="004E5127"/>
    <w:rsid w:val="004E7DFE"/>
    <w:rsid w:val="004F16C0"/>
    <w:rsid w:val="004F270E"/>
    <w:rsid w:val="00504F95"/>
    <w:rsid w:val="005150C1"/>
    <w:rsid w:val="0053776F"/>
    <w:rsid w:val="00540B16"/>
    <w:rsid w:val="00554CDA"/>
    <w:rsid w:val="00586E54"/>
    <w:rsid w:val="005B3AD8"/>
    <w:rsid w:val="005B7D8A"/>
    <w:rsid w:val="005C361F"/>
    <w:rsid w:val="005D48F1"/>
    <w:rsid w:val="005E0174"/>
    <w:rsid w:val="005E3EEB"/>
    <w:rsid w:val="005E6F02"/>
    <w:rsid w:val="006002B6"/>
    <w:rsid w:val="0060510C"/>
    <w:rsid w:val="00613F7C"/>
    <w:rsid w:val="00614225"/>
    <w:rsid w:val="006174AC"/>
    <w:rsid w:val="00693838"/>
    <w:rsid w:val="006A4D76"/>
    <w:rsid w:val="006B0A59"/>
    <w:rsid w:val="006E5344"/>
    <w:rsid w:val="007019E0"/>
    <w:rsid w:val="00702680"/>
    <w:rsid w:val="007244BE"/>
    <w:rsid w:val="00785138"/>
    <w:rsid w:val="0078693E"/>
    <w:rsid w:val="00786D11"/>
    <w:rsid w:val="007A7E17"/>
    <w:rsid w:val="007B154C"/>
    <w:rsid w:val="007B2FBC"/>
    <w:rsid w:val="007D23AF"/>
    <w:rsid w:val="007D58DA"/>
    <w:rsid w:val="007D5B59"/>
    <w:rsid w:val="007F174B"/>
    <w:rsid w:val="007F3EB4"/>
    <w:rsid w:val="00804AEC"/>
    <w:rsid w:val="00810E60"/>
    <w:rsid w:val="0083552F"/>
    <w:rsid w:val="0085533E"/>
    <w:rsid w:val="008A2481"/>
    <w:rsid w:val="008A4AEA"/>
    <w:rsid w:val="008A7BF6"/>
    <w:rsid w:val="008C0E6E"/>
    <w:rsid w:val="008E2B6E"/>
    <w:rsid w:val="009450B3"/>
    <w:rsid w:val="00947821"/>
    <w:rsid w:val="0095425D"/>
    <w:rsid w:val="009832F9"/>
    <w:rsid w:val="009901C3"/>
    <w:rsid w:val="009D6DA9"/>
    <w:rsid w:val="00A00726"/>
    <w:rsid w:val="00A14FFD"/>
    <w:rsid w:val="00A20ED2"/>
    <w:rsid w:val="00A264C2"/>
    <w:rsid w:val="00A3698A"/>
    <w:rsid w:val="00A434C7"/>
    <w:rsid w:val="00A50854"/>
    <w:rsid w:val="00A54E14"/>
    <w:rsid w:val="00A652C5"/>
    <w:rsid w:val="00A67DF2"/>
    <w:rsid w:val="00A825EA"/>
    <w:rsid w:val="00A83F00"/>
    <w:rsid w:val="00A86312"/>
    <w:rsid w:val="00A86D96"/>
    <w:rsid w:val="00A9221C"/>
    <w:rsid w:val="00AA1D95"/>
    <w:rsid w:val="00AA77A6"/>
    <w:rsid w:val="00AE652B"/>
    <w:rsid w:val="00AE7B8C"/>
    <w:rsid w:val="00B149E3"/>
    <w:rsid w:val="00B170AE"/>
    <w:rsid w:val="00B231F0"/>
    <w:rsid w:val="00B25B43"/>
    <w:rsid w:val="00B31002"/>
    <w:rsid w:val="00B31C61"/>
    <w:rsid w:val="00B45BC8"/>
    <w:rsid w:val="00B67218"/>
    <w:rsid w:val="00B70A2F"/>
    <w:rsid w:val="00B71A34"/>
    <w:rsid w:val="00B74445"/>
    <w:rsid w:val="00B75D74"/>
    <w:rsid w:val="00B90825"/>
    <w:rsid w:val="00BB4BD0"/>
    <w:rsid w:val="00BC7650"/>
    <w:rsid w:val="00BD46D5"/>
    <w:rsid w:val="00BD7570"/>
    <w:rsid w:val="00BE2F0D"/>
    <w:rsid w:val="00BF3687"/>
    <w:rsid w:val="00C042D2"/>
    <w:rsid w:val="00C31609"/>
    <w:rsid w:val="00C36940"/>
    <w:rsid w:val="00C50EC2"/>
    <w:rsid w:val="00C847F1"/>
    <w:rsid w:val="00C916A5"/>
    <w:rsid w:val="00CC6EDB"/>
    <w:rsid w:val="00CD47F0"/>
    <w:rsid w:val="00CD653C"/>
    <w:rsid w:val="00CF16C0"/>
    <w:rsid w:val="00CF3247"/>
    <w:rsid w:val="00D001A4"/>
    <w:rsid w:val="00D1592A"/>
    <w:rsid w:val="00D23644"/>
    <w:rsid w:val="00D250B1"/>
    <w:rsid w:val="00D35654"/>
    <w:rsid w:val="00D470A7"/>
    <w:rsid w:val="00D53B04"/>
    <w:rsid w:val="00D5788C"/>
    <w:rsid w:val="00D57A25"/>
    <w:rsid w:val="00D93B74"/>
    <w:rsid w:val="00DA16C1"/>
    <w:rsid w:val="00DB3323"/>
    <w:rsid w:val="00DF0FC4"/>
    <w:rsid w:val="00E153BA"/>
    <w:rsid w:val="00E35834"/>
    <w:rsid w:val="00E435FB"/>
    <w:rsid w:val="00E53D36"/>
    <w:rsid w:val="00E6571D"/>
    <w:rsid w:val="00EA291A"/>
    <w:rsid w:val="00EA4081"/>
    <w:rsid w:val="00EB06A3"/>
    <w:rsid w:val="00EB07BF"/>
    <w:rsid w:val="00EB4F08"/>
    <w:rsid w:val="00EB6CC8"/>
    <w:rsid w:val="00EC5F6B"/>
    <w:rsid w:val="00ED6482"/>
    <w:rsid w:val="00EE5E97"/>
    <w:rsid w:val="00EE717E"/>
    <w:rsid w:val="00EF5F40"/>
    <w:rsid w:val="00EF610C"/>
    <w:rsid w:val="00F11505"/>
    <w:rsid w:val="00F2674D"/>
    <w:rsid w:val="00F61A17"/>
    <w:rsid w:val="00F8056F"/>
    <w:rsid w:val="00F81343"/>
    <w:rsid w:val="00FC037F"/>
    <w:rsid w:val="00FC1438"/>
    <w:rsid w:val="00FC7DEB"/>
    <w:rsid w:val="00FE0F64"/>
    <w:rsid w:val="00FE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3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2017-10-10T08:43:00Z</cp:lastPrinted>
  <dcterms:created xsi:type="dcterms:W3CDTF">2017-10-10T08:33:00Z</dcterms:created>
  <dcterms:modified xsi:type="dcterms:W3CDTF">2017-10-10T08:45:00Z</dcterms:modified>
</cp:coreProperties>
</file>