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4331A">
        <w:rPr>
          <w:rFonts w:ascii="Times New Roman CYR" w:hAnsi="Times New Roman CYR" w:cs="Times New Roman CYR"/>
          <w:sz w:val="28"/>
          <w:szCs w:val="28"/>
        </w:rPr>
        <w:t>26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20DA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E4331A">
        <w:rPr>
          <w:rFonts w:ascii="Times New Roman CYR" w:hAnsi="Times New Roman CYR" w:cs="Times New Roman CYR"/>
          <w:sz w:val="28"/>
          <w:szCs w:val="28"/>
        </w:rPr>
        <w:t>353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572C4" w:rsidRPr="00EE0E59" w:rsidRDefault="00EE0E59" w:rsidP="00EE0E59">
      <w:pPr>
        <w:pStyle w:val="ac"/>
        <w:tabs>
          <w:tab w:val="left" w:pos="5103"/>
        </w:tabs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7572C4" w:rsidRPr="003A0E0B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«Изменение вида разрешенного использования земельного участка на территории Питерского муниципального района», утвержденный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572C4" w:rsidRPr="003A0E0B">
        <w:rPr>
          <w:rFonts w:ascii="Times New Roman" w:hAnsi="Times New Roman"/>
          <w:sz w:val="28"/>
          <w:szCs w:val="28"/>
        </w:rPr>
        <w:t>Питерского муниципального района Сара</w:t>
      </w:r>
      <w:r>
        <w:rPr>
          <w:rFonts w:ascii="Times New Roman" w:hAnsi="Times New Roman"/>
          <w:sz w:val="28"/>
          <w:szCs w:val="28"/>
        </w:rPr>
        <w:t xml:space="preserve">товской области от 14 мая 2015 </w:t>
      </w:r>
      <w:r w:rsidR="007572C4" w:rsidRPr="003A0E0B">
        <w:rPr>
          <w:rFonts w:ascii="Times New Roman" w:hAnsi="Times New Roman"/>
          <w:sz w:val="28"/>
          <w:szCs w:val="28"/>
        </w:rPr>
        <w:t>года №194</w:t>
      </w:r>
    </w:p>
    <w:p w:rsidR="007572C4" w:rsidRDefault="007572C4" w:rsidP="007572C4">
      <w:pPr>
        <w:pStyle w:val="ac"/>
        <w:ind w:right="-425"/>
        <w:rPr>
          <w:rFonts w:ascii="Times New Roman" w:hAnsi="Times New Roman"/>
          <w:sz w:val="28"/>
          <w:szCs w:val="28"/>
        </w:rPr>
      </w:pPr>
    </w:p>
    <w:p w:rsidR="007572C4" w:rsidRPr="00AB5C93" w:rsidRDefault="007572C4" w:rsidP="00AB5C93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AB5C9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54396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</w:t>
      </w:r>
      <w:r w:rsidRPr="00AB5C9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B5C93">
        <w:rPr>
          <w:color w:val="000000" w:themeColor="text1"/>
        </w:rPr>
        <w:t xml:space="preserve"> </w:t>
      </w:r>
      <w:r w:rsidRPr="00AB5C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Федеральным законом от 19 июля 2018 г</w:t>
      </w:r>
      <w:r w:rsidR="00EE0E59" w:rsidRPr="00AB5C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Pr="00AB5C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0E59" w:rsidRPr="00AB5C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Pr="00AB5C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AB5C93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7572C4" w:rsidRPr="00AB5C93" w:rsidRDefault="007572C4" w:rsidP="00AB5C93">
      <w:pPr>
        <w:autoSpaceDE w:val="0"/>
        <w:autoSpaceDN w:val="0"/>
        <w:adjustRightInd w:val="0"/>
        <w:spacing w:after="0" w:line="240" w:lineRule="auto"/>
        <w:ind w:right="-425"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B5C93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7572C4" w:rsidRPr="000D37E6" w:rsidRDefault="007572C4" w:rsidP="000D37E6">
      <w:pPr>
        <w:pStyle w:val="ac"/>
        <w:ind w:right="-2" w:firstLine="709"/>
        <w:jc w:val="both"/>
        <w:rPr>
          <w:rFonts w:ascii="Times New Roman" w:eastAsia="PMingLiU" w:hAnsi="Times New Roman"/>
          <w:color w:val="000000" w:themeColor="text1"/>
          <w:sz w:val="28"/>
          <w:szCs w:val="28"/>
        </w:rPr>
      </w:pPr>
      <w:r w:rsidRPr="00AB5C93">
        <w:rPr>
          <w:rFonts w:ascii="Times New Roman CYR" w:hAnsi="Times New Roman CYR" w:cs="Times New Roman CYR"/>
          <w:color w:val="000000" w:themeColor="text1"/>
          <w:sz w:val="28"/>
          <w:szCs w:val="28"/>
        </w:rPr>
        <w:t>1. Внести в административный регламент по предоставлению муниципальной услуги «</w:t>
      </w:r>
      <w:r w:rsidRPr="00AB5C93">
        <w:rPr>
          <w:rFonts w:ascii="Times New Roman" w:eastAsia="PMingLiU" w:hAnsi="Times New Roman"/>
          <w:color w:val="000000" w:themeColor="text1"/>
          <w:sz w:val="28"/>
          <w:szCs w:val="28"/>
        </w:rPr>
        <w:t xml:space="preserve">Изменение вида разрешенного использования земельного участка </w:t>
      </w:r>
      <w:r w:rsidRPr="00AB5C93">
        <w:rPr>
          <w:rFonts w:ascii="Times New Roman" w:hAnsi="Times New Roman"/>
          <w:bCs/>
          <w:color w:val="000000" w:themeColor="text1"/>
          <w:sz w:val="28"/>
          <w:szCs w:val="28"/>
        </w:rPr>
        <w:t>на территории Питерского муниципального</w:t>
      </w:r>
      <w:r w:rsidRPr="00AB5C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5C93">
        <w:rPr>
          <w:rFonts w:ascii="Times New Roman" w:hAnsi="Times New Roman"/>
          <w:bCs/>
          <w:color w:val="000000" w:themeColor="text1"/>
          <w:sz w:val="28"/>
          <w:szCs w:val="28"/>
        </w:rPr>
        <w:t>района</w:t>
      </w:r>
      <w:r w:rsidRPr="00AB5C93">
        <w:rPr>
          <w:rFonts w:ascii="Times New Roman CYR" w:hAnsi="Times New Roman CYR" w:cs="Times New Roman CYR"/>
          <w:color w:val="000000" w:themeColor="text1"/>
          <w:sz w:val="28"/>
          <w:szCs w:val="28"/>
        </w:rPr>
        <w:t>», утвержденный постановлением администрации Питерского муниципального района Саратовской области от 14 мая 2015 года №194 (с изменениями от 29 января 2016 года №38, от 05 августа 2016 года №300, от 31 марта 2017 года №103, от 29 марта 2018 года №120) следующие изменения:</w:t>
      </w:r>
    </w:p>
    <w:p w:rsidR="007572C4" w:rsidRPr="00AB5C93" w:rsidRDefault="007572C4" w:rsidP="00CF4663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AB5C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1.1. пункт 24 изложить в следующей редакции:</w:t>
      </w:r>
    </w:p>
    <w:p w:rsidR="007572C4" w:rsidRPr="00AB5C93" w:rsidRDefault="007572C4" w:rsidP="00AB5C9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</w:pPr>
      <w:r w:rsidRPr="00AB5C93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«24. </w:t>
      </w:r>
      <w:r w:rsidRPr="00AB5C93">
        <w:rPr>
          <w:rFonts w:ascii="Times New Roman" w:hAnsi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7572C4" w:rsidRPr="00AB5C93" w:rsidRDefault="007572C4" w:rsidP="00AB5C93">
      <w:pPr>
        <w:pStyle w:val="ae"/>
        <w:autoSpaceDE w:val="0"/>
        <w:autoSpaceDN w:val="0"/>
        <w:adjustRightInd w:val="0"/>
        <w:spacing w:after="0" w:line="240" w:lineRule="auto"/>
        <w:ind w:left="0"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C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1)</w:t>
      </w:r>
      <w:r w:rsidR="00CF46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5C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572C4" w:rsidRPr="00AB5C93" w:rsidRDefault="007572C4" w:rsidP="00AB5C93">
      <w:pPr>
        <w:pStyle w:val="ae"/>
        <w:autoSpaceDE w:val="0"/>
        <w:autoSpaceDN w:val="0"/>
        <w:adjustRightInd w:val="0"/>
        <w:spacing w:after="0" w:line="240" w:lineRule="auto"/>
        <w:ind w:left="0"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C93">
        <w:rPr>
          <w:rFonts w:ascii="Times New Roman" w:hAnsi="Times New Roman"/>
          <w:color w:val="000000" w:themeColor="text1"/>
          <w:sz w:val="28"/>
          <w:szCs w:val="28"/>
        </w:rPr>
        <w:lastRenderedPageBreak/>
        <w:t>2)</w:t>
      </w:r>
      <w:r w:rsidR="00CF46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5C93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572C4" w:rsidRPr="00AB5C93" w:rsidRDefault="007572C4" w:rsidP="00AB5C93">
      <w:pPr>
        <w:pStyle w:val="ae"/>
        <w:autoSpaceDE w:val="0"/>
        <w:autoSpaceDN w:val="0"/>
        <w:adjustRightInd w:val="0"/>
        <w:spacing w:after="0" w:line="240" w:lineRule="auto"/>
        <w:ind w:left="0"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C93">
        <w:rPr>
          <w:rFonts w:ascii="Times New Roman" w:hAnsi="Times New Roman"/>
          <w:color w:val="000000" w:themeColor="text1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закона;</w:t>
      </w:r>
    </w:p>
    <w:p w:rsidR="007572C4" w:rsidRPr="00AB5C93" w:rsidRDefault="007572C4" w:rsidP="00AB5C93">
      <w:pPr>
        <w:pStyle w:val="ae"/>
        <w:autoSpaceDE w:val="0"/>
        <w:autoSpaceDN w:val="0"/>
        <w:adjustRightInd w:val="0"/>
        <w:spacing w:after="0" w:line="240" w:lineRule="auto"/>
        <w:ind w:left="0"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C93">
        <w:rPr>
          <w:rFonts w:ascii="Times New Roman" w:hAnsi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7572C4" w:rsidRPr="00AB5C93" w:rsidRDefault="007572C4" w:rsidP="00AB5C93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C93">
        <w:rPr>
          <w:rFonts w:ascii="Times New Roman" w:hAnsi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7572C4" w:rsidRPr="00AB5C93" w:rsidRDefault="007572C4" w:rsidP="00AB5C93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C93">
        <w:rPr>
          <w:rFonts w:ascii="Times New Roman" w:hAnsi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7572C4" w:rsidRPr="00AB5C93" w:rsidRDefault="007572C4" w:rsidP="00AB5C93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C93">
        <w:rPr>
          <w:rFonts w:ascii="Times New Roman" w:hAnsi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7572C4" w:rsidRPr="00AB5C93" w:rsidRDefault="007572C4" w:rsidP="00AB5C93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C93">
        <w:rPr>
          <w:rFonts w:ascii="Times New Roman" w:hAnsi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</w:t>
      </w:r>
      <w:r w:rsidRPr="00AB5C93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неудобства.»</w:t>
      </w:r>
      <w:r w:rsidR="00AB5C9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72C4" w:rsidRPr="00AB5C93" w:rsidRDefault="00AB5C93" w:rsidP="00AB5C9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="007572C4" w:rsidRPr="00AB5C93">
        <w:rPr>
          <w:rFonts w:ascii="Times New Roman" w:hAnsi="Times New Roman"/>
          <w:color w:val="000000" w:themeColor="text1"/>
          <w:sz w:val="28"/>
          <w:szCs w:val="28"/>
        </w:rPr>
        <w:t xml:space="preserve"> В пункте 77:</w:t>
      </w:r>
    </w:p>
    <w:p w:rsidR="007572C4" w:rsidRPr="00AB5C93" w:rsidRDefault="007572C4" w:rsidP="00AB5C93">
      <w:pPr>
        <w:pStyle w:val="ae"/>
        <w:autoSpaceDE w:val="0"/>
        <w:autoSpaceDN w:val="0"/>
        <w:adjustRightInd w:val="0"/>
        <w:spacing w:after="0" w:line="240" w:lineRule="auto"/>
        <w:ind w:left="0"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C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1.2.1 </w:t>
      </w:r>
      <w:r w:rsidRPr="00AB5C93">
        <w:rPr>
          <w:rFonts w:ascii="Times New Roman" w:hAnsi="Times New Roman"/>
          <w:color w:val="000000" w:themeColor="text1"/>
          <w:sz w:val="28"/>
          <w:szCs w:val="28"/>
        </w:rPr>
        <w:t xml:space="preserve">в подпункте 3 </w:t>
      </w:r>
      <w:r w:rsidRPr="00AB5C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7572C4" w:rsidRPr="00AB5C93" w:rsidRDefault="007572C4" w:rsidP="00AB5C93">
      <w:pPr>
        <w:pStyle w:val="ae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C93">
        <w:rPr>
          <w:rFonts w:ascii="Times New Roman" w:hAnsi="Times New Roman"/>
          <w:color w:val="000000" w:themeColor="text1"/>
          <w:sz w:val="28"/>
          <w:szCs w:val="28"/>
        </w:rPr>
        <w:t>1.2.2 дополнить пунктом 10 следующего содержания:</w:t>
      </w:r>
    </w:p>
    <w:p w:rsidR="007572C4" w:rsidRPr="00AB5C93" w:rsidRDefault="007572C4" w:rsidP="00AB5C93">
      <w:pPr>
        <w:pStyle w:val="ae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5C93">
        <w:rPr>
          <w:rFonts w:ascii="Times New Roman" w:hAnsi="Times New Roman"/>
          <w:color w:val="000000" w:themeColor="text1"/>
          <w:sz w:val="28"/>
          <w:szCs w:val="28"/>
        </w:rPr>
        <w:t xml:space="preserve"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AB5C93">
        <w:rPr>
          <w:rFonts w:ascii="Times New Roman" w:eastAsia="Times New Roman" w:hAnsi="Times New Roman"/>
          <w:color w:val="000000" w:themeColor="text1"/>
          <w:sz w:val="28"/>
        </w:rPr>
        <w:t>от 27 июля 2010 года №210-ФЗ «Об организации предоставления государственных и муниципальных услуг»</w:t>
      </w:r>
      <w:r w:rsidRPr="00AB5C93">
        <w:rPr>
          <w:rFonts w:ascii="Times New Roman" w:hAnsi="Times New Roman"/>
          <w:color w:val="000000" w:themeColor="text1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закона.»;</w:t>
      </w:r>
    </w:p>
    <w:p w:rsidR="007572C4" w:rsidRPr="00AB5C93" w:rsidRDefault="007572C4" w:rsidP="00AB5C93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AB5C93">
        <w:rPr>
          <w:color w:val="000000" w:themeColor="text1"/>
          <w:sz w:val="28"/>
          <w:szCs w:val="28"/>
        </w:rPr>
        <w:t>1.2.3 пункт 88 дополнить подпунктами 85.1 и 85.2 следующего содержания:</w:t>
      </w:r>
    </w:p>
    <w:p w:rsidR="007572C4" w:rsidRPr="00AB5C93" w:rsidRDefault="007572C4" w:rsidP="00AB5C93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AB5C93">
        <w:rPr>
          <w:color w:val="000000" w:themeColor="text1"/>
          <w:sz w:val="28"/>
          <w:szCs w:val="28"/>
        </w:rPr>
        <w:t xml:space="preserve">«85.1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AB5C93">
        <w:rPr>
          <w:color w:val="000000" w:themeColor="text1"/>
          <w:sz w:val="28"/>
        </w:rPr>
        <w:t>от 27 июля 2010 года №210-ФЗ «Об организации предоставления государственных и муниципальных услуг»</w:t>
      </w:r>
      <w:r w:rsidRPr="00AB5C93">
        <w:rPr>
          <w:color w:val="000000" w:themeColor="text1"/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</w:t>
      </w:r>
      <w:r w:rsidRPr="00AB5C93">
        <w:rPr>
          <w:color w:val="000000" w:themeColor="text1"/>
          <w:sz w:val="28"/>
          <w:szCs w:val="28"/>
        </w:rPr>
        <w:lastRenderedPageBreak/>
        <w:t>дальнейших действиях, которые необходимо совершить заявителю в целях получения государственной или муниципальной услуги.</w:t>
      </w:r>
    </w:p>
    <w:p w:rsidR="007572C4" w:rsidRPr="00AB5C93" w:rsidRDefault="007572C4" w:rsidP="00AB5C93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AB5C93">
        <w:rPr>
          <w:color w:val="000000" w:themeColor="text1"/>
          <w:sz w:val="28"/>
          <w:szCs w:val="28"/>
        </w:rPr>
        <w:t xml:space="preserve">85.2. В случае признания </w:t>
      </w:r>
      <w:r w:rsidR="00CF4663" w:rsidRPr="00AB5C93">
        <w:rPr>
          <w:color w:val="000000" w:themeColor="text1"/>
          <w:sz w:val="28"/>
          <w:szCs w:val="28"/>
        </w:rPr>
        <w:t>жалобы,</w:t>
      </w:r>
      <w:r w:rsidRPr="00AB5C93">
        <w:rPr>
          <w:color w:val="000000" w:themeColor="text1"/>
          <w:sz w:val="28"/>
          <w:szCs w:val="28"/>
        </w:rPr>
        <w:t xml:space="preserve"> не подлежащей удовлетворению в ответе заявителю, указанном в пункте 85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09F0" w:rsidRDefault="007572C4" w:rsidP="00AB5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B5C93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 в районной газете «Искра»</w:t>
      </w:r>
      <w:r w:rsidRPr="00AB5C93">
        <w:rPr>
          <w:rFonts w:ascii="Times New Roman CYR" w:hAnsi="Times New Roman CYR" w:cs="Times New Roman CYR"/>
          <w:color w:val="000000" w:themeColor="text1"/>
          <w:sz w:val="28"/>
          <w:szCs w:val="28"/>
        </w:rPr>
        <w:t>, но не ранее 18 октября 2018 года.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B63C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C02551">
      <w:footerReference w:type="default" r:id="rId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C64" w:rsidRDefault="00CC6C64" w:rsidP="00540B16">
      <w:pPr>
        <w:spacing w:after="0" w:line="240" w:lineRule="auto"/>
      </w:pPr>
      <w:r>
        <w:separator/>
      </w:r>
    </w:p>
  </w:endnote>
  <w:endnote w:type="continuationSeparator" w:id="1">
    <w:p w:rsidR="00CC6C64" w:rsidRDefault="00CC6C6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51CDD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E4331A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C64" w:rsidRDefault="00CC6C64" w:rsidP="00540B16">
      <w:pPr>
        <w:spacing w:after="0" w:line="240" w:lineRule="auto"/>
      </w:pPr>
      <w:r>
        <w:separator/>
      </w:r>
    </w:p>
  </w:footnote>
  <w:footnote w:type="continuationSeparator" w:id="1">
    <w:p w:rsidR="00CC6C64" w:rsidRDefault="00CC6C6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7443F0"/>
    <w:multiLevelType w:val="multilevel"/>
    <w:tmpl w:val="059ECEC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25B7"/>
    <w:rsid w:val="000D37E6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4396"/>
    <w:rsid w:val="00156909"/>
    <w:rsid w:val="00160512"/>
    <w:rsid w:val="00160BAB"/>
    <w:rsid w:val="00161010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3E5B"/>
    <w:rsid w:val="00215520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031D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0E0B"/>
    <w:rsid w:val="003A1585"/>
    <w:rsid w:val="003B552B"/>
    <w:rsid w:val="003B61CC"/>
    <w:rsid w:val="003C7062"/>
    <w:rsid w:val="003E35B1"/>
    <w:rsid w:val="003E7318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1DC3"/>
    <w:rsid w:val="00473EF8"/>
    <w:rsid w:val="00474DF4"/>
    <w:rsid w:val="004806AE"/>
    <w:rsid w:val="00493F14"/>
    <w:rsid w:val="00497DEF"/>
    <w:rsid w:val="004A2162"/>
    <w:rsid w:val="004A2D57"/>
    <w:rsid w:val="004A6227"/>
    <w:rsid w:val="004B0706"/>
    <w:rsid w:val="004B4EE1"/>
    <w:rsid w:val="004C422D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6F67D9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445"/>
    <w:rsid w:val="007509F0"/>
    <w:rsid w:val="00756918"/>
    <w:rsid w:val="007572C4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47DDB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6F9C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099A"/>
    <w:rsid w:val="00961EC1"/>
    <w:rsid w:val="00965962"/>
    <w:rsid w:val="00971DED"/>
    <w:rsid w:val="00974B59"/>
    <w:rsid w:val="009832F9"/>
    <w:rsid w:val="00987DC7"/>
    <w:rsid w:val="009901C3"/>
    <w:rsid w:val="00991125"/>
    <w:rsid w:val="00991E34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9F152C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5626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5C93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E6C"/>
    <w:rsid w:val="00BC1EE3"/>
    <w:rsid w:val="00BC73E0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86E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C64"/>
    <w:rsid w:val="00CC6EDB"/>
    <w:rsid w:val="00CD4B70"/>
    <w:rsid w:val="00CD7437"/>
    <w:rsid w:val="00CE4E26"/>
    <w:rsid w:val="00CF16C0"/>
    <w:rsid w:val="00CF2DCD"/>
    <w:rsid w:val="00CF3247"/>
    <w:rsid w:val="00CF4663"/>
    <w:rsid w:val="00D02955"/>
    <w:rsid w:val="00D10443"/>
    <w:rsid w:val="00D1592A"/>
    <w:rsid w:val="00D17288"/>
    <w:rsid w:val="00D23644"/>
    <w:rsid w:val="00D31696"/>
    <w:rsid w:val="00D321A9"/>
    <w:rsid w:val="00D35654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4CFF"/>
    <w:rsid w:val="00E35834"/>
    <w:rsid w:val="00E41475"/>
    <w:rsid w:val="00E4331A"/>
    <w:rsid w:val="00E4458E"/>
    <w:rsid w:val="00E51CDD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0E59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06A2"/>
    <w:rsid w:val="00F31BFD"/>
    <w:rsid w:val="00F411B8"/>
    <w:rsid w:val="00F44F79"/>
    <w:rsid w:val="00F508B6"/>
    <w:rsid w:val="00F520CE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757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11</cp:revision>
  <cp:lastPrinted>2018-10-01T07:28:00Z</cp:lastPrinted>
  <dcterms:created xsi:type="dcterms:W3CDTF">2018-09-26T13:05:00Z</dcterms:created>
  <dcterms:modified xsi:type="dcterms:W3CDTF">2018-10-01T07:29:00Z</dcterms:modified>
</cp:coreProperties>
</file>