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D4" w:rsidRPr="005E6F02" w:rsidRDefault="007420D4" w:rsidP="007420D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bookmarkEnd w:id="0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D4" w:rsidRPr="00D1706B" w:rsidRDefault="007420D4" w:rsidP="007420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7420D4" w:rsidRPr="00D1706B" w:rsidRDefault="007420D4" w:rsidP="007420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декабря 2020 года №353</w:t>
      </w:r>
    </w:p>
    <w:p w:rsidR="00A36B45" w:rsidRPr="00674375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FD3D76" w:rsidRDefault="00FD3D76" w:rsidP="00FD3D76">
      <w:pPr>
        <w:pStyle w:val="a7"/>
        <w:jc w:val="center"/>
        <w:rPr>
          <w:b/>
          <w:sz w:val="22"/>
          <w:szCs w:val="22"/>
        </w:rPr>
      </w:pPr>
    </w:p>
    <w:p w:rsidR="00674375" w:rsidRPr="00674375" w:rsidRDefault="00674375" w:rsidP="00FD3D76">
      <w:pPr>
        <w:pStyle w:val="a7"/>
        <w:jc w:val="center"/>
        <w:rPr>
          <w:b/>
          <w:sz w:val="22"/>
          <w:szCs w:val="22"/>
        </w:rPr>
      </w:pPr>
    </w:p>
    <w:p w:rsidR="00FD3D76" w:rsidRPr="00674375" w:rsidRDefault="00FD3D76" w:rsidP="007D358A">
      <w:pPr>
        <w:ind w:right="4534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Об утверждении муниципальной </w:t>
      </w:r>
      <w:proofErr w:type="gramStart"/>
      <w:r w:rsidRPr="00674375">
        <w:rPr>
          <w:sz w:val="28"/>
          <w:szCs w:val="28"/>
        </w:rPr>
        <w:t xml:space="preserve">программы </w:t>
      </w:r>
      <w:r w:rsidR="000447EE" w:rsidRPr="00674375">
        <w:rPr>
          <w:sz w:val="28"/>
          <w:szCs w:val="28"/>
        </w:rPr>
        <w:t xml:space="preserve"> «</w:t>
      </w:r>
      <w:proofErr w:type="gramEnd"/>
      <w:r w:rsidR="000447EE" w:rsidRPr="00674375">
        <w:rPr>
          <w:sz w:val="28"/>
          <w:szCs w:val="28"/>
        </w:rPr>
        <w:t xml:space="preserve">Развитие местного </w:t>
      </w:r>
      <w:r w:rsidRPr="00674375">
        <w:rPr>
          <w:sz w:val="28"/>
          <w:szCs w:val="28"/>
        </w:rPr>
        <w:t xml:space="preserve">самоуправления </w:t>
      </w:r>
      <w:r w:rsidR="00083C36" w:rsidRPr="00674375">
        <w:rPr>
          <w:sz w:val="28"/>
          <w:szCs w:val="28"/>
        </w:rPr>
        <w:t>Питерск</w:t>
      </w:r>
      <w:r w:rsidR="008F74DA" w:rsidRPr="00674375">
        <w:rPr>
          <w:sz w:val="28"/>
          <w:szCs w:val="28"/>
        </w:rPr>
        <w:t>ого муниципального района</w:t>
      </w:r>
      <w:r w:rsidRPr="00674375">
        <w:rPr>
          <w:sz w:val="28"/>
          <w:szCs w:val="28"/>
        </w:rPr>
        <w:t xml:space="preserve"> </w:t>
      </w:r>
      <w:r w:rsidR="008F74DA" w:rsidRPr="00674375">
        <w:rPr>
          <w:sz w:val="28"/>
          <w:szCs w:val="28"/>
        </w:rPr>
        <w:t>до 2023 года»</w:t>
      </w:r>
    </w:p>
    <w:p w:rsidR="00FD3D76" w:rsidRPr="00674375" w:rsidRDefault="00FD3D76" w:rsidP="00FD3D7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3D76" w:rsidRPr="00674375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74375">
        <w:rPr>
          <w:sz w:val="28"/>
          <w:szCs w:val="28"/>
        </w:rPr>
        <w:t xml:space="preserve">В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соответствии</w:t>
      </w:r>
      <w:proofErr w:type="gramEnd"/>
      <w:r w:rsidRPr="00674375">
        <w:rPr>
          <w:sz w:val="28"/>
          <w:szCs w:val="28"/>
        </w:rPr>
        <w:t xml:space="preserve">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с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 Федеральным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законом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 от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ст. 179 Бюджетного кодекса Российской Федерации, </w:t>
      </w:r>
      <w:r w:rsidR="008F74DA" w:rsidRPr="00674375">
        <w:rPr>
          <w:sz w:val="28"/>
          <w:szCs w:val="28"/>
        </w:rPr>
        <w:t>руководствуясь Уставом Питерского муниципального района</w:t>
      </w:r>
      <w:r w:rsidRPr="00674375">
        <w:rPr>
          <w:sz w:val="28"/>
          <w:szCs w:val="28"/>
        </w:rPr>
        <w:t xml:space="preserve">, </w:t>
      </w:r>
      <w:r w:rsidR="00B45365" w:rsidRPr="00674375">
        <w:rPr>
          <w:sz w:val="28"/>
          <w:szCs w:val="28"/>
        </w:rPr>
        <w:t>администрация муниципального района</w:t>
      </w:r>
    </w:p>
    <w:p w:rsidR="00FD3D76" w:rsidRPr="00674375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74375">
        <w:rPr>
          <w:bCs/>
          <w:sz w:val="28"/>
          <w:szCs w:val="28"/>
        </w:rPr>
        <w:t>ПОСТАНОВЛЯ</w:t>
      </w:r>
      <w:r w:rsidR="00B45365" w:rsidRPr="00674375">
        <w:rPr>
          <w:bCs/>
          <w:sz w:val="28"/>
          <w:szCs w:val="28"/>
        </w:rPr>
        <w:t>ЕТ</w:t>
      </w:r>
      <w:r w:rsidRPr="00674375">
        <w:rPr>
          <w:bCs/>
          <w:sz w:val="28"/>
          <w:szCs w:val="28"/>
        </w:rPr>
        <w:t>:</w:t>
      </w:r>
    </w:p>
    <w:p w:rsidR="00FD3D76" w:rsidRPr="00674375" w:rsidRDefault="007D358A" w:rsidP="007D358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FD3D76" w:rsidRPr="00674375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B45365" w:rsidRPr="00674375">
        <w:rPr>
          <w:rFonts w:ascii="Times New Roman" w:hAnsi="Times New Roman"/>
          <w:sz w:val="28"/>
          <w:szCs w:val="28"/>
        </w:rPr>
        <w:t xml:space="preserve"> </w:t>
      </w:r>
      <w:r w:rsidR="00FD3D76" w:rsidRPr="00674375">
        <w:rPr>
          <w:rFonts w:ascii="Times New Roman" w:hAnsi="Times New Roman"/>
          <w:sz w:val="28"/>
          <w:szCs w:val="28"/>
        </w:rPr>
        <w:t>«Развитие местного самоуправления</w:t>
      </w:r>
      <w:r w:rsidR="00FD3D76" w:rsidRPr="00674375">
        <w:rPr>
          <w:rFonts w:ascii="Times New Roman" w:hAnsi="Times New Roman"/>
          <w:b/>
          <w:sz w:val="28"/>
          <w:szCs w:val="28"/>
        </w:rPr>
        <w:t xml:space="preserve"> </w:t>
      </w:r>
      <w:r w:rsidR="00083C36" w:rsidRPr="00674375">
        <w:rPr>
          <w:rFonts w:ascii="Times New Roman" w:hAnsi="Times New Roman"/>
          <w:sz w:val="28"/>
          <w:szCs w:val="28"/>
        </w:rPr>
        <w:t>Питер</w:t>
      </w:r>
      <w:r w:rsidR="00FD3D76" w:rsidRPr="00674375">
        <w:rPr>
          <w:rFonts w:ascii="Times New Roman" w:hAnsi="Times New Roman"/>
          <w:sz w:val="28"/>
          <w:szCs w:val="28"/>
        </w:rPr>
        <w:t>ского муниципального района</w:t>
      </w:r>
      <w:r w:rsidR="008F74DA" w:rsidRPr="00674375">
        <w:rPr>
          <w:rFonts w:ascii="Times New Roman" w:hAnsi="Times New Roman"/>
          <w:sz w:val="28"/>
          <w:szCs w:val="28"/>
        </w:rPr>
        <w:t xml:space="preserve"> до </w:t>
      </w:r>
      <w:r w:rsidR="00FD3D76" w:rsidRPr="00674375">
        <w:rPr>
          <w:rFonts w:ascii="Times New Roman" w:hAnsi="Times New Roman"/>
          <w:sz w:val="28"/>
          <w:szCs w:val="28"/>
        </w:rPr>
        <w:t>202</w:t>
      </w:r>
      <w:r w:rsidR="008F74DA" w:rsidRPr="00674375">
        <w:rPr>
          <w:rFonts w:ascii="Times New Roman" w:hAnsi="Times New Roman"/>
          <w:sz w:val="28"/>
          <w:szCs w:val="28"/>
        </w:rPr>
        <w:t>3</w:t>
      </w:r>
      <w:r w:rsidR="00FD3D76" w:rsidRPr="00674375">
        <w:rPr>
          <w:rFonts w:ascii="Times New Roman" w:hAnsi="Times New Roman"/>
          <w:sz w:val="28"/>
          <w:szCs w:val="28"/>
        </w:rPr>
        <w:t xml:space="preserve"> год</w:t>
      </w:r>
      <w:r w:rsidR="008F74DA" w:rsidRPr="00674375">
        <w:rPr>
          <w:rFonts w:ascii="Times New Roman" w:hAnsi="Times New Roman"/>
          <w:sz w:val="28"/>
          <w:szCs w:val="28"/>
        </w:rPr>
        <w:t>а»</w:t>
      </w:r>
      <w:r w:rsidR="00FD3D76" w:rsidRPr="0067437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F74DA" w:rsidRPr="00674375" w:rsidRDefault="008F74DA" w:rsidP="007D358A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A3C4B" w:rsidRPr="00674375">
        <w:rPr>
          <w:rFonts w:ascii="Times New Roman" w:hAnsi="Times New Roman"/>
          <w:sz w:val="28"/>
          <w:szCs w:val="28"/>
        </w:rPr>
        <w:t xml:space="preserve">следующие </w:t>
      </w:r>
      <w:r w:rsidRPr="00674375">
        <w:rPr>
          <w:rFonts w:ascii="Times New Roman" w:hAnsi="Times New Roman"/>
          <w:sz w:val="28"/>
          <w:szCs w:val="28"/>
        </w:rPr>
        <w:t>муниципальные акты:</w:t>
      </w:r>
    </w:p>
    <w:p w:rsidR="008F74DA" w:rsidRPr="00674375" w:rsidRDefault="008F74DA" w:rsidP="00DE39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14 декабря 2017 года №455 «Об утверждении муниципальной программы «Развитие местного самоуправления Питерского муниципального района на 2018-2020 годы»;</w:t>
      </w:r>
    </w:p>
    <w:p w:rsidR="0013681A" w:rsidRPr="00674375" w:rsidRDefault="008F74DA" w:rsidP="00DE39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20 декабря 2017 года №464А «Об утверждении муниципальной программы «Развитие местного самоуправления Питерского муниципального района на 2018-2020 годы»</w:t>
      </w:r>
      <w:r w:rsidR="002E338C">
        <w:rPr>
          <w:rFonts w:ascii="Times New Roman" w:hAnsi="Times New Roman"/>
          <w:sz w:val="28"/>
          <w:szCs w:val="28"/>
        </w:rPr>
        <w:t>.</w:t>
      </w:r>
    </w:p>
    <w:p w:rsidR="008F74DA" w:rsidRPr="00674375" w:rsidRDefault="008F74DA" w:rsidP="00DE3963">
      <w:pPr>
        <w:ind w:firstLine="709"/>
        <w:jc w:val="both"/>
      </w:pPr>
      <w:r w:rsidRPr="00674375">
        <w:rPr>
          <w:sz w:val="28"/>
          <w:szCs w:val="28"/>
        </w:rPr>
        <w:t>3</w:t>
      </w:r>
      <w:r w:rsidR="00FD3D76" w:rsidRPr="00674375">
        <w:rPr>
          <w:sz w:val="28"/>
          <w:szCs w:val="28"/>
        </w:rPr>
        <w:t xml:space="preserve">. </w:t>
      </w:r>
      <w:r w:rsidRPr="00674375">
        <w:rPr>
          <w:sz w:val="28"/>
          <w:szCs w:val="28"/>
        </w:rPr>
        <w:t>Опубликовать н</w:t>
      </w:r>
      <w:r w:rsidR="00FD3D76" w:rsidRPr="00674375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083C36" w:rsidRPr="00674375">
        <w:rPr>
          <w:sz w:val="28"/>
          <w:szCs w:val="28"/>
        </w:rPr>
        <w:t>Питерс</w:t>
      </w:r>
      <w:r w:rsidR="00FD3D76" w:rsidRPr="00674375">
        <w:rPr>
          <w:sz w:val="28"/>
          <w:szCs w:val="28"/>
        </w:rPr>
        <w:t xml:space="preserve">кого муниципального района </w:t>
      </w:r>
      <w:r w:rsidR="009009CA">
        <w:rPr>
          <w:sz w:val="28"/>
          <w:szCs w:val="28"/>
        </w:rPr>
        <w:t xml:space="preserve">в информационно-телекоммуникационной сети </w:t>
      </w:r>
      <w:r w:rsidR="00DE3963">
        <w:rPr>
          <w:sz w:val="28"/>
          <w:szCs w:val="28"/>
        </w:rPr>
        <w:t>«</w:t>
      </w:r>
      <w:r w:rsidR="009009CA">
        <w:rPr>
          <w:sz w:val="28"/>
          <w:szCs w:val="28"/>
        </w:rPr>
        <w:t>Интернет</w:t>
      </w:r>
      <w:r w:rsidR="00DE3963">
        <w:rPr>
          <w:sz w:val="28"/>
          <w:szCs w:val="28"/>
        </w:rPr>
        <w:t>»</w:t>
      </w:r>
      <w:r w:rsidR="009009CA">
        <w:rPr>
          <w:sz w:val="28"/>
          <w:szCs w:val="28"/>
        </w:rPr>
        <w:t xml:space="preserve"> по адресу:</w:t>
      </w:r>
      <w:r w:rsidR="009009CA" w:rsidRPr="00022BB9">
        <w:t xml:space="preserve"> </w:t>
      </w:r>
      <w:hyperlink r:id="rId8" w:history="1">
        <w:r w:rsidR="009009CA" w:rsidRPr="00DE3963">
          <w:rPr>
            <w:rStyle w:val="ab"/>
            <w:color w:val="000000"/>
            <w:sz w:val="28"/>
            <w:szCs w:val="28"/>
            <w:u w:val="none"/>
            <w:lang w:val="en-US"/>
          </w:rPr>
          <w:t>http</w:t>
        </w:r>
        <w:r w:rsidR="009009CA" w:rsidRPr="00DE3963">
          <w:rPr>
            <w:rStyle w:val="ab"/>
            <w:color w:val="000000"/>
            <w:sz w:val="28"/>
            <w:szCs w:val="28"/>
            <w:u w:val="none"/>
          </w:rPr>
          <w:t>://</w:t>
        </w:r>
        <w:proofErr w:type="spellStart"/>
        <w:r w:rsidR="009009CA" w:rsidRPr="00DE3963">
          <w:rPr>
            <w:rStyle w:val="ab"/>
            <w:color w:val="000000"/>
            <w:sz w:val="28"/>
            <w:szCs w:val="28"/>
            <w:u w:val="none"/>
          </w:rPr>
          <w:t>питерка.рф</w:t>
        </w:r>
        <w:proofErr w:type="spellEnd"/>
        <w:r w:rsidR="009009CA" w:rsidRPr="00DE3963">
          <w:rPr>
            <w:rStyle w:val="ab"/>
            <w:color w:val="000000"/>
            <w:sz w:val="28"/>
            <w:szCs w:val="28"/>
            <w:u w:val="none"/>
          </w:rPr>
          <w:t>/</w:t>
        </w:r>
      </w:hyperlink>
      <w:r w:rsidRPr="00674375">
        <w:t>.</w:t>
      </w:r>
    </w:p>
    <w:p w:rsidR="00FD3D76" w:rsidRPr="00674375" w:rsidRDefault="008F74DA" w:rsidP="00DE3963">
      <w:pPr>
        <w:ind w:firstLine="709"/>
        <w:jc w:val="both"/>
        <w:rPr>
          <w:b/>
          <w:sz w:val="28"/>
          <w:szCs w:val="28"/>
        </w:rPr>
      </w:pPr>
      <w:r w:rsidRPr="00674375">
        <w:rPr>
          <w:sz w:val="28"/>
          <w:szCs w:val="28"/>
        </w:rPr>
        <w:t>4.</w:t>
      </w:r>
      <w:r w:rsidRPr="00674375">
        <w:t xml:space="preserve"> </w:t>
      </w:r>
      <w:r w:rsidRPr="00674375">
        <w:rPr>
          <w:sz w:val="28"/>
          <w:szCs w:val="28"/>
        </w:rPr>
        <w:t>Настоящее постановление вступает в силу с 01 января 2021</w:t>
      </w:r>
      <w:r w:rsidR="00FD3D76" w:rsidRPr="00674375">
        <w:rPr>
          <w:sz w:val="28"/>
          <w:szCs w:val="28"/>
        </w:rPr>
        <w:t xml:space="preserve"> года.</w:t>
      </w:r>
    </w:p>
    <w:p w:rsidR="00FD3D76" w:rsidRPr="00674375" w:rsidRDefault="00B60A01" w:rsidP="00DE39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3D76" w:rsidRPr="0067437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8F74DA" w:rsidRPr="00674375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муниципального района </w:t>
      </w:r>
      <w:r w:rsidR="00DE3963">
        <w:rPr>
          <w:rFonts w:ascii="Times New Roman" w:hAnsi="Times New Roman"/>
          <w:sz w:val="28"/>
          <w:szCs w:val="28"/>
        </w:rPr>
        <w:t>-</w:t>
      </w:r>
      <w:r w:rsidR="008F74DA" w:rsidRPr="00674375">
        <w:rPr>
          <w:rFonts w:ascii="Times New Roman" w:hAnsi="Times New Roman"/>
          <w:sz w:val="28"/>
          <w:szCs w:val="28"/>
        </w:rPr>
        <w:t xml:space="preserve"> руководителя аппарата администрации муниципального района.</w:t>
      </w:r>
    </w:p>
    <w:p w:rsidR="0093661B" w:rsidRPr="00674375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661B" w:rsidRPr="00674375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3C4B" w:rsidRDefault="00794FBC" w:rsidP="00794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D3D76" w:rsidRPr="006743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C36" w:rsidRPr="00674375">
        <w:rPr>
          <w:rFonts w:ascii="Times New Roman" w:hAnsi="Times New Roman" w:cs="Times New Roman"/>
          <w:sz w:val="28"/>
          <w:szCs w:val="28"/>
        </w:rPr>
        <w:t xml:space="preserve">  </w:t>
      </w:r>
      <w:r w:rsidR="00FD3D76" w:rsidRPr="006743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D3D76" w:rsidRPr="006743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358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p w:rsidR="007D358A" w:rsidRPr="00794FBC" w:rsidRDefault="007D358A" w:rsidP="00794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A2C2B" w:rsidRPr="00674375" w:rsidTr="008A2C2B">
        <w:tc>
          <w:tcPr>
            <w:tcW w:w="9854" w:type="dxa"/>
          </w:tcPr>
          <w:p w:rsidR="008A2C2B" w:rsidRPr="00674375" w:rsidRDefault="00BA3C4B" w:rsidP="007D358A">
            <w:pPr>
              <w:pStyle w:val="a9"/>
              <w:ind w:left="48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67437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794FBC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от </w:t>
            </w:r>
            <w:r w:rsidR="00794FBC">
              <w:rPr>
                <w:rFonts w:ascii="Times New Roman" w:hAnsi="Times New Roman"/>
                <w:sz w:val="28"/>
                <w:szCs w:val="28"/>
              </w:rPr>
              <w:t xml:space="preserve">30 декабря </w:t>
            </w:r>
            <w:r w:rsidR="008F74DA" w:rsidRPr="00674375">
              <w:rPr>
                <w:rFonts w:ascii="Times New Roman" w:hAnsi="Times New Roman"/>
                <w:sz w:val="28"/>
                <w:szCs w:val="28"/>
              </w:rPr>
              <w:t>2020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E4A17" w:rsidRPr="00674375"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>№</w:t>
            </w:r>
            <w:r w:rsidR="00794FBC">
              <w:rPr>
                <w:rFonts w:ascii="Times New Roman" w:hAnsi="Times New Roman"/>
                <w:sz w:val="28"/>
                <w:szCs w:val="28"/>
              </w:rPr>
              <w:t>353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4A17" w:rsidRPr="00674375" w:rsidRDefault="00DE4A17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7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375">
        <w:rPr>
          <w:rFonts w:ascii="Times New Roman" w:hAnsi="Times New Roman" w:cs="Times New Roman"/>
          <w:sz w:val="28"/>
          <w:szCs w:val="28"/>
        </w:rPr>
        <w:t>муниципальной программы «Развитие местного самоуправления</w:t>
      </w:r>
      <w:r w:rsidRPr="0067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36" w:rsidRPr="00674375">
        <w:rPr>
          <w:rFonts w:ascii="Times New Roman" w:hAnsi="Times New Roman" w:cs="Times New Roman"/>
          <w:sz w:val="28"/>
          <w:szCs w:val="28"/>
        </w:rPr>
        <w:t>Питер</w:t>
      </w:r>
      <w:r w:rsidR="00083C36" w:rsidRPr="00674375">
        <w:rPr>
          <w:rFonts w:ascii="Times New Roman" w:hAnsi="Times New Roman" w:cs="Times New Roman"/>
          <w:b/>
          <w:sz w:val="28"/>
          <w:szCs w:val="28"/>
        </w:rPr>
        <w:t>с</w:t>
      </w:r>
      <w:r w:rsidRPr="00674375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8F74DA" w:rsidRPr="00674375">
        <w:rPr>
          <w:rFonts w:ascii="Times New Roman" w:hAnsi="Times New Roman" w:cs="Times New Roman"/>
          <w:sz w:val="28"/>
          <w:szCs w:val="28"/>
        </w:rPr>
        <w:t xml:space="preserve"> до 2023 года»</w:t>
      </w:r>
    </w:p>
    <w:p w:rsidR="00480166" w:rsidRPr="00674375" w:rsidRDefault="00480166" w:rsidP="004801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126"/>
        <w:gridCol w:w="1985"/>
        <w:gridCol w:w="1701"/>
        <w:gridCol w:w="1559"/>
      </w:tblGrid>
      <w:tr w:rsidR="008F74DA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4DA" w:rsidRPr="00794FBC" w:rsidRDefault="008F74DA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4DA" w:rsidRPr="00794FBC" w:rsidRDefault="008F74DA" w:rsidP="008F74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Питерского муниципального района до 2023 года»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8F74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</w:t>
            </w:r>
            <w:r w:rsidR="00F24895" w:rsidRPr="00794FBC">
              <w:rPr>
                <w:rFonts w:ascii="Times New Roman" w:hAnsi="Times New Roman"/>
                <w:sz w:val="28"/>
                <w:szCs w:val="28"/>
              </w:rPr>
              <w:t>вления в Российской Федерации»,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Бюджетный кодекс Российской Федерации, Устав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3F5EFD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480166" w:rsidRPr="00794FBC">
              <w:rPr>
                <w:rFonts w:ascii="Times New Roman" w:hAnsi="Times New Roman"/>
                <w:sz w:val="28"/>
                <w:szCs w:val="28"/>
              </w:rPr>
              <w:t>й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исполнител</w:t>
            </w:r>
            <w:r w:rsidR="00480166" w:rsidRPr="00794FBC">
              <w:rPr>
                <w:rFonts w:ascii="Times New Roman" w:hAnsi="Times New Roman"/>
                <w:sz w:val="28"/>
                <w:szCs w:val="28"/>
              </w:rPr>
              <w:t>ь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480166" w:rsidP="004801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(о</w:t>
            </w:r>
            <w:r w:rsidR="001715FA" w:rsidRPr="00794FBC">
              <w:rPr>
                <w:rFonts w:ascii="Times New Roman" w:hAnsi="Times New Roman"/>
                <w:sz w:val="28"/>
                <w:szCs w:val="28"/>
              </w:rPr>
              <w:t>тдел делопроизводства и контроля администрации Питерского муниципального района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, управляющий делами администрации Питерского муниципального района)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480166" w:rsidP="002E33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Ф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инансовое управление администрации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6C0331" w:rsidP="00E9468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 управленческих процессов в органах местного самоуправления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FA" w:rsidRPr="00794FBC" w:rsidRDefault="001715FA" w:rsidP="009009CA">
            <w:pPr>
              <w:jc w:val="both"/>
              <w:rPr>
                <w:sz w:val="28"/>
                <w:szCs w:val="28"/>
              </w:rPr>
            </w:pPr>
            <w:r w:rsidRPr="00794FBC">
              <w:rPr>
                <w:sz w:val="28"/>
                <w:szCs w:val="28"/>
              </w:rPr>
              <w:t>Решение вопросов местного значения, в том числе путем укрепления материально-технической базы орган</w:t>
            </w:r>
            <w:r w:rsidR="00674375" w:rsidRPr="00794FBC">
              <w:rPr>
                <w:sz w:val="28"/>
                <w:szCs w:val="28"/>
              </w:rPr>
              <w:t>ов</w:t>
            </w:r>
            <w:r w:rsidRPr="00794FBC">
              <w:rPr>
                <w:sz w:val="28"/>
                <w:szCs w:val="28"/>
              </w:rPr>
              <w:t xml:space="preserve"> местного самоуправления</w:t>
            </w:r>
            <w:r w:rsidR="00674375" w:rsidRPr="00794FBC">
              <w:rPr>
                <w:sz w:val="28"/>
                <w:szCs w:val="28"/>
              </w:rPr>
              <w:t>, в том числе и</w:t>
            </w:r>
            <w:r w:rsidRPr="00794FBC">
              <w:rPr>
                <w:sz w:val="28"/>
                <w:szCs w:val="28"/>
              </w:rPr>
              <w:t xml:space="preserve"> за счёт использования информационно – коммуникационных технологий;</w:t>
            </w:r>
          </w:p>
          <w:p w:rsidR="00FD3D76" w:rsidRPr="00794FBC" w:rsidRDefault="001715FA" w:rsidP="009009CA">
            <w:pPr>
              <w:jc w:val="both"/>
              <w:rPr>
                <w:sz w:val="28"/>
                <w:szCs w:val="28"/>
              </w:rPr>
            </w:pPr>
            <w:r w:rsidRPr="00794FBC">
              <w:rPr>
                <w:sz w:val="28"/>
                <w:szCs w:val="28"/>
              </w:rPr>
              <w:t>Поддержка развития кадрового потенциала органов местного самоуправления, в том числе путем содействия в подготовке, переподготовке и повышении квалификации кадров органов местного самоуправления</w:t>
            </w:r>
            <w:r w:rsidR="00674375" w:rsidRPr="00794FBC">
              <w:rPr>
                <w:sz w:val="28"/>
                <w:szCs w:val="28"/>
              </w:rPr>
              <w:t xml:space="preserve">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E94685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685" w:rsidRPr="00794FBC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4801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программы: бюджет Питерского муниципального образования Питерского муниципального района Саратовской области. </w:t>
            </w:r>
          </w:p>
          <w:p w:rsidR="00480166" w:rsidRPr="00794FBC" w:rsidRDefault="00480166" w:rsidP="00A105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Объем финансирования (тыс. руб.):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E9468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E9468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794F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43463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4840</w:t>
            </w:r>
            <w:r w:rsidR="00674375" w:rsidRPr="00794FBC">
              <w:rPr>
                <w:rFonts w:ascii="Times New Roman" w:hAnsi="Times New Roman"/>
                <w:sz w:val="28"/>
                <w:szCs w:val="28"/>
              </w:rPr>
              <w:t>,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2262,2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1209,6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1369,0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программы (индикаторы)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E1" w:rsidRPr="00794FBC" w:rsidRDefault="00EA51E1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обеспеченности модернизированными, актуальными информационными</w:t>
            </w:r>
            <w:r w:rsidR="0085428D" w:rsidRPr="00794FBC">
              <w:rPr>
                <w:rFonts w:ascii="Times New Roman" w:hAnsi="Times New Roman"/>
                <w:sz w:val="28"/>
                <w:szCs w:val="28"/>
              </w:rPr>
              <w:t xml:space="preserve"> ресурсами органов МСУ района до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70%;</w:t>
            </w:r>
          </w:p>
          <w:p w:rsidR="00674375" w:rsidRPr="00794FBC" w:rsidRDefault="00674375" w:rsidP="006743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укомплектованности материально- технической базы органов МСУ района до 80%;</w:t>
            </w:r>
          </w:p>
          <w:p w:rsidR="00434633" w:rsidRPr="00794FBC" w:rsidRDefault="00434633" w:rsidP="006743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обеспеченности материальными запасами и прочими ресурсами органов МСУ до 100%;</w:t>
            </w:r>
          </w:p>
          <w:p w:rsidR="001715FA" w:rsidRPr="00794FBC" w:rsidRDefault="001715FA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Доля должностных лиц органов МСУ района, прошедших переподготовку и повышение квалификации до 30%;</w:t>
            </w:r>
          </w:p>
          <w:p w:rsidR="0085428D" w:rsidRPr="00794FBC" w:rsidRDefault="001715FA" w:rsidP="00D04F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Доля обеспеченности информационно-статистическими материалами органов МСУ района до 100%</w:t>
            </w:r>
          </w:p>
        </w:tc>
      </w:tr>
    </w:tbl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76" w:rsidRPr="00674375" w:rsidRDefault="00FD3D76" w:rsidP="00FD3D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Характеристика сферы реализации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74375" w:rsidRDefault="00674375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Основной целью </w:t>
      </w:r>
      <w:proofErr w:type="gramStart"/>
      <w:r w:rsidRPr="00674375">
        <w:rPr>
          <w:sz w:val="28"/>
          <w:szCs w:val="28"/>
        </w:rPr>
        <w:t>административной реформы</w:t>
      </w:r>
      <w:proofErr w:type="gramEnd"/>
      <w:r w:rsidRPr="00674375">
        <w:rPr>
          <w:sz w:val="28"/>
          <w:szCs w:val="28"/>
        </w:rPr>
        <w:t xml:space="preserve">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социально-экономическим потенциалом муниципального района путем кардинального повышения эффективности и результативности работы органов местного самоуправления. Основная 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муниципального района. Для этого необходимо создание благоприятного, инвестиционного и предпринимательского климата, увеличение доходной части бюджета муниципального района,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района,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сельского хозяйства, транспортной инфраструктуры.</w:t>
      </w:r>
      <w:r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За реализацию этих задач в первую очередь отвечают органы местного самоуправления.</w:t>
      </w:r>
    </w:p>
    <w:p w:rsidR="00674375" w:rsidRPr="00674375" w:rsidRDefault="00674375" w:rsidP="00674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Сохраняет актуальность вопрос укрепления материальной базы, информационной открытости органов местного самоуправления района, качества предоставляемых услуг.</w:t>
      </w:r>
    </w:p>
    <w:p w:rsidR="00FD3D76" w:rsidRDefault="00674375" w:rsidP="00674375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Поддержка местного самоуправления программно-целевым методом планирования позволит включить в бюджетный процесс механизмы среднесрочного планирования и повысить результативность бюджетных </w:t>
      </w:r>
      <w:r w:rsidRPr="00674375">
        <w:rPr>
          <w:sz w:val="28"/>
          <w:szCs w:val="28"/>
        </w:rPr>
        <w:lastRenderedPageBreak/>
        <w:t>расходов</w:t>
      </w:r>
      <w:r>
        <w:rPr>
          <w:sz w:val="28"/>
          <w:szCs w:val="28"/>
        </w:rPr>
        <w:t xml:space="preserve"> на обеспечение деятельности органов местного самоуправления района</w:t>
      </w:r>
      <w:r w:rsidRPr="00674375">
        <w:rPr>
          <w:sz w:val="28"/>
          <w:szCs w:val="28"/>
        </w:rPr>
        <w:t xml:space="preserve">, что обеспечит направление бюджетных средств на достижение конечных общественно значимых и измеримых результатов с одновременным контролем за достижением намеченных целей и результатов. 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Настоящая Программа определяет основные направления поддержки развития местного самоуправления</w:t>
      </w:r>
      <w:r w:rsidR="00EA51E1" w:rsidRPr="00674375">
        <w:rPr>
          <w:sz w:val="28"/>
          <w:szCs w:val="28"/>
        </w:rPr>
        <w:t xml:space="preserve"> муниципального района</w:t>
      </w:r>
      <w:r w:rsidRPr="00674375">
        <w:rPr>
          <w:sz w:val="28"/>
          <w:szCs w:val="28"/>
        </w:rPr>
        <w:t>.</w:t>
      </w: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Программа направлена на осуществление </w:t>
      </w:r>
      <w:r w:rsidR="0085428D">
        <w:rPr>
          <w:sz w:val="28"/>
          <w:szCs w:val="28"/>
        </w:rPr>
        <w:t>муниципаль</w:t>
      </w:r>
      <w:r w:rsidRPr="00674375">
        <w:rPr>
          <w:sz w:val="28"/>
          <w:szCs w:val="28"/>
        </w:rPr>
        <w:t>ной политики в сфере местного самоуправления, активное проведение социально-экономической и политической реформ на муниципальном уровне</w:t>
      </w:r>
      <w:r w:rsidR="00EA51E1" w:rsidRPr="00674375">
        <w:rPr>
          <w:sz w:val="28"/>
          <w:szCs w:val="28"/>
        </w:rPr>
        <w:t>, обеспечение эффективной деятельности органов МСУ по решению вопросов местного значения</w:t>
      </w:r>
      <w:r w:rsidR="002E338C">
        <w:rPr>
          <w:sz w:val="28"/>
          <w:szCs w:val="28"/>
        </w:rPr>
        <w:t>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Цель и задачи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Основными задачами Программы являются:</w:t>
      </w:r>
    </w:p>
    <w:p w:rsidR="00EA51E1" w:rsidRPr="009009CA" w:rsidRDefault="00794FBC" w:rsidP="00900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1E1" w:rsidRPr="009009CA">
        <w:rPr>
          <w:sz w:val="28"/>
          <w:szCs w:val="28"/>
        </w:rPr>
        <w:t>решение вопросов местного значения, в том числе путем укрепления материально-технической базы о</w:t>
      </w:r>
      <w:r w:rsidR="0085428D">
        <w:rPr>
          <w:sz w:val="28"/>
          <w:szCs w:val="28"/>
        </w:rPr>
        <w:t xml:space="preserve">рганами местного самоуправления, в том числе и </w:t>
      </w:r>
      <w:r w:rsidR="00EA51E1" w:rsidRPr="009009CA">
        <w:rPr>
          <w:sz w:val="28"/>
          <w:szCs w:val="28"/>
        </w:rPr>
        <w:t>за счёт использования информационно – коммуникационных технологий;</w:t>
      </w:r>
    </w:p>
    <w:p w:rsidR="00FD3D76" w:rsidRPr="00674375" w:rsidRDefault="00794FBC" w:rsidP="00EA51E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51E1" w:rsidRPr="00674375">
        <w:rPr>
          <w:color w:val="000000"/>
          <w:sz w:val="28"/>
          <w:szCs w:val="28"/>
        </w:rPr>
        <w:t>поддержка развития кадрового потенциала органов местного самоуправления, в том числе путем содействия в подготовке, переподготовке и повышении квалификации кадров органов местного самоуправления</w:t>
      </w:r>
      <w:r w:rsidR="00FD3D76" w:rsidRPr="00674375">
        <w:rPr>
          <w:sz w:val="28"/>
          <w:szCs w:val="28"/>
        </w:rPr>
        <w:t>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Целевые показатели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Программы представлены в приложении №2 к муниципальной программе.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Финансовое обеспечение реализации Программы.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счёт средств местного бюджета.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Объём бюджетных ассигнований на реализацию Программы уточняется ежегодно, при формировании бюджета муниципального района на очередной финансовый год, при внесении изменений в бюджет в течение года.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основных мероприятий Программы по годам реализации представлены в приложении №1 к Программе.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5. Прогноз конечных результатов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Конечные результаты реализации Программы:</w:t>
      </w:r>
    </w:p>
    <w:p w:rsidR="00FD3D76" w:rsidRPr="00674375" w:rsidRDefault="00FD3D76" w:rsidP="00FD3D76">
      <w:pPr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-</w:t>
      </w:r>
      <w:r w:rsidR="00F7654A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создание условий для эффективного осуществления органами местного самоуправления полномочий, предусмотренных законодательством;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lastRenderedPageBreak/>
        <w:t>-</w:t>
      </w:r>
      <w:r w:rsidR="00F7654A" w:rsidRPr="00674375">
        <w:rPr>
          <w:sz w:val="28"/>
          <w:szCs w:val="28"/>
        </w:rPr>
        <w:t xml:space="preserve"> </w:t>
      </w:r>
      <w:r w:rsidR="003F5EFD" w:rsidRPr="00674375">
        <w:rPr>
          <w:sz w:val="28"/>
          <w:szCs w:val="28"/>
        </w:rPr>
        <w:t xml:space="preserve">повышение </w:t>
      </w:r>
      <w:r w:rsidRPr="00674375">
        <w:rPr>
          <w:sz w:val="28"/>
          <w:szCs w:val="28"/>
        </w:rPr>
        <w:t>степен</w:t>
      </w:r>
      <w:r w:rsidR="003F5EFD" w:rsidRPr="00674375">
        <w:rPr>
          <w:sz w:val="28"/>
          <w:szCs w:val="28"/>
        </w:rPr>
        <w:t>и</w:t>
      </w:r>
      <w:r w:rsidRPr="00674375">
        <w:rPr>
          <w:sz w:val="28"/>
          <w:szCs w:val="28"/>
        </w:rPr>
        <w:t xml:space="preserve"> укомплектованности органов местного самоуправления материально-техническими средствами для решения вопросов местного значения;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- </w:t>
      </w:r>
      <w:r w:rsidR="003F5EFD" w:rsidRPr="00674375">
        <w:rPr>
          <w:sz w:val="28"/>
          <w:szCs w:val="28"/>
        </w:rPr>
        <w:t xml:space="preserve">увеличение </w:t>
      </w:r>
      <w:r w:rsidRPr="00674375">
        <w:rPr>
          <w:sz w:val="28"/>
          <w:szCs w:val="28"/>
        </w:rPr>
        <w:t>дол</w:t>
      </w:r>
      <w:r w:rsidR="003F5EFD" w:rsidRPr="00674375">
        <w:rPr>
          <w:sz w:val="28"/>
          <w:szCs w:val="28"/>
        </w:rPr>
        <w:t>и</w:t>
      </w:r>
      <w:r w:rsidRPr="00674375">
        <w:rPr>
          <w:sz w:val="28"/>
          <w:szCs w:val="28"/>
        </w:rPr>
        <w:t xml:space="preserve"> муниципальных служащих, прошедших переподготовку и (или) повышение квалификации;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- модернизация и актуализация </w:t>
      </w:r>
      <w:r w:rsidR="003F5EFD" w:rsidRPr="00674375">
        <w:rPr>
          <w:sz w:val="28"/>
          <w:szCs w:val="28"/>
        </w:rPr>
        <w:t xml:space="preserve">информационных программ, </w:t>
      </w:r>
      <w:r w:rsidRPr="00674375">
        <w:rPr>
          <w:sz w:val="28"/>
          <w:szCs w:val="28"/>
        </w:rPr>
        <w:t>портала</w:t>
      </w:r>
      <w:r w:rsidR="003F5EFD" w:rsidRPr="00674375">
        <w:rPr>
          <w:sz w:val="28"/>
          <w:szCs w:val="28"/>
        </w:rPr>
        <w:t xml:space="preserve"> и сайта</w:t>
      </w:r>
      <w:r w:rsidRPr="00674375">
        <w:rPr>
          <w:sz w:val="28"/>
          <w:szCs w:val="28"/>
        </w:rPr>
        <w:t xml:space="preserve"> муниципального района;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- информационная открытость органов местного самоуправления, качества предоставляемых муниципальных услуг;</w:t>
      </w:r>
    </w:p>
    <w:p w:rsidR="00FD3D76" w:rsidRPr="00674375" w:rsidRDefault="00FD3D76" w:rsidP="003F5E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4375">
        <w:rPr>
          <w:sz w:val="28"/>
          <w:szCs w:val="28"/>
        </w:rPr>
        <w:t>- повышение качества и эффективности административно-управленческих процессов в органах местного самоуправления</w:t>
      </w:r>
      <w:r w:rsidR="003F5EFD" w:rsidRPr="00674375">
        <w:rPr>
          <w:sz w:val="28"/>
          <w:szCs w:val="28"/>
        </w:rPr>
        <w:t>.</w:t>
      </w:r>
    </w:p>
    <w:p w:rsidR="00FD3D76" w:rsidRPr="00674375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D3D76" w:rsidRPr="00674375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4375">
        <w:rPr>
          <w:rFonts w:ascii="Times New Roman" w:hAnsi="Times New Roman"/>
          <w:b/>
          <w:sz w:val="28"/>
          <w:szCs w:val="28"/>
        </w:rPr>
        <w:t>6. Анализ социальных, финансово-экономических и прочих рисков реализации Программы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lastRenderedPageBreak/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74375">
        <w:rPr>
          <w:rFonts w:ascii="Times New Roman" w:hAnsi="Times New Roman"/>
          <w:b/>
          <w:sz w:val="28"/>
          <w:szCs w:val="28"/>
        </w:rPr>
        <w:t>7. Реализация мероприятий и контроль за ходом выполнения Программы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Ответственными исполнителями реализации мероприятий Программы являются сотрудники отдела делопроизводства и контроля администрации муниципального района, управляющий делами администрации муниципального района, </w:t>
      </w:r>
      <w:r w:rsidR="00674375">
        <w:rPr>
          <w:rFonts w:ascii="Times New Roman" w:hAnsi="Times New Roman"/>
          <w:sz w:val="28"/>
          <w:szCs w:val="28"/>
        </w:rPr>
        <w:t xml:space="preserve">соисполнителями </w:t>
      </w:r>
      <w:r w:rsidR="006970E0">
        <w:rPr>
          <w:rFonts w:ascii="Times New Roman" w:hAnsi="Times New Roman"/>
          <w:sz w:val="28"/>
          <w:szCs w:val="28"/>
        </w:rPr>
        <w:t>–</w:t>
      </w:r>
      <w:r w:rsidR="00674375">
        <w:rPr>
          <w:rFonts w:ascii="Times New Roman" w:hAnsi="Times New Roman"/>
          <w:sz w:val="28"/>
          <w:szCs w:val="28"/>
        </w:rPr>
        <w:t xml:space="preserve"> </w:t>
      </w:r>
      <w:r w:rsidRPr="00674375">
        <w:rPr>
          <w:rFonts w:ascii="Times New Roman" w:hAnsi="Times New Roman"/>
          <w:sz w:val="28"/>
          <w:szCs w:val="28"/>
        </w:rPr>
        <w:t>сотрудники финансового управления администрации муниципального района.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FD3D76" w:rsidRPr="00674375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D3D76" w:rsidRPr="00674375" w:rsidSect="00794FBC">
          <w:footerReference w:type="default" r:id="rId9"/>
          <w:type w:val="continuous"/>
          <w:pgSz w:w="11906" w:h="16838"/>
          <w:pgMar w:top="1134" w:right="709" w:bottom="425" w:left="1418" w:header="709" w:footer="136" w:gutter="0"/>
          <w:cols w:space="720"/>
          <w:titlePg/>
          <w:docGrid w:linePitch="272"/>
        </w:sectPr>
      </w:pPr>
    </w:p>
    <w:p w:rsidR="00BA3C4B" w:rsidRPr="00674375" w:rsidRDefault="00BA3C4B" w:rsidP="00BA3C4B">
      <w:pPr>
        <w:ind w:left="8789"/>
        <w:rPr>
          <w:sz w:val="28"/>
          <w:szCs w:val="28"/>
        </w:rPr>
      </w:pPr>
      <w:r w:rsidRPr="00674375">
        <w:rPr>
          <w:b/>
          <w:sz w:val="28"/>
          <w:szCs w:val="28"/>
        </w:rPr>
        <w:lastRenderedPageBreak/>
        <w:t>Приложение №1</w:t>
      </w:r>
      <w:r w:rsidRPr="00674375">
        <w:rPr>
          <w:sz w:val="28"/>
          <w:szCs w:val="28"/>
        </w:rPr>
        <w:t xml:space="preserve"> к Программе «Развитие местного </w:t>
      </w:r>
      <w:proofErr w:type="gramStart"/>
      <w:r w:rsidRPr="00674375">
        <w:rPr>
          <w:sz w:val="28"/>
          <w:szCs w:val="28"/>
        </w:rPr>
        <w:t>самоуправления  Питерского</w:t>
      </w:r>
      <w:proofErr w:type="gramEnd"/>
      <w:r w:rsidRPr="00674375">
        <w:rPr>
          <w:sz w:val="28"/>
          <w:szCs w:val="28"/>
        </w:rPr>
        <w:t xml:space="preserve"> муниципального района Саратовской области до 2023 года»</w:t>
      </w:r>
    </w:p>
    <w:p w:rsidR="00674375" w:rsidRDefault="00674375" w:rsidP="00BA3C4B">
      <w:pPr>
        <w:jc w:val="center"/>
        <w:rPr>
          <w:b/>
          <w:sz w:val="28"/>
          <w:szCs w:val="28"/>
          <w:lang w:eastAsia="en-US"/>
        </w:rPr>
      </w:pPr>
    </w:p>
    <w:p w:rsidR="00BA3C4B" w:rsidRDefault="00BA3C4B" w:rsidP="00BA3C4B">
      <w:pPr>
        <w:jc w:val="center"/>
        <w:rPr>
          <w:b/>
          <w:sz w:val="28"/>
          <w:szCs w:val="28"/>
          <w:lang w:eastAsia="en-US"/>
        </w:rPr>
      </w:pPr>
      <w:r w:rsidRPr="00674375">
        <w:rPr>
          <w:b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«Развитие местного самоуправления Питерского муниципального района Саратовской области до 2023 года»</w:t>
      </w:r>
    </w:p>
    <w:p w:rsidR="00794FBC" w:rsidRPr="00674375" w:rsidRDefault="00794FBC" w:rsidP="00BA3C4B">
      <w:pPr>
        <w:jc w:val="center"/>
        <w:rPr>
          <w:b/>
          <w:sz w:val="28"/>
          <w:szCs w:val="28"/>
          <w:lang w:eastAsia="en-US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93"/>
        <w:gridCol w:w="1701"/>
        <w:gridCol w:w="1275"/>
        <w:gridCol w:w="1418"/>
        <w:gridCol w:w="7"/>
        <w:gridCol w:w="1552"/>
        <w:gridCol w:w="2693"/>
        <w:gridCol w:w="2268"/>
      </w:tblGrid>
      <w:tr w:rsidR="00BA3C4B" w:rsidRPr="00674375" w:rsidTr="00495F95">
        <w:trPr>
          <w:trHeight w:val="1137"/>
        </w:trPr>
        <w:tc>
          <w:tcPr>
            <w:tcW w:w="709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рублей), всего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BA3C4B" w:rsidRPr="00674375" w:rsidRDefault="00674375" w:rsidP="00A105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A3C4B" w:rsidRPr="00674375">
              <w:rPr>
                <w:rFonts w:ascii="Times New Roman" w:hAnsi="Times New Roman"/>
                <w:sz w:val="24"/>
                <w:szCs w:val="24"/>
              </w:rPr>
              <w:t>а счет средств местного бюджета (тыс. рублей)</w:t>
            </w:r>
            <w:r w:rsidR="001A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74375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A3C4B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A3C4B" w:rsidRPr="00674375" w:rsidTr="00495F95">
        <w:tc>
          <w:tcPr>
            <w:tcW w:w="709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C4B" w:rsidRPr="00674375" w:rsidTr="00495F95">
        <w:tc>
          <w:tcPr>
            <w:tcW w:w="709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5F95" w:rsidRPr="00674375" w:rsidTr="00495F95">
        <w:tc>
          <w:tcPr>
            <w:tcW w:w="16160" w:type="dxa"/>
            <w:gridSpan w:val="10"/>
            <w:shd w:val="clear" w:color="auto" w:fill="auto"/>
          </w:tcPr>
          <w:p w:rsidR="00495F95" w:rsidRPr="00674375" w:rsidRDefault="00495F95" w:rsidP="0048016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О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="00480166" w:rsidRPr="00674375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МСУ района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 xml:space="preserve"> в части использования </w:t>
            </w:r>
            <w:r w:rsidR="00674375"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информационно–</w:t>
            </w:r>
            <w:r w:rsidR="00480166"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коммуникационных технологий</w:t>
            </w: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09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бюджетов.</w:t>
            </w:r>
          </w:p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Получение СКЗИ (лицензии, ЭЦП, электронные носители, сертификаты)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849,3</w:t>
            </w:r>
          </w:p>
        </w:tc>
        <w:tc>
          <w:tcPr>
            <w:tcW w:w="1275" w:type="dxa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</w:t>
            </w:r>
          </w:p>
        </w:tc>
        <w:tc>
          <w:tcPr>
            <w:tcW w:w="1418" w:type="dxa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информационных систем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03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389,8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37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216,9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89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459,5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13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информационных систем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184,2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67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2C24D1" w:rsidRDefault="002C24D1" w:rsidP="002E338C">
            <w:pPr>
              <w:jc w:val="center"/>
            </w:pPr>
            <w:r w:rsidRPr="0018765F"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gridSpan w:val="2"/>
          </w:tcPr>
          <w:p w:rsidR="002C24D1" w:rsidRDefault="002C24D1" w:rsidP="002E338C">
            <w:pPr>
              <w:jc w:val="center"/>
            </w:pPr>
            <w:r w:rsidRPr="0018765F">
              <w:rPr>
                <w:sz w:val="24"/>
                <w:szCs w:val="24"/>
              </w:rPr>
              <w:t>6,6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44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Default="002C24D1" w:rsidP="00097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19,8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960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Оказание информационно-статистических услуг, предоставление другой специализированной информации 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5" w:type="dxa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C24D1" w:rsidRPr="00070FFE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FE"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</w:rPr>
              <w:t>ормационная открытость органов МСУ</w:t>
            </w:r>
            <w:r w:rsidRPr="00070FFE">
              <w:rPr>
                <w:rFonts w:ascii="Times New Roman" w:hAnsi="Times New Roman"/>
                <w:sz w:val="24"/>
                <w:szCs w:val="24"/>
              </w:rPr>
              <w:t>, качества предоставляемых муниципальных услуг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765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070FFE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1B" w:rsidRPr="00674375" w:rsidTr="0067437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93"/>
          <w:tblHeader/>
        </w:trPr>
        <w:tc>
          <w:tcPr>
            <w:tcW w:w="16160" w:type="dxa"/>
            <w:gridSpan w:val="10"/>
          </w:tcPr>
          <w:p w:rsidR="00E11B1B" w:rsidRPr="00674375" w:rsidRDefault="00C94B3B" w:rsidP="00C94B3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</w:t>
            </w:r>
            <w:r w:rsidR="00E11B1B" w:rsidRPr="00674375">
              <w:rPr>
                <w:rFonts w:ascii="Times New Roman" w:hAnsi="Times New Roman"/>
                <w:sz w:val="24"/>
                <w:szCs w:val="24"/>
              </w:rPr>
              <w:t>атериально-техническо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й</w:t>
            </w:r>
            <w:r w:rsidR="00E11B1B"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E11B1B" w:rsidRPr="00674375">
              <w:rPr>
                <w:rFonts w:ascii="Times New Roman" w:hAnsi="Times New Roman"/>
                <w:sz w:val="24"/>
                <w:szCs w:val="24"/>
              </w:rPr>
              <w:t xml:space="preserve">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25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Техническое обеспечение органов местного самоуправления (приобретение оргтехники и комплектующих)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1367,0</w:t>
            </w: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468,8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273,2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Администрация Питерского</w:t>
            </w:r>
          </w:p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Совершенствование материально-технической базы органов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</w:tr>
      <w:tr w:rsidR="002C24D1" w:rsidRPr="00674375" w:rsidTr="000974C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978,6</w:t>
            </w:r>
          </w:p>
        </w:tc>
        <w:tc>
          <w:tcPr>
            <w:tcW w:w="2693" w:type="dxa"/>
            <w:vMerge/>
          </w:tcPr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90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9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388,4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40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части:</w:t>
            </w:r>
          </w:p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- приобретения материальных запасов (канцтоваров, немаркированной продукции, ГСМ, запчастей);</w:t>
            </w:r>
          </w:p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 - приобретение справочной литературы;</w:t>
            </w:r>
          </w:p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приобретение офисного инвентаря, мебели и оборудования;</w:t>
            </w:r>
          </w:p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приобретение печатной продукции (бланков, книг);</w:t>
            </w:r>
          </w:p>
          <w:p w:rsidR="002C24D1" w:rsidRPr="00674375" w:rsidRDefault="002C24D1" w:rsidP="00794FB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обслуживания оргтехники, автотранспорта</w:t>
            </w:r>
            <w:r w:rsidRPr="00674375">
              <w:rPr>
                <w:sz w:val="24"/>
                <w:szCs w:val="24"/>
              </w:rPr>
              <w:t xml:space="preserve">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1974,5</w:t>
            </w: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869,3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  <w:tc>
          <w:tcPr>
            <w:tcW w:w="2693" w:type="dxa"/>
            <w:vMerge w:val="restart"/>
          </w:tcPr>
          <w:p w:rsidR="002C24D1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осуществления органами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070FFE">
              <w:rPr>
                <w:rFonts w:ascii="Times New Roman" w:hAnsi="Times New Roman"/>
                <w:sz w:val="24"/>
                <w:szCs w:val="24"/>
              </w:rPr>
              <w:t xml:space="preserve"> полномочий, предусмотренных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овышение качества и эффективности административно-управленческих процессов в органах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3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51872">
              <w:rPr>
                <w:rFonts w:ascii="Times New Roman" w:hAnsi="Times New Roman"/>
                <w:sz w:val="24"/>
                <w:szCs w:val="24"/>
              </w:rPr>
              <w:t>1740,4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070FFE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900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администрации  Питерского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333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51872">
              <w:rPr>
                <w:rFonts w:ascii="Times New Roman" w:hAnsi="Times New Roman"/>
                <w:sz w:val="24"/>
                <w:szCs w:val="24"/>
              </w:rPr>
              <w:t>234,1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35"/>
          <w:tblHeader/>
        </w:trPr>
        <w:tc>
          <w:tcPr>
            <w:tcW w:w="709" w:type="dxa"/>
            <w:vMerge w:val="restart"/>
          </w:tcPr>
          <w:p w:rsidR="002C24D1" w:rsidRPr="00674375" w:rsidRDefault="002C24D1" w:rsidP="00C94B3B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2.3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Расходы на оказание услуг обязательного страхования гражданской ответственности автовладельцев, осуществление технического осмотра ТС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275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418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и требований в области безопасности дорожного движения</w:t>
            </w: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78"/>
          <w:tblHeader/>
        </w:trPr>
        <w:tc>
          <w:tcPr>
            <w:tcW w:w="709" w:type="dxa"/>
            <w:vMerge/>
          </w:tcPr>
          <w:p w:rsidR="002C24D1" w:rsidRPr="00674375" w:rsidRDefault="002C24D1" w:rsidP="00C9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117,0</w:t>
            </w:r>
          </w:p>
        </w:tc>
        <w:tc>
          <w:tcPr>
            <w:tcW w:w="26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60"/>
          <w:tblHeader/>
        </w:trPr>
        <w:tc>
          <w:tcPr>
            <w:tcW w:w="709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29"/>
          <w:tblHeader/>
        </w:trPr>
        <w:tc>
          <w:tcPr>
            <w:tcW w:w="709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15,0</w:t>
            </w:r>
          </w:p>
        </w:tc>
        <w:tc>
          <w:tcPr>
            <w:tcW w:w="26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1B" w:rsidRPr="00674375" w:rsidTr="0067437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89"/>
          <w:tblHeader/>
        </w:trPr>
        <w:tc>
          <w:tcPr>
            <w:tcW w:w="16160" w:type="dxa"/>
            <w:gridSpan w:val="10"/>
          </w:tcPr>
          <w:p w:rsidR="00E11B1B" w:rsidRPr="00674375" w:rsidRDefault="00C94B3B" w:rsidP="0067437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Поддержка кадрового потенциала и 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информационно-статистической обеспеченности деятельности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органов МСУ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74375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1979"/>
          <w:tblHeader/>
        </w:trPr>
        <w:tc>
          <w:tcPr>
            <w:tcW w:w="709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4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 района</w:t>
            </w:r>
          </w:p>
        </w:tc>
        <w:tc>
          <w:tcPr>
            <w:tcW w:w="993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674375" w:rsidRPr="00674375" w:rsidRDefault="00674375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5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693" w:type="dxa"/>
          </w:tcPr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4375" w:rsidRPr="00674375" w:rsidRDefault="00674375" w:rsidP="00551E02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Повышение уровня подготовки, переподготовки и повышения квалификации кадров органов </w:t>
            </w:r>
            <w:r w:rsidR="00551E02">
              <w:rPr>
                <w:sz w:val="24"/>
                <w:szCs w:val="24"/>
              </w:rPr>
              <w:t>МСУ</w:t>
            </w:r>
            <w:r w:rsidRPr="00674375">
              <w:rPr>
                <w:sz w:val="24"/>
                <w:szCs w:val="24"/>
              </w:rPr>
              <w:t xml:space="preserve"> района</w:t>
            </w:r>
          </w:p>
        </w:tc>
      </w:tr>
      <w:tr w:rsidR="00674375" w:rsidRPr="00674375" w:rsidTr="00794FB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823"/>
          <w:tblHeader/>
        </w:trPr>
        <w:tc>
          <w:tcPr>
            <w:tcW w:w="709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674375" w:rsidRPr="00674375" w:rsidRDefault="00794FBC" w:rsidP="00794FB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членских взносов в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«Совет муниципальных образований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674375" w:rsidRPr="00674375" w:rsidRDefault="00674375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338C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3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2E338C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6743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4375" w:rsidRPr="00674375" w:rsidRDefault="00674375" w:rsidP="006743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2E338C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6743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2693" w:type="dxa"/>
          </w:tcPr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Обеспечение межмуниципального сотрудничества и стабильного функционирования «Совета муниципальных образований Саратовской области»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40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</w:tcPr>
          <w:p w:rsidR="002C24D1" w:rsidRDefault="002C24D1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информационно-статистическими материалами </w:t>
            </w:r>
          </w:p>
        </w:tc>
      </w:tr>
      <w:tr w:rsidR="002C24D1" w:rsidRPr="00674375" w:rsidTr="000974C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3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2C24D1" w:rsidRDefault="00F51872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30,0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Питерского  муниципального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40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15,0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C4B" w:rsidRPr="00674375" w:rsidTr="00495F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66"/>
          <w:tblHeader/>
        </w:trPr>
        <w:tc>
          <w:tcPr>
            <w:tcW w:w="709" w:type="dxa"/>
          </w:tcPr>
          <w:p w:rsidR="00BA3C4B" w:rsidRPr="00674375" w:rsidRDefault="00BA3C4B" w:rsidP="007C123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C4B" w:rsidRPr="00674375" w:rsidRDefault="00BA3C4B" w:rsidP="007C1238">
            <w:pPr>
              <w:jc w:val="right"/>
              <w:rPr>
                <w:b/>
                <w:sz w:val="24"/>
                <w:szCs w:val="24"/>
              </w:rPr>
            </w:pPr>
            <w:r w:rsidRPr="00674375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3" w:type="dxa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C4B" w:rsidRPr="00674375" w:rsidRDefault="002E338C" w:rsidP="002E33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4840</w:t>
            </w:r>
            <w:r w:rsidR="0067437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9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A3C4B" w:rsidRPr="00674375" w:rsidRDefault="002E338C" w:rsidP="007C123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2262,2</w:t>
            </w:r>
          </w:p>
        </w:tc>
        <w:tc>
          <w:tcPr>
            <w:tcW w:w="1418" w:type="dxa"/>
          </w:tcPr>
          <w:p w:rsidR="00BA3C4B" w:rsidRPr="00674375" w:rsidRDefault="002E338C" w:rsidP="007C123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1209,6</w:t>
            </w:r>
          </w:p>
        </w:tc>
        <w:tc>
          <w:tcPr>
            <w:tcW w:w="1559" w:type="dxa"/>
            <w:gridSpan w:val="2"/>
          </w:tcPr>
          <w:p w:rsidR="00BA3C4B" w:rsidRPr="00674375" w:rsidRDefault="002E338C" w:rsidP="007C123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1369,0</w:t>
            </w:r>
          </w:p>
        </w:tc>
        <w:tc>
          <w:tcPr>
            <w:tcW w:w="2693" w:type="dxa"/>
          </w:tcPr>
          <w:p w:rsidR="00BA3C4B" w:rsidRPr="00674375" w:rsidRDefault="00BA3C4B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C4B" w:rsidRPr="00674375" w:rsidRDefault="00BA3C4B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F95" w:rsidRPr="00674375" w:rsidRDefault="00480166" w:rsidP="00495F95">
      <w:pPr>
        <w:pStyle w:val="a9"/>
        <w:ind w:left="8505"/>
        <w:jc w:val="both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br w:type="page"/>
      </w:r>
      <w:r w:rsidR="00495F95" w:rsidRPr="00674375">
        <w:rPr>
          <w:rStyle w:val="af"/>
          <w:rFonts w:ascii="Times New Roman" w:hAnsi="Times New Roman"/>
          <w:bCs/>
          <w:sz w:val="28"/>
          <w:szCs w:val="28"/>
        </w:rPr>
        <w:lastRenderedPageBreak/>
        <w:t xml:space="preserve">Приложение №2 к </w:t>
      </w:r>
      <w:r w:rsidR="00495F95" w:rsidRPr="00674375">
        <w:rPr>
          <w:rFonts w:ascii="Times New Roman" w:hAnsi="Times New Roman"/>
          <w:sz w:val="28"/>
          <w:szCs w:val="28"/>
        </w:rPr>
        <w:t xml:space="preserve">Программе </w:t>
      </w:r>
      <w:r w:rsidR="006970E0">
        <w:rPr>
          <w:rFonts w:ascii="Times New Roman" w:hAnsi="Times New Roman"/>
          <w:sz w:val="28"/>
          <w:szCs w:val="28"/>
        </w:rPr>
        <w:t>«</w:t>
      </w:r>
      <w:r w:rsidR="00495F95" w:rsidRPr="00674375">
        <w:rPr>
          <w:rFonts w:ascii="Times New Roman" w:hAnsi="Times New Roman"/>
          <w:sz w:val="28"/>
          <w:szCs w:val="28"/>
        </w:rPr>
        <w:t>Развитие местного самоуправления Питерского муниципального района Саратовской области до 2023 года»</w:t>
      </w:r>
    </w:p>
    <w:p w:rsidR="00495F95" w:rsidRPr="00674375" w:rsidRDefault="00495F95" w:rsidP="00495F9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t>Сведения</w:t>
      </w:r>
    </w:p>
    <w:p w:rsidR="00495F95" w:rsidRPr="00674375" w:rsidRDefault="00495F95" w:rsidP="00495F9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495F95" w:rsidRPr="00674375" w:rsidRDefault="00495F95" w:rsidP="00495F9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75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Питерского муниципального района Саратовской области до 2023 года»</w:t>
      </w:r>
    </w:p>
    <w:p w:rsidR="00495F95" w:rsidRPr="00674375" w:rsidRDefault="00495F95" w:rsidP="00495F9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4624"/>
        <w:gridCol w:w="1559"/>
        <w:gridCol w:w="1393"/>
        <w:gridCol w:w="1391"/>
        <w:gridCol w:w="51"/>
        <w:gridCol w:w="1339"/>
        <w:gridCol w:w="1391"/>
        <w:gridCol w:w="955"/>
        <w:gridCol w:w="1418"/>
      </w:tblGrid>
      <w:tr w:rsidR="00495F95" w:rsidRPr="00674375" w:rsidTr="0085428D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N 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  <w:r w:rsidR="00495F95" w:rsidRPr="00674375">
              <w:rPr>
                <w:rFonts w:ascii="Times New Roman" w:hAnsi="Times New Roman"/>
              </w:rPr>
              <w:t>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 xml:space="preserve">Единица </w:t>
            </w:r>
            <w:proofErr w:type="spellStart"/>
            <w:r w:rsidRPr="00674375">
              <w:rPr>
                <w:rFonts w:ascii="Times New Roman" w:hAnsi="Times New Roman"/>
              </w:rPr>
              <w:t>измере</w:t>
            </w:r>
            <w:proofErr w:type="spellEnd"/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74375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Значение показателей</w:t>
            </w:r>
            <w:hyperlink w:anchor="sub_1111" w:history="1">
              <w:r w:rsidRPr="00674375">
                <w:rPr>
                  <w:rStyle w:val="af0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495F95" w:rsidRPr="00674375" w:rsidTr="0085428D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отчетный год (базовый)</w:t>
            </w:r>
            <w:hyperlink w:anchor="sub_2222" w:history="1">
              <w:r w:rsidRPr="00674375">
                <w:rPr>
                  <w:rStyle w:val="af0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текущий год (оценка)</w:t>
            </w:r>
            <w:hyperlink w:anchor="sub_3333" w:history="1">
              <w:r w:rsidRPr="00674375">
                <w:rPr>
                  <w:rStyle w:val="af0"/>
                  <w:rFonts w:ascii="Times New Roman" w:hAnsi="Times New Roman"/>
                </w:rPr>
                <w:t>***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 xml:space="preserve">первый год </w:t>
            </w:r>
            <w:proofErr w:type="spellStart"/>
            <w:r w:rsidRPr="00674375">
              <w:rPr>
                <w:rFonts w:ascii="Times New Roman" w:hAnsi="Times New Roman"/>
              </w:rPr>
              <w:t>реализа</w:t>
            </w:r>
            <w:proofErr w:type="spellEnd"/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74375">
              <w:rPr>
                <w:rFonts w:ascii="Times New Roman" w:hAnsi="Times New Roman"/>
              </w:rPr>
              <w:t>ции</w:t>
            </w:r>
            <w:proofErr w:type="spellEnd"/>
            <w:r w:rsidRPr="00674375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 xml:space="preserve">второй год </w:t>
            </w:r>
            <w:proofErr w:type="spellStart"/>
            <w:r w:rsidRPr="00674375">
              <w:rPr>
                <w:rFonts w:ascii="Times New Roman" w:hAnsi="Times New Roman"/>
              </w:rPr>
              <w:t>реализа</w:t>
            </w:r>
            <w:proofErr w:type="spellEnd"/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74375">
              <w:rPr>
                <w:rFonts w:ascii="Times New Roman" w:hAnsi="Times New Roman"/>
              </w:rPr>
              <w:t>ции</w:t>
            </w:r>
            <w:proofErr w:type="spellEnd"/>
            <w:r w:rsidRPr="00674375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третий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 xml:space="preserve">по итогам </w:t>
            </w:r>
            <w:proofErr w:type="spellStart"/>
            <w:r w:rsidRPr="00674375">
              <w:rPr>
                <w:rFonts w:ascii="Times New Roman" w:hAnsi="Times New Roman"/>
              </w:rPr>
              <w:t>реализа</w:t>
            </w:r>
            <w:proofErr w:type="spellEnd"/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674375">
              <w:rPr>
                <w:rFonts w:ascii="Times New Roman" w:hAnsi="Times New Roman"/>
              </w:rPr>
              <w:t>ции</w:t>
            </w:r>
            <w:proofErr w:type="spellEnd"/>
            <w:r w:rsidRPr="00674375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495F95" w:rsidRPr="00674375" w:rsidTr="00CB066E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5F95" w:rsidRPr="00674375" w:rsidRDefault="00674375" w:rsidP="00674375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Обеспечение  деятельности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органов МСУ района в части использования </w:t>
            </w:r>
            <w:r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информационно–коммуникационных технологий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>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Степень обеспеченности модернизированными, актуальными информационными ресурсами органов МСУ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</w:t>
            </w:r>
            <w:r w:rsidR="00674375">
              <w:rPr>
                <w:sz w:val="24"/>
                <w:szCs w:val="24"/>
                <w:lang w:eastAsia="en-US"/>
              </w:rPr>
              <w:t xml:space="preserve">приобретенных </w:t>
            </w:r>
            <w:r w:rsidR="00674375" w:rsidRPr="00674375">
              <w:rPr>
                <w:sz w:val="24"/>
                <w:szCs w:val="24"/>
              </w:rPr>
              <w:t>средств защиты информации, аттестация объема информации по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оказанных </w:t>
            </w:r>
            <w:r w:rsidRPr="00674375">
              <w:rPr>
                <w:sz w:val="24"/>
                <w:szCs w:val="24"/>
              </w:rPr>
              <w:t xml:space="preserve">информационно-статистических услуг, предоставленной другой специализированной информации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востребован</w:t>
            </w:r>
            <w:r w:rsidR="00794F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674375" w:rsidRPr="00674375" w:rsidTr="00C7528B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органов МСУ района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Степень укомплектованности материально- технической базы органов МСУ района (приобретение оргтехники, комплектующих)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Степень обеспеченности материально-техническими ресурсами деятельности органов МСУ района (приобретение </w:t>
            </w:r>
            <w:r w:rsidR="00C46468">
              <w:rPr>
                <w:rFonts w:ascii="Times New Roman" w:hAnsi="Times New Roman"/>
                <w:sz w:val="24"/>
                <w:szCs w:val="24"/>
              </w:rPr>
              <w:t xml:space="preserve">материальных запасов,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расходных и прочих материалов)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</w:t>
            </w:r>
            <w:r w:rsidR="00674375">
              <w:rPr>
                <w:sz w:val="24"/>
                <w:szCs w:val="24"/>
                <w:lang w:eastAsia="en-US"/>
              </w:rPr>
              <w:t xml:space="preserve">автотранспортных средств органов </w:t>
            </w:r>
            <w:r w:rsidR="00674375">
              <w:rPr>
                <w:sz w:val="24"/>
                <w:szCs w:val="24"/>
                <w:lang w:eastAsia="en-US"/>
              </w:rPr>
              <w:lastRenderedPageBreak/>
              <w:t>МСУ района с оказанными услугами</w:t>
            </w:r>
            <w:r w:rsidR="00674375" w:rsidRPr="00674375">
              <w:rPr>
                <w:sz w:val="28"/>
                <w:szCs w:val="28"/>
              </w:rPr>
              <w:t xml:space="preserve"> </w:t>
            </w:r>
            <w:r w:rsidR="00674375" w:rsidRPr="00674375">
              <w:rPr>
                <w:sz w:val="24"/>
                <w:szCs w:val="24"/>
              </w:rPr>
              <w:t>обязательного страхования гражданской ответственности автовладельцев</w:t>
            </w:r>
            <w:r w:rsidR="00674375">
              <w:rPr>
                <w:sz w:val="24"/>
                <w:szCs w:val="24"/>
              </w:rPr>
              <w:t>, проведенным</w:t>
            </w:r>
            <w:r w:rsidR="00674375" w:rsidRPr="00674375">
              <w:rPr>
                <w:sz w:val="24"/>
                <w:szCs w:val="24"/>
              </w:rPr>
              <w:t xml:space="preserve"> техническ</w:t>
            </w:r>
            <w:r w:rsidR="00674375">
              <w:rPr>
                <w:sz w:val="24"/>
                <w:szCs w:val="24"/>
              </w:rPr>
              <w:t>им</w:t>
            </w:r>
            <w:r w:rsidR="00674375" w:rsidRPr="00674375">
              <w:rPr>
                <w:sz w:val="24"/>
                <w:szCs w:val="24"/>
              </w:rPr>
              <w:t xml:space="preserve"> осмотр</w:t>
            </w:r>
            <w:r w:rsidR="00674375">
              <w:rPr>
                <w:sz w:val="24"/>
                <w:szCs w:val="24"/>
              </w:rPr>
              <w:t>ом</w:t>
            </w:r>
            <w:r w:rsidR="00674375" w:rsidRPr="00674375">
              <w:rPr>
                <w:sz w:val="24"/>
                <w:szCs w:val="24"/>
              </w:rPr>
              <w:t xml:space="preserve"> ТС</w:t>
            </w:r>
            <w:r w:rsidR="00674375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числа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</w:tr>
      <w:tr w:rsidR="00674375" w:rsidRPr="00674375" w:rsidTr="00C7528B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lastRenderedPageBreak/>
              <w:t>Поддержка кадрового потенциала и информационно-статистической обеспеченности деятельности органов МСУ района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6"/>
                <w:szCs w:val="26"/>
              </w:rPr>
              <w:t>Доля должностных лиц органов МСУ района, прошедших переподготовку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числа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сотрудников муниципальной службы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оказанной </w:t>
            </w:r>
            <w:r w:rsidRPr="00674375">
              <w:rPr>
                <w:sz w:val="24"/>
                <w:szCs w:val="24"/>
              </w:rPr>
              <w:t>муниципальной поддержки Ассоциации «Совет муниципальных образований Саратовской области», уплат</w:t>
            </w:r>
            <w:r>
              <w:rPr>
                <w:sz w:val="24"/>
                <w:szCs w:val="24"/>
              </w:rPr>
              <w:t>ы</w:t>
            </w:r>
            <w:r w:rsidRPr="00674375">
              <w:rPr>
                <w:sz w:val="24"/>
                <w:szCs w:val="24"/>
              </w:rPr>
              <w:t xml:space="preserve"> членских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рассчитанного размера членских взносов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Доля обеспеченности информационно-статистическими материалами органов МСУ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2E338C" w:rsidRDefault="002E338C" w:rsidP="00495F95">
      <w:pPr>
        <w:pStyle w:val="af1"/>
        <w:rPr>
          <w:rStyle w:val="af"/>
          <w:bCs/>
          <w:sz w:val="16"/>
          <w:szCs w:val="16"/>
        </w:rPr>
      </w:pPr>
    </w:p>
    <w:p w:rsidR="002E338C" w:rsidRDefault="002E338C" w:rsidP="00495F95">
      <w:pPr>
        <w:pStyle w:val="af1"/>
        <w:rPr>
          <w:rStyle w:val="af"/>
          <w:bCs/>
          <w:sz w:val="16"/>
          <w:szCs w:val="16"/>
        </w:rPr>
      </w:pP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r w:rsidRPr="006970E0">
        <w:rPr>
          <w:rStyle w:val="af"/>
          <w:bCs/>
          <w:sz w:val="16"/>
          <w:szCs w:val="16"/>
        </w:rPr>
        <w:t xml:space="preserve"> </w:t>
      </w:r>
      <w:r w:rsidRPr="002E338C">
        <w:rPr>
          <w:rStyle w:val="af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bookmarkStart w:id="1" w:name="sub_1111"/>
      <w:r w:rsidRPr="002E338C">
        <w:rPr>
          <w:rFonts w:ascii="Times New Roman" w:hAnsi="Times New Roman" w:cs="Times New Roman"/>
          <w:sz w:val="20"/>
          <w:szCs w:val="20"/>
        </w:rPr>
        <w:t xml:space="preserve">     * </w:t>
      </w:r>
      <w:proofErr w:type="gramStart"/>
      <w:r w:rsidRPr="002E338C">
        <w:rPr>
          <w:rFonts w:ascii="Times New Roman" w:hAnsi="Times New Roman" w:cs="Times New Roman"/>
          <w:sz w:val="20"/>
          <w:szCs w:val="20"/>
        </w:rPr>
        <w:t>значение  показателя</w:t>
      </w:r>
      <w:proofErr w:type="gramEnd"/>
      <w:r w:rsidRPr="002E338C">
        <w:rPr>
          <w:rFonts w:ascii="Times New Roman" w:hAnsi="Times New Roman" w:cs="Times New Roman"/>
          <w:sz w:val="20"/>
          <w:szCs w:val="20"/>
        </w:rPr>
        <w:t xml:space="preserve">   указывается  на   каждый   год   реализации</w:t>
      </w:r>
      <w:bookmarkEnd w:id="1"/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программы;</w:t>
      </w: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bookmarkStart w:id="2" w:name="sub_2222"/>
      <w:r w:rsidRPr="002E338C"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  <w:bookmarkEnd w:id="2"/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пр</w:t>
      </w:r>
      <w:r w:rsidR="00434633">
        <w:rPr>
          <w:rFonts w:ascii="Times New Roman" w:hAnsi="Times New Roman" w:cs="Times New Roman"/>
          <w:sz w:val="20"/>
          <w:szCs w:val="20"/>
        </w:rPr>
        <w:t xml:space="preserve">едшествующий году, в </w:t>
      </w:r>
      <w:proofErr w:type="gramStart"/>
      <w:r w:rsidR="00434633">
        <w:rPr>
          <w:rFonts w:ascii="Times New Roman" w:hAnsi="Times New Roman" w:cs="Times New Roman"/>
          <w:sz w:val="20"/>
          <w:szCs w:val="20"/>
        </w:rPr>
        <w:t xml:space="preserve">котором  </w:t>
      </w:r>
      <w:r w:rsidRPr="002E338C">
        <w:rPr>
          <w:rFonts w:ascii="Times New Roman" w:hAnsi="Times New Roman" w:cs="Times New Roman"/>
          <w:sz w:val="20"/>
          <w:szCs w:val="20"/>
        </w:rPr>
        <w:t>осуществляется</w:t>
      </w:r>
      <w:proofErr w:type="gramEnd"/>
      <w:r w:rsidRPr="002E338C">
        <w:rPr>
          <w:rFonts w:ascii="Times New Roman" w:hAnsi="Times New Roman" w:cs="Times New Roman"/>
          <w:sz w:val="20"/>
          <w:szCs w:val="20"/>
        </w:rPr>
        <w:t xml:space="preserve">    разработка    проекта</w:t>
      </w:r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674375" w:rsidRPr="002E338C" w:rsidRDefault="00495F95" w:rsidP="00495F95">
      <w:bookmarkStart w:id="3" w:name="sub_3333"/>
      <w:r w:rsidRPr="002E338C">
        <w:t xml:space="preserve">     *** под текущим годом - год, в котором   осуществляется   разработка</w:t>
      </w:r>
      <w:bookmarkEnd w:id="3"/>
      <w:r w:rsidRPr="002E338C">
        <w:t xml:space="preserve"> проекта муниципальной программы</w:t>
      </w:r>
    </w:p>
    <w:p w:rsidR="00495F95" w:rsidRPr="002E338C" w:rsidRDefault="00495F95" w:rsidP="00495F95">
      <w:r w:rsidRPr="002E338C">
        <w:t xml:space="preserve"> __________________________</w:t>
      </w:r>
    </w:p>
    <w:p w:rsidR="00495F95" w:rsidRPr="002E338C" w:rsidRDefault="00495F95" w:rsidP="00495F95">
      <w:pPr>
        <w:pStyle w:val="af1"/>
        <w:rPr>
          <w:sz w:val="20"/>
          <w:szCs w:val="20"/>
        </w:rPr>
      </w:pPr>
      <w:r w:rsidRPr="002E338C"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целевых средств</w:t>
      </w:r>
      <w:bookmarkStart w:id="4" w:name="sub_5555"/>
    </w:p>
    <w:bookmarkEnd w:id="4"/>
    <w:p w:rsidR="00FD3D76" w:rsidRPr="006970E0" w:rsidRDefault="00FD3D76" w:rsidP="00FD3D76">
      <w:pPr>
        <w:pStyle w:val="a9"/>
        <w:rPr>
          <w:rFonts w:ascii="Times New Roman" w:hAnsi="Times New Roman"/>
          <w:b/>
          <w:sz w:val="16"/>
          <w:szCs w:val="16"/>
        </w:rPr>
      </w:pPr>
    </w:p>
    <w:tbl>
      <w:tblPr>
        <w:tblStyle w:val="af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930"/>
      </w:tblGrid>
      <w:tr w:rsidR="00794FBC" w:rsidRPr="004920E8" w:rsidTr="00794FBC">
        <w:tc>
          <w:tcPr>
            <w:tcW w:w="6204" w:type="dxa"/>
          </w:tcPr>
          <w:p w:rsidR="00794FBC" w:rsidRDefault="00794FBC" w:rsidP="00EA5515">
            <w:pPr>
              <w:jc w:val="both"/>
              <w:rPr>
                <w:sz w:val="28"/>
                <w:szCs w:val="28"/>
              </w:rPr>
            </w:pPr>
          </w:p>
          <w:p w:rsidR="00794FBC" w:rsidRDefault="00794FBC" w:rsidP="00EA5515">
            <w:pPr>
              <w:jc w:val="both"/>
              <w:rPr>
                <w:sz w:val="28"/>
                <w:szCs w:val="28"/>
              </w:rPr>
            </w:pPr>
          </w:p>
          <w:p w:rsidR="00794FBC" w:rsidRDefault="00794FBC" w:rsidP="00EA5515">
            <w:pPr>
              <w:jc w:val="both"/>
              <w:rPr>
                <w:rStyle w:val="af"/>
                <w:b w:val="0"/>
                <w:sz w:val="28"/>
                <w:szCs w:val="28"/>
              </w:rPr>
            </w:pPr>
            <w:r w:rsidRPr="00A43D3A">
              <w:rPr>
                <w:sz w:val="28"/>
                <w:szCs w:val="28"/>
              </w:rPr>
              <w:t xml:space="preserve">ВЕРНО: </w:t>
            </w:r>
            <w:r w:rsidRPr="003079D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8930" w:type="dxa"/>
          </w:tcPr>
          <w:p w:rsidR="00794FBC" w:rsidRDefault="00794FBC" w:rsidP="00EA5515">
            <w:pPr>
              <w:jc w:val="center"/>
              <w:rPr>
                <w:rStyle w:val="af"/>
                <w:b w:val="0"/>
                <w:sz w:val="28"/>
                <w:szCs w:val="28"/>
              </w:rPr>
            </w:pPr>
          </w:p>
          <w:p w:rsidR="00794FBC" w:rsidRDefault="00794FBC" w:rsidP="00EA5515">
            <w:pPr>
              <w:rPr>
                <w:rStyle w:val="af"/>
                <w:b w:val="0"/>
                <w:sz w:val="28"/>
                <w:szCs w:val="28"/>
              </w:rPr>
            </w:pPr>
          </w:p>
          <w:p w:rsidR="00794FBC" w:rsidRDefault="00794FBC" w:rsidP="00EA5515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</w:p>
          <w:p w:rsidR="00794FBC" w:rsidRDefault="00794FBC" w:rsidP="00EA5515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</w:p>
          <w:p w:rsidR="00794FBC" w:rsidRPr="00794FBC" w:rsidRDefault="00794FBC" w:rsidP="00EA5515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  <w:r w:rsidRPr="00794FBC">
              <w:rPr>
                <w:rStyle w:val="af"/>
                <w:b w:val="0"/>
                <w:color w:val="000000" w:themeColor="text1"/>
                <w:sz w:val="28"/>
                <w:szCs w:val="28"/>
              </w:rPr>
              <w:t xml:space="preserve">Т.В. </w:t>
            </w:r>
            <w:proofErr w:type="spellStart"/>
            <w:r w:rsidRPr="00794FBC">
              <w:rPr>
                <w:rStyle w:val="af"/>
                <w:b w:val="0"/>
                <w:color w:val="000000" w:themeColor="text1"/>
                <w:sz w:val="28"/>
                <w:szCs w:val="28"/>
              </w:rPr>
              <w:t>Брусенцева</w:t>
            </w:r>
            <w:proofErr w:type="spellEnd"/>
          </w:p>
        </w:tc>
      </w:tr>
    </w:tbl>
    <w:p w:rsidR="007C1238" w:rsidRPr="00BF51B8" w:rsidRDefault="00BF51B8" w:rsidP="00BF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C1238" w:rsidRPr="00BF51B8" w:rsidSect="00674375">
      <w:pgSz w:w="16838" w:h="11906" w:orient="landscape"/>
      <w:pgMar w:top="709" w:right="567" w:bottom="284" w:left="1134" w:header="709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96" w:rsidRDefault="00A97596" w:rsidP="0068739E">
      <w:r>
        <w:separator/>
      </w:r>
    </w:p>
  </w:endnote>
  <w:endnote w:type="continuationSeparator" w:id="0">
    <w:p w:rsidR="00A97596" w:rsidRDefault="00A97596" w:rsidP="0068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DA" w:rsidRDefault="00A9759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082B">
      <w:rPr>
        <w:noProof/>
      </w:rPr>
      <w:t>11</w:t>
    </w:r>
    <w:r>
      <w:rPr>
        <w:noProof/>
      </w:rPr>
      <w:fldChar w:fldCharType="end"/>
    </w:r>
  </w:p>
  <w:p w:rsidR="008F74DA" w:rsidRPr="00970606" w:rsidRDefault="008F74DA" w:rsidP="007C1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96" w:rsidRDefault="00A97596" w:rsidP="0068739E">
      <w:r>
        <w:separator/>
      </w:r>
    </w:p>
  </w:footnote>
  <w:footnote w:type="continuationSeparator" w:id="0">
    <w:p w:rsidR="00A97596" w:rsidRDefault="00A97596" w:rsidP="0068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9BF"/>
    <w:multiLevelType w:val="hybridMultilevel"/>
    <w:tmpl w:val="E91430EA"/>
    <w:lvl w:ilvl="0" w:tplc="BAE685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6B98"/>
    <w:multiLevelType w:val="hybridMultilevel"/>
    <w:tmpl w:val="71320302"/>
    <w:lvl w:ilvl="0" w:tplc="CB2CF6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6741E"/>
    <w:multiLevelType w:val="hybridMultilevel"/>
    <w:tmpl w:val="47BED74C"/>
    <w:lvl w:ilvl="0" w:tplc="5CD26196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E94C5E"/>
    <w:multiLevelType w:val="hybridMultilevel"/>
    <w:tmpl w:val="EF8A23A2"/>
    <w:lvl w:ilvl="0" w:tplc="38C2C4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80053"/>
    <w:multiLevelType w:val="hybridMultilevel"/>
    <w:tmpl w:val="CF0EEB34"/>
    <w:lvl w:ilvl="0" w:tplc="D0E2EB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3625F"/>
    <w:multiLevelType w:val="hybridMultilevel"/>
    <w:tmpl w:val="594883E8"/>
    <w:lvl w:ilvl="0" w:tplc="F124AA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A3B80"/>
    <w:multiLevelType w:val="hybridMultilevel"/>
    <w:tmpl w:val="5F8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962AE"/>
    <w:multiLevelType w:val="hybridMultilevel"/>
    <w:tmpl w:val="29F60B06"/>
    <w:lvl w:ilvl="0" w:tplc="BDCA7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56"/>
    <w:rsid w:val="000447EE"/>
    <w:rsid w:val="00067217"/>
    <w:rsid w:val="00070FFE"/>
    <w:rsid w:val="00083C36"/>
    <w:rsid w:val="000974CA"/>
    <w:rsid w:val="000A062E"/>
    <w:rsid w:val="0013681A"/>
    <w:rsid w:val="001715FA"/>
    <w:rsid w:val="0017587A"/>
    <w:rsid w:val="001762C1"/>
    <w:rsid w:val="0019167D"/>
    <w:rsid w:val="001A6547"/>
    <w:rsid w:val="002424B6"/>
    <w:rsid w:val="00281BBD"/>
    <w:rsid w:val="002B2F69"/>
    <w:rsid w:val="002C082B"/>
    <w:rsid w:val="002C12E4"/>
    <w:rsid w:val="002C24D1"/>
    <w:rsid w:val="002E338C"/>
    <w:rsid w:val="002F11BA"/>
    <w:rsid w:val="003056F8"/>
    <w:rsid w:val="003420DF"/>
    <w:rsid w:val="00384C26"/>
    <w:rsid w:val="003F5EFD"/>
    <w:rsid w:val="004064D6"/>
    <w:rsid w:val="00423984"/>
    <w:rsid w:val="00434633"/>
    <w:rsid w:val="00470135"/>
    <w:rsid w:val="00480166"/>
    <w:rsid w:val="004925FF"/>
    <w:rsid w:val="00492E4A"/>
    <w:rsid w:val="00495F95"/>
    <w:rsid w:val="004B0156"/>
    <w:rsid w:val="00500E80"/>
    <w:rsid w:val="00521C4D"/>
    <w:rsid w:val="00551E02"/>
    <w:rsid w:val="00555163"/>
    <w:rsid w:val="00584CBB"/>
    <w:rsid w:val="00597D14"/>
    <w:rsid w:val="005B784B"/>
    <w:rsid w:val="005D417A"/>
    <w:rsid w:val="00662EB5"/>
    <w:rsid w:val="00667D31"/>
    <w:rsid w:val="00674375"/>
    <w:rsid w:val="0068739E"/>
    <w:rsid w:val="00692A15"/>
    <w:rsid w:val="00696550"/>
    <w:rsid w:val="006970E0"/>
    <w:rsid w:val="006C0331"/>
    <w:rsid w:val="006D1E6A"/>
    <w:rsid w:val="007420D4"/>
    <w:rsid w:val="00745DFF"/>
    <w:rsid w:val="00755D72"/>
    <w:rsid w:val="00757E88"/>
    <w:rsid w:val="0076120F"/>
    <w:rsid w:val="00792745"/>
    <w:rsid w:val="00794FBC"/>
    <w:rsid w:val="007C1238"/>
    <w:rsid w:val="007D358A"/>
    <w:rsid w:val="00827A89"/>
    <w:rsid w:val="008370FB"/>
    <w:rsid w:val="0084749E"/>
    <w:rsid w:val="0085428D"/>
    <w:rsid w:val="00881268"/>
    <w:rsid w:val="008A2C2B"/>
    <w:rsid w:val="008C520B"/>
    <w:rsid w:val="008F74DA"/>
    <w:rsid w:val="009009CA"/>
    <w:rsid w:val="0091525D"/>
    <w:rsid w:val="0093661B"/>
    <w:rsid w:val="00976009"/>
    <w:rsid w:val="00980D3F"/>
    <w:rsid w:val="00987024"/>
    <w:rsid w:val="009C7826"/>
    <w:rsid w:val="00A051ED"/>
    <w:rsid w:val="00A1051F"/>
    <w:rsid w:val="00A36B45"/>
    <w:rsid w:val="00A713B4"/>
    <w:rsid w:val="00A97596"/>
    <w:rsid w:val="00AA3521"/>
    <w:rsid w:val="00AB3B6A"/>
    <w:rsid w:val="00AB7689"/>
    <w:rsid w:val="00AE0DFB"/>
    <w:rsid w:val="00B27422"/>
    <w:rsid w:val="00B45365"/>
    <w:rsid w:val="00B60A01"/>
    <w:rsid w:val="00BA3C4B"/>
    <w:rsid w:val="00BE5AC3"/>
    <w:rsid w:val="00BE6952"/>
    <w:rsid w:val="00BF51B8"/>
    <w:rsid w:val="00C33130"/>
    <w:rsid w:val="00C342DB"/>
    <w:rsid w:val="00C46468"/>
    <w:rsid w:val="00C7528B"/>
    <w:rsid w:val="00C94B3B"/>
    <w:rsid w:val="00CA5C9C"/>
    <w:rsid w:val="00CB01FF"/>
    <w:rsid w:val="00CB066E"/>
    <w:rsid w:val="00D03EBA"/>
    <w:rsid w:val="00D04F2E"/>
    <w:rsid w:val="00D34A60"/>
    <w:rsid w:val="00D454A1"/>
    <w:rsid w:val="00D823DB"/>
    <w:rsid w:val="00DB7E43"/>
    <w:rsid w:val="00DD49E2"/>
    <w:rsid w:val="00DE3963"/>
    <w:rsid w:val="00DE4A17"/>
    <w:rsid w:val="00E11B1B"/>
    <w:rsid w:val="00E37000"/>
    <w:rsid w:val="00E7388C"/>
    <w:rsid w:val="00E94685"/>
    <w:rsid w:val="00EA51E1"/>
    <w:rsid w:val="00EE2C38"/>
    <w:rsid w:val="00EE2C82"/>
    <w:rsid w:val="00F162BF"/>
    <w:rsid w:val="00F24895"/>
    <w:rsid w:val="00F43923"/>
    <w:rsid w:val="00F51872"/>
    <w:rsid w:val="00F57662"/>
    <w:rsid w:val="00F74565"/>
    <w:rsid w:val="00F7654A"/>
    <w:rsid w:val="00F92ECE"/>
    <w:rsid w:val="00FC54FD"/>
    <w:rsid w:val="00FD3D76"/>
    <w:rsid w:val="00FD5E86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A449A-3035-45BE-B729-14D13FC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3D76"/>
    <w:rPr>
      <w:rFonts w:ascii="Times New Roman" w:eastAsia="Times New Roman" w:hAnsi="Times New Roman"/>
    </w:rPr>
  </w:style>
  <w:style w:type="paragraph" w:styleId="1">
    <w:name w:val="heading 1"/>
    <w:basedOn w:val="a"/>
    <w:next w:val="a"/>
    <w:uiPriority w:val="9"/>
    <w:qFormat/>
    <w:rsid w:val="00FD3D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FD3D7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D3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FD3D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3D7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FD3D7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D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D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D3D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FD3D76"/>
    <w:rPr>
      <w:sz w:val="22"/>
      <w:szCs w:val="22"/>
      <w:lang w:eastAsia="en-US"/>
    </w:rPr>
  </w:style>
  <w:style w:type="character" w:customStyle="1" w:styleId="14">
    <w:name w:val="Стиль 14 пт"/>
    <w:basedOn w:val="a0"/>
    <w:rsid w:val="00FD3D76"/>
    <w:rPr>
      <w:rFonts w:ascii="Times New Roman" w:hAnsi="Times New Roman"/>
      <w:sz w:val="28"/>
    </w:rPr>
  </w:style>
  <w:style w:type="character" w:customStyle="1" w:styleId="aa">
    <w:name w:val="Без интервала Знак"/>
    <w:basedOn w:val="a0"/>
    <w:link w:val="a9"/>
    <w:uiPriority w:val="1"/>
    <w:locked/>
    <w:rsid w:val="00FD3D76"/>
    <w:rPr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uiPriority w:val="9"/>
    <w:rsid w:val="00FD3D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Hyperlink"/>
    <w:uiPriority w:val="99"/>
    <w:rsid w:val="00584CB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84C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056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5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rsid w:val="00495F95"/>
    <w:rPr>
      <w:b/>
      <w:color w:val="26282F"/>
    </w:rPr>
  </w:style>
  <w:style w:type="character" w:customStyle="1" w:styleId="af0">
    <w:name w:val="Гипертекстовая ссылка"/>
    <w:uiPriority w:val="99"/>
    <w:rsid w:val="00495F95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495F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_"/>
    <w:link w:val="30"/>
    <w:locked/>
    <w:rsid w:val="007612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20F"/>
    <w:pPr>
      <w:shd w:val="clear" w:color="auto" w:fill="FFFFFF"/>
      <w:spacing w:before="420" w:after="300" w:line="322" w:lineRule="exact"/>
      <w:jc w:val="both"/>
    </w:pPr>
    <w:rPr>
      <w:sz w:val="27"/>
      <w:szCs w:val="27"/>
    </w:rPr>
  </w:style>
  <w:style w:type="table" w:styleId="af2">
    <w:name w:val="Table Grid"/>
    <w:basedOn w:val="a1"/>
    <w:uiPriority w:val="59"/>
    <w:rsid w:val="00794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 Н.Н.</dc:creator>
  <cp:lastModifiedBy>Делопроизводство</cp:lastModifiedBy>
  <cp:revision>2</cp:revision>
  <cp:lastPrinted>2021-02-16T12:27:00Z</cp:lastPrinted>
  <dcterms:created xsi:type="dcterms:W3CDTF">2023-10-12T11:24:00Z</dcterms:created>
  <dcterms:modified xsi:type="dcterms:W3CDTF">2023-10-12T11:24:00Z</dcterms:modified>
</cp:coreProperties>
</file>