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B23434">
        <w:rPr>
          <w:rFonts w:ascii="Times New Roman CYR" w:hAnsi="Times New Roman CYR" w:cs="Times New Roman CYR"/>
          <w:sz w:val="28"/>
          <w:szCs w:val="28"/>
        </w:rPr>
        <w:t>2</w:t>
      </w:r>
      <w:r w:rsidR="003E4F81">
        <w:rPr>
          <w:rFonts w:ascii="Times New Roman CYR" w:hAnsi="Times New Roman CYR" w:cs="Times New Roman CYR"/>
          <w:sz w:val="28"/>
          <w:szCs w:val="28"/>
        </w:rPr>
        <w:t>3</w:t>
      </w:r>
      <w:r w:rsidR="00E34835">
        <w:rPr>
          <w:rFonts w:ascii="Times New Roman CYR" w:hAnsi="Times New Roman CYR" w:cs="Times New Roman CYR"/>
          <w:sz w:val="28"/>
          <w:szCs w:val="28"/>
        </w:rPr>
        <w:t xml:space="preserve"> </w:t>
      </w:r>
      <w:r w:rsidR="00C16D3F">
        <w:rPr>
          <w:rFonts w:ascii="Times New Roman CYR" w:hAnsi="Times New Roman CYR" w:cs="Times New Roman CYR"/>
          <w:sz w:val="28"/>
          <w:szCs w:val="28"/>
        </w:rPr>
        <w:t>но</w:t>
      </w:r>
      <w:r w:rsidR="007E1358">
        <w:rPr>
          <w:rFonts w:ascii="Times New Roman CYR" w:hAnsi="Times New Roman CYR" w:cs="Times New Roman CYR"/>
          <w:sz w:val="28"/>
          <w:szCs w:val="28"/>
        </w:rPr>
        <w:t>ября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5C3799">
        <w:rPr>
          <w:rFonts w:ascii="Times New Roman CYR" w:hAnsi="Times New Roman CYR" w:cs="Times New Roman CYR"/>
          <w:sz w:val="28"/>
          <w:szCs w:val="28"/>
        </w:rPr>
        <w:t>3</w:t>
      </w:r>
      <w:r w:rsidR="00865DAA">
        <w:rPr>
          <w:rFonts w:ascii="Times New Roman CYR" w:hAnsi="Times New Roman CYR" w:cs="Times New Roman CYR"/>
          <w:sz w:val="28"/>
          <w:szCs w:val="28"/>
        </w:rPr>
        <w:t>6</w:t>
      </w:r>
      <w:r w:rsidR="004C67BC">
        <w:rPr>
          <w:rFonts w:ascii="Times New Roman CYR" w:hAnsi="Times New Roman CYR" w:cs="Times New Roman CYR"/>
          <w:sz w:val="28"/>
          <w:szCs w:val="28"/>
        </w:rPr>
        <w:t>7</w:t>
      </w:r>
    </w:p>
    <w:p w:rsidR="001A2F23" w:rsidRPr="00974EE0" w:rsidRDefault="00AC2345" w:rsidP="00974E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7E1358" w:rsidRDefault="007E1358" w:rsidP="00060D0F">
      <w:pPr>
        <w:pStyle w:val="a6"/>
        <w:ind w:right="5293"/>
        <w:rPr>
          <w:rFonts w:ascii="Times New Roman" w:hAnsi="Times New Roman" w:cs="Times New Roman"/>
          <w:sz w:val="28"/>
          <w:szCs w:val="28"/>
        </w:rPr>
      </w:pPr>
    </w:p>
    <w:p w:rsidR="00AE7DA9" w:rsidRDefault="00AE7DA9" w:rsidP="00060D0F">
      <w:pPr>
        <w:pStyle w:val="a6"/>
        <w:ind w:right="5293"/>
        <w:rPr>
          <w:rFonts w:ascii="Times New Roman" w:hAnsi="Times New Roman" w:cs="Times New Roman"/>
          <w:sz w:val="28"/>
          <w:szCs w:val="28"/>
        </w:rPr>
      </w:pPr>
    </w:p>
    <w:p w:rsidR="00AE7DA9" w:rsidRDefault="00AE7DA9" w:rsidP="004C67BC">
      <w:pPr>
        <w:pStyle w:val="a6"/>
        <w:ind w:right="4252"/>
        <w:jc w:val="both"/>
        <w:rPr>
          <w:rFonts w:ascii="Times New Roman" w:hAnsi="Times New Roman" w:cs="Times New Roman"/>
          <w:sz w:val="28"/>
          <w:szCs w:val="28"/>
        </w:rPr>
      </w:pPr>
      <w:r>
        <w:rPr>
          <w:rFonts w:ascii="Times New Roman" w:hAnsi="Times New Roman" w:cs="Times New Roman"/>
          <w:sz w:val="28"/>
          <w:szCs w:val="28"/>
        </w:rPr>
        <w:t>О</w:t>
      </w:r>
      <w:r w:rsidR="004C67BC">
        <w:rPr>
          <w:rFonts w:ascii="Times New Roman" w:hAnsi="Times New Roman" w:cs="Times New Roman"/>
          <w:sz w:val="28"/>
          <w:szCs w:val="28"/>
        </w:rPr>
        <w:t>б утверждении схемы водоснабжения и водоотведения Питерского м</w:t>
      </w:r>
      <w:bookmarkStart w:id="0" w:name="_GoBack"/>
      <w:bookmarkEnd w:id="0"/>
      <w:r w:rsidR="004C67BC">
        <w:rPr>
          <w:rFonts w:ascii="Times New Roman" w:hAnsi="Times New Roman" w:cs="Times New Roman"/>
          <w:sz w:val="28"/>
          <w:szCs w:val="28"/>
        </w:rPr>
        <w:t>униципального образования Питерского муниципального района Саратовской области</w:t>
      </w:r>
    </w:p>
    <w:p w:rsidR="00AE7DA9" w:rsidRDefault="00AE7DA9" w:rsidP="00060D0F">
      <w:pPr>
        <w:pStyle w:val="a6"/>
        <w:ind w:right="5293"/>
        <w:rPr>
          <w:rFonts w:ascii="Times New Roman" w:hAnsi="Times New Roman" w:cs="Times New Roman"/>
          <w:sz w:val="28"/>
          <w:szCs w:val="28"/>
        </w:rPr>
      </w:pPr>
    </w:p>
    <w:p w:rsidR="00AE7DA9" w:rsidRPr="002E625B" w:rsidRDefault="004C67BC" w:rsidP="00AE7DA9">
      <w:pPr>
        <w:pStyle w:val="a6"/>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Федеральным законом от 7 декабря 2011 года №416-ФЗ «О водоснабжении и водоотведении», постановлением Правительства Российской Федерации от 5 сентября 2013 года №782 «О схемах водоснабжения и водоотведения», руководствуясь Уставом Питерского муниципального района, администрация муниципального района</w:t>
      </w:r>
    </w:p>
    <w:p w:rsidR="009152F0" w:rsidRPr="009152F0" w:rsidRDefault="009152F0" w:rsidP="000F213B">
      <w:pPr>
        <w:spacing w:after="0" w:line="240" w:lineRule="auto"/>
        <w:ind w:firstLine="709"/>
        <w:jc w:val="both"/>
        <w:rPr>
          <w:rFonts w:ascii="Times New Roman" w:hAnsi="Times New Roman" w:cs="Times New Roman"/>
          <w:sz w:val="28"/>
          <w:szCs w:val="28"/>
        </w:rPr>
      </w:pPr>
      <w:r w:rsidRPr="009152F0">
        <w:rPr>
          <w:rFonts w:ascii="Times New Roman" w:hAnsi="Times New Roman" w:cs="Times New Roman"/>
          <w:sz w:val="28"/>
          <w:szCs w:val="28"/>
        </w:rPr>
        <w:t>ПОСТАНОВЛЯЕТ:</w:t>
      </w:r>
    </w:p>
    <w:p w:rsidR="00AE7DA9" w:rsidRDefault="004C67BC" w:rsidP="003E4F81">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схему водоснабжения и водоотведения Питерского муниципального образования Питерского муниципального района Саратовской области на период с 2021 по 2037 годы согласно приложению.</w:t>
      </w:r>
    </w:p>
    <w:p w:rsidR="004C67BC" w:rsidRDefault="004C67BC" w:rsidP="003E4F81">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Питерского муниципального района Саратовской области от 8 октября 2013 года №100 «Об утверждении схемы водоснабжения и водоотведения Питерского муниципального образования Питерского муниципального района Саратовской области.</w:t>
      </w:r>
    </w:p>
    <w:p w:rsidR="00066200" w:rsidRDefault="00066200" w:rsidP="003E4F81">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ступает в силу со дня его </w:t>
      </w:r>
      <w:r w:rsidR="004C67BC">
        <w:rPr>
          <w:rFonts w:ascii="Times New Roman" w:hAnsi="Times New Roman" w:cs="Times New Roman"/>
          <w:sz w:val="28"/>
          <w:szCs w:val="28"/>
        </w:rPr>
        <w:t xml:space="preserve">официального опубликования и подлежит размещению на официальном сайте администрации Питерского муниципального района в информационно-телекоммуникационной сети «Интернет» по адресу: </w:t>
      </w:r>
      <w:r w:rsidR="004C67BC">
        <w:rPr>
          <w:rFonts w:ascii="Times New Roman" w:hAnsi="Times New Roman" w:cs="Times New Roman"/>
          <w:sz w:val="28"/>
          <w:szCs w:val="28"/>
          <w:lang w:val="en-US"/>
        </w:rPr>
        <w:t>http</w:t>
      </w:r>
      <w:r w:rsidR="004F5936">
        <w:rPr>
          <w:rFonts w:ascii="Times New Roman" w:hAnsi="Times New Roman" w:cs="Times New Roman"/>
          <w:sz w:val="28"/>
          <w:szCs w:val="28"/>
        </w:rPr>
        <w:t>://питерка.рф/.</w:t>
      </w:r>
    </w:p>
    <w:p w:rsidR="00764D96" w:rsidRDefault="00344C9D" w:rsidP="001A2F23">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возложить на </w:t>
      </w:r>
      <w:r w:rsidR="004F5936">
        <w:rPr>
          <w:rFonts w:ascii="Times New Roman" w:hAnsi="Times New Roman" w:cs="Times New Roman"/>
          <w:sz w:val="28"/>
          <w:szCs w:val="28"/>
        </w:rPr>
        <w:t>первого заместителя главы администрации Питерского муниципального района.</w:t>
      </w:r>
    </w:p>
    <w:p w:rsidR="00066200" w:rsidRDefault="00066200" w:rsidP="00066200">
      <w:pPr>
        <w:widowControl w:val="0"/>
        <w:autoSpaceDE w:val="0"/>
        <w:autoSpaceDN w:val="0"/>
        <w:adjustRightInd w:val="0"/>
        <w:spacing w:after="0" w:line="240" w:lineRule="auto"/>
        <w:jc w:val="both"/>
        <w:rPr>
          <w:rFonts w:ascii="Times New Roman" w:hAnsi="Times New Roman" w:cs="Times New Roman"/>
          <w:sz w:val="28"/>
          <w:szCs w:val="28"/>
        </w:rPr>
      </w:pPr>
    </w:p>
    <w:p w:rsidR="00E93DD5" w:rsidRPr="001A2F23" w:rsidRDefault="00E93DD5" w:rsidP="001A2F23">
      <w:pPr>
        <w:widowControl w:val="0"/>
        <w:autoSpaceDE w:val="0"/>
        <w:autoSpaceDN w:val="0"/>
        <w:adjustRightInd w:val="0"/>
        <w:spacing w:after="0" w:line="240" w:lineRule="auto"/>
        <w:jc w:val="both"/>
        <w:rPr>
          <w:rFonts w:ascii="Times New Roman" w:hAnsi="Times New Roman" w:cs="Times New Roman"/>
          <w:sz w:val="28"/>
          <w:szCs w:val="28"/>
        </w:rPr>
      </w:pPr>
    </w:p>
    <w:p w:rsidR="00316388" w:rsidRDefault="001A2F23">
      <w:pPr>
        <w:spacing w:after="0" w:line="240" w:lineRule="auto"/>
        <w:rPr>
          <w:rFonts w:ascii="Times New Roman" w:hAnsi="Times New Roman" w:cs="Times New Roman"/>
          <w:sz w:val="28"/>
          <w:szCs w:val="28"/>
        </w:rPr>
      </w:pPr>
      <w:r w:rsidRPr="00FA204D">
        <w:rPr>
          <w:rFonts w:ascii="Times New Roman" w:hAnsi="Times New Roman" w:cs="Times New Roman"/>
          <w:sz w:val="28"/>
          <w:szCs w:val="28"/>
        </w:rPr>
        <w:t xml:space="preserve">Глава </w:t>
      </w:r>
      <w:r w:rsidR="005327D3">
        <w:rPr>
          <w:rFonts w:ascii="Times New Roman" w:hAnsi="Times New Roman" w:cs="Times New Roman"/>
          <w:sz w:val="28"/>
          <w:szCs w:val="28"/>
        </w:rPr>
        <w:t>муниципального</w:t>
      </w:r>
      <w:r w:rsidRPr="00FA204D">
        <w:rPr>
          <w:rFonts w:ascii="Times New Roman" w:hAnsi="Times New Roman" w:cs="Times New Roman"/>
          <w:sz w:val="28"/>
          <w:szCs w:val="28"/>
        </w:rPr>
        <w:t xml:space="preserve"> района</w:t>
      </w:r>
      <w:r w:rsidR="00055CFD">
        <w:rPr>
          <w:rFonts w:ascii="Times New Roman" w:hAnsi="Times New Roman" w:cs="Times New Roman"/>
          <w:sz w:val="28"/>
          <w:szCs w:val="28"/>
        </w:rPr>
        <w:t xml:space="preserve">    </w:t>
      </w:r>
      <w:r w:rsidRPr="00FA204D">
        <w:rPr>
          <w:rFonts w:ascii="Times New Roman" w:hAnsi="Times New Roman" w:cs="Times New Roman"/>
          <w:sz w:val="28"/>
          <w:szCs w:val="28"/>
        </w:rPr>
        <w:t xml:space="preserve">          </w:t>
      </w:r>
      <w:r w:rsidR="009D14DE">
        <w:rPr>
          <w:rFonts w:ascii="Times New Roman" w:hAnsi="Times New Roman" w:cs="Times New Roman"/>
          <w:sz w:val="28"/>
          <w:szCs w:val="28"/>
        </w:rPr>
        <w:t xml:space="preserve"> </w:t>
      </w:r>
      <w:r w:rsidRPr="00FA204D">
        <w:rPr>
          <w:rFonts w:ascii="Times New Roman" w:hAnsi="Times New Roman" w:cs="Times New Roman"/>
          <w:sz w:val="28"/>
          <w:szCs w:val="28"/>
        </w:rPr>
        <w:t xml:space="preserve">             </w:t>
      </w:r>
      <w:r w:rsidRPr="00FA204D">
        <w:rPr>
          <w:rFonts w:ascii="Times New Roman" w:hAnsi="Times New Roman" w:cs="Times New Roman"/>
          <w:sz w:val="28"/>
          <w:szCs w:val="28"/>
        </w:rPr>
        <w:tab/>
      </w:r>
      <w:r w:rsidRPr="00FA204D">
        <w:rPr>
          <w:rFonts w:ascii="Times New Roman" w:hAnsi="Times New Roman" w:cs="Times New Roman"/>
          <w:sz w:val="28"/>
          <w:szCs w:val="28"/>
        </w:rPr>
        <w:tab/>
      </w:r>
      <w:r w:rsidRPr="00FA204D">
        <w:rPr>
          <w:rFonts w:ascii="Times New Roman" w:hAnsi="Times New Roman" w:cs="Times New Roman"/>
          <w:sz w:val="28"/>
          <w:szCs w:val="28"/>
        </w:rPr>
        <w:tab/>
      </w:r>
      <w:r w:rsidRPr="00FA204D">
        <w:rPr>
          <w:rFonts w:ascii="Times New Roman" w:hAnsi="Times New Roman" w:cs="Times New Roman"/>
          <w:sz w:val="28"/>
          <w:szCs w:val="28"/>
        </w:rPr>
        <w:tab/>
      </w:r>
      <w:r w:rsidR="009D14DE">
        <w:rPr>
          <w:rFonts w:ascii="Times New Roman" w:hAnsi="Times New Roman" w:cs="Times New Roman"/>
          <w:sz w:val="28"/>
          <w:szCs w:val="28"/>
        </w:rPr>
        <w:t xml:space="preserve">  </w:t>
      </w:r>
      <w:r w:rsidR="005C54CD">
        <w:rPr>
          <w:rFonts w:ascii="Times New Roman" w:hAnsi="Times New Roman" w:cs="Times New Roman"/>
          <w:sz w:val="28"/>
          <w:szCs w:val="28"/>
        </w:rPr>
        <w:t xml:space="preserve">  </w:t>
      </w:r>
      <w:r w:rsidR="009D14DE">
        <w:rPr>
          <w:rFonts w:ascii="Times New Roman" w:hAnsi="Times New Roman" w:cs="Times New Roman"/>
          <w:sz w:val="28"/>
          <w:szCs w:val="28"/>
        </w:rPr>
        <w:t xml:space="preserve">    </w:t>
      </w:r>
      <w:r w:rsidRPr="00FA204D">
        <w:rPr>
          <w:rFonts w:ascii="Times New Roman" w:hAnsi="Times New Roman" w:cs="Times New Roman"/>
          <w:sz w:val="28"/>
          <w:szCs w:val="28"/>
        </w:rPr>
        <w:t>А.А.Рябов</w:t>
      </w:r>
      <w:r w:rsidR="00316388">
        <w:rPr>
          <w:rFonts w:ascii="Times New Roman" w:hAnsi="Times New Roman" w:cs="Times New Roman"/>
          <w:sz w:val="28"/>
          <w:szCs w:val="28"/>
        </w:rPr>
        <w:br w:type="page"/>
      </w:r>
    </w:p>
    <w:p w:rsidR="00C446A3" w:rsidRPr="009D6EDD" w:rsidRDefault="00C446A3" w:rsidP="00C446A3">
      <w:pPr>
        <w:pStyle w:val="a6"/>
        <w:ind w:left="5245"/>
        <w:jc w:val="both"/>
        <w:rPr>
          <w:rFonts w:ascii="Times New Roman" w:hAnsi="Times New Roman"/>
          <w:sz w:val="28"/>
          <w:szCs w:val="28"/>
        </w:rPr>
      </w:pPr>
      <w:r>
        <w:rPr>
          <w:rFonts w:ascii="Times New Roman" w:hAnsi="Times New Roman"/>
          <w:sz w:val="28"/>
          <w:szCs w:val="28"/>
        </w:rPr>
        <w:lastRenderedPageBreak/>
        <w:t>П</w:t>
      </w:r>
      <w:r w:rsidRPr="009D6EDD">
        <w:rPr>
          <w:rFonts w:ascii="Times New Roman" w:hAnsi="Times New Roman"/>
          <w:sz w:val="28"/>
          <w:szCs w:val="28"/>
        </w:rPr>
        <w:t>риложение к постановлению</w:t>
      </w:r>
      <w:r>
        <w:rPr>
          <w:rFonts w:ascii="Times New Roman" w:hAnsi="Times New Roman"/>
          <w:sz w:val="28"/>
          <w:szCs w:val="28"/>
        </w:rPr>
        <w:t xml:space="preserve"> </w:t>
      </w:r>
      <w:r w:rsidRPr="009D6EDD">
        <w:rPr>
          <w:rFonts w:ascii="Times New Roman" w:hAnsi="Times New Roman"/>
          <w:sz w:val="28"/>
          <w:szCs w:val="28"/>
        </w:rPr>
        <w:t xml:space="preserve">администрации муниципального района от </w:t>
      </w:r>
      <w:r w:rsidR="00E07AB3">
        <w:rPr>
          <w:rFonts w:ascii="Times New Roman" w:hAnsi="Times New Roman"/>
          <w:sz w:val="28"/>
          <w:szCs w:val="28"/>
        </w:rPr>
        <w:t>23</w:t>
      </w:r>
      <w:r>
        <w:rPr>
          <w:rFonts w:ascii="Times New Roman" w:hAnsi="Times New Roman"/>
          <w:sz w:val="28"/>
          <w:szCs w:val="28"/>
        </w:rPr>
        <w:t xml:space="preserve"> </w:t>
      </w:r>
      <w:r w:rsidR="00E07AB3">
        <w:rPr>
          <w:rFonts w:ascii="Times New Roman" w:hAnsi="Times New Roman"/>
          <w:sz w:val="28"/>
          <w:szCs w:val="28"/>
        </w:rPr>
        <w:t>ноябр</w:t>
      </w:r>
      <w:r>
        <w:rPr>
          <w:rFonts w:ascii="Times New Roman" w:hAnsi="Times New Roman"/>
          <w:sz w:val="28"/>
          <w:szCs w:val="28"/>
        </w:rPr>
        <w:t>я</w:t>
      </w:r>
      <w:r w:rsidRPr="009D6EDD">
        <w:rPr>
          <w:rFonts w:ascii="Times New Roman" w:hAnsi="Times New Roman"/>
          <w:sz w:val="28"/>
          <w:szCs w:val="28"/>
        </w:rPr>
        <w:t xml:space="preserve"> 2021 г</w:t>
      </w:r>
      <w:r>
        <w:rPr>
          <w:rFonts w:ascii="Times New Roman" w:hAnsi="Times New Roman"/>
          <w:sz w:val="28"/>
          <w:szCs w:val="28"/>
        </w:rPr>
        <w:t>ода</w:t>
      </w:r>
      <w:r w:rsidRPr="009D6EDD">
        <w:rPr>
          <w:rFonts w:ascii="Times New Roman" w:hAnsi="Times New Roman"/>
          <w:sz w:val="28"/>
          <w:szCs w:val="28"/>
        </w:rPr>
        <w:t xml:space="preserve"> </w:t>
      </w:r>
      <w:r>
        <w:rPr>
          <w:rFonts w:ascii="Times New Roman" w:hAnsi="Times New Roman"/>
          <w:sz w:val="28"/>
          <w:szCs w:val="28"/>
        </w:rPr>
        <w:t>№</w:t>
      </w:r>
      <w:r w:rsidR="00E07AB3">
        <w:rPr>
          <w:rFonts w:ascii="Times New Roman" w:hAnsi="Times New Roman"/>
          <w:sz w:val="28"/>
          <w:szCs w:val="28"/>
        </w:rPr>
        <w:t>367</w:t>
      </w: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СХЕМА ВОДОСНАБЖЕНИЯ И ВОДООТВЕДЕНИЯ</w:t>
      </w:r>
    </w:p>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ПИТЕРСКОГО МУНИЦИПАЛЬНОГО ОБРАЗОВАНИЯ</w:t>
      </w:r>
    </w:p>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ПИТЕРСКОГО МУНИЦИПАЛЬНОГО РАЙОНА</w:t>
      </w:r>
    </w:p>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САРАТОВСКОЙ ОБЛАСТИ</w:t>
      </w:r>
    </w:p>
    <w:p w:rsidR="00316388" w:rsidRPr="00316388" w:rsidRDefault="00316388" w:rsidP="00316388">
      <w:pPr>
        <w:spacing w:after="0" w:line="240" w:lineRule="auto"/>
        <w:jc w:val="center"/>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НА ПЕРИОД С 2021 ПО 2037 годы</w:t>
      </w: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eastAsia="Microsoft YaHei"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jc w:val="center"/>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Pr="00316388" w:rsidRDefault="00316388" w:rsidP="00316388">
      <w:pPr>
        <w:spacing w:after="0" w:line="240" w:lineRule="auto"/>
        <w:rPr>
          <w:rFonts w:ascii="Times New Roman" w:hAnsi="Times New Roman" w:cs="Times New Roman"/>
          <w:sz w:val="28"/>
          <w:szCs w:val="32"/>
        </w:rPr>
      </w:pPr>
    </w:p>
    <w:p w:rsidR="00316388" w:rsidRDefault="00316388" w:rsidP="00316388">
      <w:pPr>
        <w:spacing w:after="0" w:line="240" w:lineRule="auto"/>
        <w:rPr>
          <w:rFonts w:ascii="Times New Roman" w:hAnsi="Times New Roman" w:cs="Times New Roman"/>
          <w:sz w:val="28"/>
        </w:rPr>
      </w:pPr>
    </w:p>
    <w:p w:rsidR="00316388" w:rsidRPr="00316388" w:rsidRDefault="00316388" w:rsidP="00316388">
      <w:pPr>
        <w:spacing w:after="0" w:line="240" w:lineRule="auto"/>
        <w:rPr>
          <w:rFonts w:ascii="Times New Roman" w:hAnsi="Times New Roman" w:cs="Times New Roman"/>
          <w:sz w:val="28"/>
        </w:rPr>
      </w:pPr>
    </w:p>
    <w:p w:rsidR="00316388" w:rsidRPr="00316388" w:rsidRDefault="00316388" w:rsidP="00316388">
      <w:pPr>
        <w:spacing w:after="0" w:line="240" w:lineRule="auto"/>
        <w:jc w:val="center"/>
        <w:rPr>
          <w:rFonts w:ascii="Times New Roman" w:hAnsi="Times New Roman" w:cs="Times New Roman"/>
          <w:sz w:val="28"/>
        </w:rPr>
      </w:pPr>
    </w:p>
    <w:p w:rsidR="00316388" w:rsidRPr="00316388" w:rsidRDefault="00316388" w:rsidP="00316388">
      <w:pPr>
        <w:spacing w:after="0" w:line="240" w:lineRule="auto"/>
        <w:jc w:val="center"/>
        <w:rPr>
          <w:rFonts w:ascii="Times New Roman" w:hAnsi="Times New Roman" w:cs="Times New Roman"/>
          <w:sz w:val="28"/>
        </w:rPr>
      </w:pPr>
    </w:p>
    <w:p w:rsidR="00316388" w:rsidRPr="00316388" w:rsidRDefault="00316388" w:rsidP="00316388">
      <w:pPr>
        <w:spacing w:after="0" w:line="240" w:lineRule="auto"/>
        <w:jc w:val="center"/>
        <w:rPr>
          <w:rFonts w:ascii="Times New Roman" w:hAnsi="Times New Roman" w:cs="Times New Roman"/>
          <w:sz w:val="28"/>
        </w:rPr>
      </w:pPr>
    </w:p>
    <w:p w:rsidR="00316388" w:rsidRPr="00316388" w:rsidRDefault="00316388" w:rsidP="00316388">
      <w:pPr>
        <w:spacing w:after="0" w:line="240" w:lineRule="auto"/>
        <w:jc w:val="center"/>
        <w:rPr>
          <w:rFonts w:ascii="Times New Roman" w:hAnsi="Times New Roman" w:cs="Times New Roman"/>
          <w:sz w:val="28"/>
        </w:rPr>
      </w:pPr>
      <w:r w:rsidRPr="00316388">
        <w:rPr>
          <w:rFonts w:ascii="Times New Roman" w:hAnsi="Times New Roman" w:cs="Times New Roman"/>
          <w:sz w:val="28"/>
        </w:rPr>
        <w:t>2021 год</w:t>
      </w:r>
    </w:p>
    <w:p w:rsidR="00316388" w:rsidRPr="00316388" w:rsidRDefault="00316388" w:rsidP="00E07AB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СОДЕРЖАНИЕ</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shd w:val="clear" w:color="auto" w:fill="FFFFFF"/>
        <w:tblLook w:val="00A0" w:firstRow="1" w:lastRow="0" w:firstColumn="1" w:lastColumn="0" w:noHBand="0" w:noVBand="0"/>
      </w:tblPr>
      <w:tblGrid>
        <w:gridCol w:w="8755"/>
        <w:gridCol w:w="992"/>
      </w:tblGrid>
      <w:tr w:rsidR="00316388" w:rsidRPr="00316388" w:rsidTr="00B43AA2">
        <w:tc>
          <w:tcPr>
            <w:tcW w:w="8755" w:type="dxa"/>
            <w:tcBorders>
              <w:top w:val="single" w:sz="4" w:space="0" w:color="auto"/>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Введение</w:t>
            </w:r>
          </w:p>
        </w:tc>
        <w:tc>
          <w:tcPr>
            <w:tcW w:w="992" w:type="dxa"/>
            <w:tcBorders>
              <w:top w:val="single" w:sz="4" w:space="0" w:color="auto"/>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Паспорт схемы</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Глава 1. Водоснабжение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1.1.Технико-экономическое состояние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1.1.1. Описание системы и структуры водоснабжения поселения и деление территории на эксплуатационные зоны</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1.1.2. Описание территорий поселения, не охваченных централизованными системами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1.1.3.Описание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1.1.4. Описание результатов технического обследования централизованных</w:t>
            </w:r>
          </w:p>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1.2. Направления развития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23</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1.2.1. Основные направления, принципы, задачи и плановые значения показателей развития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23</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1.2.2. Различные сценарии развития централизованных систем водоснабжения в зависимости от различных сценариев развития поселения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 Баланс водоснабжения и потребления горячей, питьевой, технической воды</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1.3.2</w:t>
            </w:r>
            <w:r w:rsidR="0073425D">
              <w:rPr>
                <w:rFonts w:ascii="Times New Roman" w:hAnsi="Times New Roman" w:cs="Times New Roman"/>
                <w:sz w:val="28"/>
                <w:szCs w:val="28"/>
              </w:rPr>
              <w:t>. Территориальный баланс подачи</w:t>
            </w:r>
            <w:r w:rsidRPr="00316388">
              <w:rPr>
                <w:rFonts w:ascii="Times New Roman" w:hAnsi="Times New Roman" w:cs="Times New Roman"/>
                <w:sz w:val="28"/>
                <w:szCs w:val="28"/>
              </w:rPr>
              <w:t xml:space="preserve"> горячей, питьевой, технической  воды по технологическим зонам водоснабжения (годовой и в сутки максимального потребления)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 xml:space="preserve">1.3.4. Сведения о фактическом потреблении населением </w:t>
            </w:r>
            <w:r>
              <w:rPr>
                <w:rFonts w:ascii="Times New Roman" w:hAnsi="Times New Roman" w:cs="Times New Roman"/>
                <w:sz w:val="28"/>
                <w:szCs w:val="28"/>
              </w:rPr>
              <w:t xml:space="preserve">горячей, питьевой, технической </w:t>
            </w:r>
            <w:r w:rsidRPr="00316388">
              <w:rPr>
                <w:rFonts w:ascii="Times New Roman" w:hAnsi="Times New Roman" w:cs="Times New Roman"/>
                <w:sz w:val="28"/>
                <w:szCs w:val="28"/>
              </w:rPr>
              <w:t xml:space="preserve">воды исходя из статистических и расчетных </w:t>
            </w:r>
            <w:r w:rsidRPr="00316388">
              <w:rPr>
                <w:rFonts w:ascii="Times New Roman" w:hAnsi="Times New Roman" w:cs="Times New Roman"/>
                <w:sz w:val="28"/>
                <w:szCs w:val="28"/>
              </w:rPr>
              <w:lastRenderedPageBreak/>
              <w:t>данных и сведений о действующих нормативах потребления коммунальных услуг</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27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1.3.5. Описание существующей системы коммерческого учет</w:t>
            </w:r>
            <w:r>
              <w:rPr>
                <w:rFonts w:ascii="Times New Roman" w:hAnsi="Times New Roman" w:cs="Times New Roman"/>
                <w:sz w:val="28"/>
                <w:szCs w:val="28"/>
              </w:rPr>
              <w:t>а горячей, питьевой технической</w:t>
            </w:r>
            <w:r w:rsidRPr="00316388">
              <w:rPr>
                <w:rFonts w:ascii="Times New Roman" w:hAnsi="Times New Roman" w:cs="Times New Roman"/>
                <w:sz w:val="28"/>
                <w:szCs w:val="28"/>
              </w:rPr>
              <w:t xml:space="preserve"> воды и планов по установке приборов учета</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28</w:t>
            </w:r>
          </w:p>
        </w:tc>
      </w:tr>
      <w:tr w:rsidR="00316388" w:rsidRPr="00316388" w:rsidTr="00B43AA2">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1.3.6. Анализ резервов и дефицитов производственных мощностей системы водоснабжения поселения</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28</w:t>
            </w:r>
          </w:p>
        </w:tc>
      </w:tr>
      <w:tr w:rsidR="00316388" w:rsidRPr="00316388" w:rsidTr="00B43AA2">
        <w:trPr>
          <w:trHeight w:val="1695"/>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1.3.7. Прогнозные балансы потреблени</w:t>
            </w:r>
            <w:r>
              <w:rPr>
                <w:rFonts w:ascii="Times New Roman" w:hAnsi="Times New Roman" w:cs="Times New Roman"/>
                <w:sz w:val="28"/>
                <w:szCs w:val="28"/>
              </w:rPr>
              <w:t>я горячей, питьевой технической</w:t>
            </w:r>
            <w:r w:rsidRPr="00316388">
              <w:rPr>
                <w:rFonts w:ascii="Times New Roman" w:hAnsi="Times New Roman" w:cs="Times New Roman"/>
                <w:sz w:val="28"/>
                <w:szCs w:val="28"/>
              </w:rPr>
              <w:t xml:space="preserve">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w:t>
            </w:r>
            <w:r w:rsidR="00B43AA2">
              <w:rPr>
                <w:rFonts w:ascii="Times New Roman" w:hAnsi="Times New Roman" w:cs="Times New Roman"/>
                <w:sz w:val="28"/>
                <w:szCs w:val="28"/>
              </w:rPr>
              <w:t>о динамики с учетом перспективы</w:t>
            </w:r>
            <w:r w:rsidRPr="00316388">
              <w:rPr>
                <w:rFonts w:ascii="Times New Roman" w:hAnsi="Times New Roman" w:cs="Times New Roman"/>
                <w:sz w:val="28"/>
                <w:szCs w:val="28"/>
              </w:rPr>
              <w:t xml:space="preserve"> развития и изменения состава и структуры застройки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28</w:t>
            </w:r>
          </w:p>
        </w:tc>
      </w:tr>
      <w:tr w:rsidR="00316388" w:rsidRPr="00316388" w:rsidTr="00B43AA2">
        <w:trPr>
          <w:trHeight w:val="285"/>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1.3.9. Сведения о фактическом и ожидаемом потреблении горячей, питьевой, технической воды (годовое, среднесуточное, максимальное суточное)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32</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33</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1.3.12. Сведения о фактических и планируемых потерях горячей, питьевой, технической воды при её транспортировке (годовые, среднесуточные значения)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 xml:space="preserve">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w:t>
            </w:r>
            <w:r w:rsidRPr="00316388">
              <w:rPr>
                <w:rFonts w:ascii="Times New Roman" w:hAnsi="Times New Roman" w:cs="Times New Roman"/>
                <w:sz w:val="28"/>
                <w:szCs w:val="28"/>
              </w:rPr>
              <w:lastRenderedPageBreak/>
              <w:t>дефицита (резерва) мощностей по технологическим зонам с разбивкой по годам.</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37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1.3.15. Наименование организации, которая наделена статусом гарантирующей организации</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 Предложения по строительству, реконструкции и модернизации объектов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1.4.1. Перечень основных мероприятий по реализации схем водоснабжения с разбивкой по годам</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w:t>
            </w:r>
            <w:r>
              <w:rPr>
                <w:rFonts w:ascii="Times New Roman" w:hAnsi="Times New Roman" w:cs="Times New Roman"/>
                <w:sz w:val="28"/>
                <w:szCs w:val="28"/>
              </w:rPr>
              <w:t xml:space="preserve"> мероприятий, предусмотренных </w:t>
            </w:r>
            <w:r w:rsidRPr="00316388">
              <w:rPr>
                <w:rFonts w:ascii="Times New Roman" w:hAnsi="Times New Roman" w:cs="Times New Roman"/>
                <w:sz w:val="28"/>
                <w:szCs w:val="28"/>
              </w:rPr>
              <w:t>схемой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1.4.3. Сведения о вновь строящихся, реконструируемых и предлагаемых к в</w:t>
            </w:r>
            <w:r w:rsidR="0073425D">
              <w:rPr>
                <w:rFonts w:ascii="Times New Roman" w:hAnsi="Times New Roman" w:cs="Times New Roman"/>
                <w:sz w:val="28"/>
                <w:szCs w:val="28"/>
              </w:rPr>
              <w:t xml:space="preserve">ыводу из эксплуатации объектах </w:t>
            </w:r>
            <w:r w:rsidRPr="00316388">
              <w:rPr>
                <w:rFonts w:ascii="Times New Roman" w:hAnsi="Times New Roman" w:cs="Times New Roman"/>
                <w:sz w:val="28"/>
                <w:szCs w:val="28"/>
              </w:rPr>
              <w:t>системы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42</w:t>
            </w:r>
          </w:p>
        </w:tc>
      </w:tr>
      <w:tr w:rsidR="00316388" w:rsidRPr="00316388" w:rsidTr="00B43AA2">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1.4.4. Сведения о развитии систем диспетчеризации, телемеханизации и систем упр</w:t>
            </w:r>
            <w:r>
              <w:rPr>
                <w:rFonts w:ascii="Times New Roman" w:hAnsi="Times New Roman" w:cs="Times New Roman"/>
                <w:sz w:val="28"/>
                <w:szCs w:val="28"/>
              </w:rPr>
              <w:t xml:space="preserve">авления режимами водоснабжения </w:t>
            </w:r>
            <w:r w:rsidRPr="00316388">
              <w:rPr>
                <w:rFonts w:ascii="Times New Roman" w:hAnsi="Times New Roman" w:cs="Times New Roman"/>
                <w:sz w:val="28"/>
                <w:szCs w:val="28"/>
              </w:rPr>
              <w:t>на объектах организации, осуществляющих водоснабжение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42</w:t>
            </w:r>
          </w:p>
        </w:tc>
      </w:tr>
      <w:tr w:rsidR="00316388" w:rsidRPr="00316388" w:rsidTr="00B43AA2">
        <w:trPr>
          <w:trHeight w:val="555"/>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43</w:t>
            </w:r>
          </w:p>
        </w:tc>
      </w:tr>
      <w:tr w:rsidR="00316388" w:rsidRPr="00316388" w:rsidTr="00B43AA2">
        <w:trPr>
          <w:trHeight w:val="270"/>
        </w:trPr>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1.4.6. Описание вариантов маршрутов прохождения трубопроводов (трасс) по территории поселения и их обоснование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44</w:t>
            </w:r>
          </w:p>
        </w:tc>
      </w:tr>
      <w:tr w:rsidR="00316388" w:rsidRPr="00316388" w:rsidTr="00B43AA2">
        <w:trPr>
          <w:trHeight w:val="540"/>
        </w:trPr>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1.4.7. Рекомендации о месте размещения насосных станций, резервуаров, водонапорных башен</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44</w:t>
            </w:r>
          </w:p>
        </w:tc>
      </w:tr>
      <w:tr w:rsidR="00316388" w:rsidRPr="00316388" w:rsidTr="00B43AA2">
        <w:trPr>
          <w:trHeight w:val="285"/>
        </w:trPr>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1.4.8. Границы планируемых зон размещения объектов централизованных систем горячего водоснабжения, холодного водоснабжения</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46</w:t>
            </w:r>
          </w:p>
        </w:tc>
      </w:tr>
      <w:tr w:rsidR="00316388" w:rsidRPr="00316388" w:rsidTr="00B43AA2">
        <w:trPr>
          <w:trHeight w:val="243"/>
        </w:trPr>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1.7. Плановые показатели развития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46</w:t>
            </w:r>
          </w:p>
        </w:tc>
      </w:tr>
      <w:tr w:rsidR="00316388" w:rsidRPr="00316388" w:rsidTr="00B43AA2">
        <w:trPr>
          <w:trHeight w:val="519"/>
        </w:trPr>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1.8. Перечень выявленных бесхозяйных объектов централизованных систем водоснабжения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54</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 Водоотведение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 Существующее положение в сфере водоотведения поселения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w:t>
            </w:r>
            <w:r w:rsidR="003613BC">
              <w:rPr>
                <w:rFonts w:ascii="Times New Roman" w:hAnsi="Times New Roman" w:cs="Times New Roman"/>
                <w:sz w:val="28"/>
                <w:szCs w:val="28"/>
              </w:rPr>
              <w:t xml:space="preserve">зованных систем водоотведения) </w:t>
            </w:r>
            <w:r w:rsidRPr="00316388">
              <w:rPr>
                <w:rFonts w:ascii="Times New Roman" w:hAnsi="Times New Roman" w:cs="Times New Roman"/>
                <w:sz w:val="28"/>
                <w:szCs w:val="28"/>
              </w:rPr>
              <w:t>и перечень централизованных систем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w:t>
            </w:r>
          </w:p>
        </w:tc>
      </w:tr>
      <w:tr w:rsidR="00316388" w:rsidRPr="00316388" w:rsidTr="00B43AA2">
        <w:trPr>
          <w:trHeight w:val="1095"/>
        </w:trPr>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2.1.5. Описание состояния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56</w:t>
            </w:r>
          </w:p>
        </w:tc>
      </w:tr>
      <w:tr w:rsidR="00316388" w:rsidRPr="00316388" w:rsidTr="00B43AA2">
        <w:trPr>
          <w:trHeight w:val="285"/>
        </w:trPr>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2.1.6. Оценка безопасности и надежности объектов централизованной системы водоотведения и их управляемости</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2.1.7. Оценка воздействия сбросов сточных вод через централизованную систему водоотведения на окружающую среду</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2.1.8. Описание территорий муниципального образования, не охваченных централизованной системой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2.1.9. Описание существующих технических и технологических проблем системы водоотведения поселения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56</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2.1.10. Сведения об отнесении централизованное системы водоотведе</w:t>
            </w:r>
            <w:r w:rsidR="003613BC">
              <w:rPr>
                <w:rFonts w:ascii="Times New Roman" w:hAnsi="Times New Roman" w:cs="Times New Roman"/>
                <w:sz w:val="28"/>
                <w:szCs w:val="28"/>
              </w:rPr>
              <w:t xml:space="preserve">ния </w:t>
            </w:r>
            <w:r w:rsidRPr="00316388">
              <w:rPr>
                <w:rFonts w:ascii="Times New Roman" w:hAnsi="Times New Roman" w:cs="Times New Roman"/>
                <w:sz w:val="28"/>
                <w:szCs w:val="28"/>
              </w:rPr>
              <w:t>(канализации) к централизованным системам водоотведения поселения, включающие перечень и описание центра</w:t>
            </w:r>
            <w:r w:rsidR="0073425D">
              <w:rPr>
                <w:rFonts w:ascii="Times New Roman" w:hAnsi="Times New Roman" w:cs="Times New Roman"/>
                <w:sz w:val="28"/>
                <w:szCs w:val="28"/>
              </w:rPr>
              <w:t>лизованных систем водоотведения</w:t>
            </w:r>
            <w:r w:rsidRPr="00316388">
              <w:rPr>
                <w:rFonts w:ascii="Times New Roman" w:hAnsi="Times New Roman" w:cs="Times New Roman"/>
                <w:sz w:val="28"/>
                <w:szCs w:val="28"/>
              </w:rPr>
              <w:t xml:space="preserve"> (канализации), отнесенных к </w:t>
            </w:r>
            <w:r w:rsidRPr="00316388">
              <w:rPr>
                <w:rFonts w:ascii="Times New Roman" w:hAnsi="Times New Roman" w:cs="Times New Roman"/>
                <w:sz w:val="28"/>
                <w:szCs w:val="28"/>
              </w:rPr>
              <w:lastRenderedPageBreak/>
              <w:t>централи</w:t>
            </w:r>
            <w:r w:rsidR="0073425D">
              <w:rPr>
                <w:rFonts w:ascii="Times New Roman" w:hAnsi="Times New Roman" w:cs="Times New Roman"/>
                <w:sz w:val="28"/>
                <w:szCs w:val="28"/>
              </w:rPr>
              <w:t>зованным системам водоотведения</w:t>
            </w:r>
            <w:r w:rsidRPr="00316388">
              <w:rPr>
                <w:rFonts w:ascii="Times New Roman" w:hAnsi="Times New Roman" w:cs="Times New Roman"/>
                <w:sz w:val="28"/>
                <w:szCs w:val="28"/>
              </w:rPr>
              <w:t xml:space="preserve"> поселений,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w:t>
            </w:r>
            <w:r>
              <w:rPr>
                <w:rFonts w:ascii="Times New Roman" w:hAnsi="Times New Roman" w:cs="Times New Roman"/>
                <w:sz w:val="28"/>
                <w:szCs w:val="28"/>
              </w:rPr>
              <w:t xml:space="preserve">хнологиях очистки сточных вод, </w:t>
            </w:r>
            <w:r w:rsidRPr="00316388">
              <w:rPr>
                <w:rFonts w:ascii="Times New Roman" w:hAnsi="Times New Roman" w:cs="Times New Roman"/>
                <w:sz w:val="28"/>
                <w:szCs w:val="28"/>
              </w:rPr>
              <w:t>среднегодовом объеме принимаемых сточных вод</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 Балансы сточных вод в системе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2.2.3. Сведения об оснащенности зданий, строений и сооружений приборами учета принимаемых сточных вод и их применение при осуществлении коммерческих расчетов</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57</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 Прогноз объема сточных вод</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2.3.1. Сведения о фактическом и ожидаемом поступлении сточных вод в   централизованную систему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2.3.2. Описание структуры централизованной системы водоотведения (эксплуатационные и технологические зоны)</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58</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2.3.4. Результаты анализа гидравлических режимов и режимов работы элементов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59</w:t>
            </w:r>
          </w:p>
        </w:tc>
      </w:tr>
      <w:tr w:rsidR="00316388" w:rsidRPr="00316388" w:rsidTr="00B43AA2">
        <w:trPr>
          <w:trHeight w:val="30"/>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2.4.1. Основные направления, принципы, задачи и плановые значения показателей развития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59</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lastRenderedPageBreak/>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2.4.3. Технические обоснования основных мероприятий по реализации схем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2.4.5.</w:t>
            </w:r>
            <w:r>
              <w:rPr>
                <w:rFonts w:ascii="Times New Roman" w:hAnsi="Times New Roman" w:cs="Times New Roman"/>
                <w:sz w:val="28"/>
                <w:szCs w:val="28"/>
              </w:rPr>
              <w:t xml:space="preserve"> Сведения о развитии </w:t>
            </w:r>
            <w:r w:rsidRPr="00316388">
              <w:rPr>
                <w:rFonts w:ascii="Times New Roman" w:hAnsi="Times New Roman" w:cs="Times New Roman"/>
                <w:sz w:val="28"/>
                <w:szCs w:val="28"/>
              </w:rPr>
              <w:t>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E07AB3">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2.4.7. Границы и характеристики охранных зон сетей и сооружений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2.4.8. Границы планируемых зон размещения объектов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2.5. Экологические аспекты мероприятий по строительству и реконструкции объектов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2.5.2. Сведения о применении методов, безопасных для окружающей среды, при утилизации осадков сточных вод</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2.6. Оценка потр</w:t>
            </w:r>
            <w:r w:rsidR="001D2DD5">
              <w:rPr>
                <w:rFonts w:ascii="Times New Roman" w:hAnsi="Times New Roman" w:cs="Times New Roman"/>
                <w:sz w:val="28"/>
                <w:szCs w:val="28"/>
              </w:rPr>
              <w:t>ебности в капитальных вложениях</w:t>
            </w:r>
            <w:r w:rsidRPr="00316388">
              <w:rPr>
                <w:rFonts w:ascii="Times New Roman" w:hAnsi="Times New Roman" w:cs="Times New Roman"/>
                <w:sz w:val="28"/>
                <w:szCs w:val="28"/>
              </w:rPr>
              <w:t xml:space="preserve"> в строительство, реконс</w:t>
            </w:r>
            <w:r w:rsidR="001D2DD5">
              <w:rPr>
                <w:rFonts w:ascii="Times New Roman" w:hAnsi="Times New Roman" w:cs="Times New Roman"/>
                <w:sz w:val="28"/>
                <w:szCs w:val="28"/>
              </w:rPr>
              <w:t>трукции и модернизацию объектов</w:t>
            </w:r>
            <w:r w:rsidRPr="00316388">
              <w:rPr>
                <w:rFonts w:ascii="Times New Roman" w:hAnsi="Times New Roman" w:cs="Times New Roman"/>
                <w:sz w:val="28"/>
                <w:szCs w:val="28"/>
              </w:rPr>
              <w:t xml:space="preserve"> централизованной системы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61</w:t>
            </w:r>
          </w:p>
        </w:tc>
      </w:tr>
      <w:tr w:rsidR="00316388" w:rsidRPr="00316388" w:rsidTr="00B43AA2">
        <w:tc>
          <w:tcPr>
            <w:tcW w:w="8755" w:type="dxa"/>
            <w:tcBorders>
              <w:left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2.7. Плановые</w:t>
            </w:r>
            <w:r>
              <w:rPr>
                <w:rFonts w:ascii="Times New Roman" w:hAnsi="Times New Roman" w:cs="Times New Roman"/>
                <w:sz w:val="28"/>
                <w:szCs w:val="28"/>
              </w:rPr>
              <w:t xml:space="preserve"> значения</w:t>
            </w:r>
            <w:r w:rsidRPr="00316388">
              <w:rPr>
                <w:rFonts w:ascii="Times New Roman" w:hAnsi="Times New Roman" w:cs="Times New Roman"/>
                <w:sz w:val="28"/>
                <w:szCs w:val="28"/>
              </w:rPr>
              <w:t xml:space="preserve"> показателей развития централизованных систем водоотведения</w:t>
            </w:r>
          </w:p>
        </w:tc>
        <w:tc>
          <w:tcPr>
            <w:tcW w:w="992" w:type="dxa"/>
            <w:tcBorders>
              <w:left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62</w:t>
            </w:r>
          </w:p>
        </w:tc>
      </w:tr>
      <w:tr w:rsidR="00316388" w:rsidRPr="00316388" w:rsidTr="00B43AA2">
        <w:tc>
          <w:tcPr>
            <w:tcW w:w="8755" w:type="dxa"/>
            <w:tcBorders>
              <w:left w:val="single" w:sz="4" w:space="0" w:color="auto"/>
              <w:bottom w:val="single" w:sz="4" w:space="0" w:color="auto"/>
              <w:right w:val="single" w:sz="4" w:space="0" w:color="auto"/>
            </w:tcBorders>
            <w:shd w:val="clear" w:color="auto" w:fill="FFFFFF"/>
          </w:tcPr>
          <w:p w:rsidR="00316388" w:rsidRPr="00316388" w:rsidRDefault="00316388" w:rsidP="003613BC">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992" w:type="dxa"/>
            <w:tcBorders>
              <w:left w:val="single" w:sz="4" w:space="0" w:color="auto"/>
              <w:bottom w:val="single" w:sz="4" w:space="0" w:color="auto"/>
              <w:right w:val="single" w:sz="4" w:space="0" w:color="auto"/>
            </w:tcBorders>
            <w:shd w:val="clear" w:color="auto" w:fill="FFFFFF"/>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63</w:t>
            </w:r>
          </w:p>
        </w:tc>
      </w:tr>
    </w:tbl>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1907" w:h="16840" w:code="9"/>
          <w:pgMar w:top="1134" w:right="850" w:bottom="1134" w:left="1418" w:header="720" w:footer="720" w:gutter="0"/>
          <w:cols w:space="720"/>
          <w:docGrid w:linePitch="299"/>
        </w:sectPr>
      </w:pPr>
    </w:p>
    <w:p w:rsidR="00316388" w:rsidRPr="00316388" w:rsidRDefault="00316388" w:rsidP="00316388">
      <w:pPr>
        <w:spacing w:after="0" w:line="240" w:lineRule="auto"/>
        <w:ind w:firstLine="709"/>
        <w:jc w:val="center"/>
        <w:rPr>
          <w:rFonts w:ascii="Times New Roman" w:hAnsi="Times New Roman" w:cs="Times New Roman"/>
          <w:sz w:val="28"/>
          <w:szCs w:val="28"/>
        </w:rPr>
      </w:pPr>
      <w:r w:rsidRPr="00316388">
        <w:rPr>
          <w:rFonts w:ascii="Times New Roman" w:hAnsi="Times New Roman" w:cs="Times New Roman"/>
          <w:sz w:val="28"/>
          <w:szCs w:val="28"/>
        </w:rPr>
        <w:lastRenderedPageBreak/>
        <w:t>ВВЕДЕНИЕ</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Схема водоснабжения и водоотведения на период с 2021 по 2037 гг. Питерского муниципального образования Питерского муниципального района Саратовской области разработана на основании следующих документов: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постановление Правительства Российской Федерации от 05</w:t>
      </w:r>
      <w:r>
        <w:rPr>
          <w:rFonts w:ascii="Times New Roman" w:hAnsi="Times New Roman" w:cs="Times New Roman"/>
          <w:sz w:val="28"/>
          <w:szCs w:val="28"/>
        </w:rPr>
        <w:t xml:space="preserve"> сентября 2013 г. №</w:t>
      </w:r>
      <w:r w:rsidRPr="00316388">
        <w:rPr>
          <w:rFonts w:ascii="Times New Roman" w:hAnsi="Times New Roman" w:cs="Times New Roman"/>
          <w:sz w:val="28"/>
          <w:szCs w:val="28"/>
        </w:rPr>
        <w:t>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изменениями от 22 мая 2020 г.</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техническое задание, утвержденное Главой Питерского муниципального образования Питерского муниципального района;</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-генеральный план Питерского муниципального образования Питерского муниципального района Саратовской области 2012-2037 гг.;</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Перечень поручений Президента Российской Федерации от 17 марта 2011 г. Пр-701.</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Градостроительный кодекс Российской Федерации.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Федеральный закон от 30 декабря 2004 г. №210-ФЗ «Об основах регулирования тарифов организаций коммунального комплекса».</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C435A">
        <w:rPr>
          <w:rFonts w:ascii="Times New Roman" w:hAnsi="Times New Roman" w:cs="Times New Roman"/>
          <w:sz w:val="28"/>
          <w:szCs w:val="28"/>
        </w:rPr>
        <w:t>- Федеральный закон от 23 ноября 2009г.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Постановление Правительства Российской Федерации от 29 июля 2013 года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Постановление Правительства Российской Федерации от 17 января 2013 года №6 «О стандартах раскрытия информации в сфере водоснабжения и водоотведения».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Градостроительный кодекс Саратовской области.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Федеральный закон от 30 декабря 2009 г. №384-ФЗ «Технический регламент о безопасности зданий и сооружений»;</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Закон Российской Федерации от 21 февраля 1992 года №2395-1 "О недрах".</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"Водный кодекс Российской Федерации" от 03 июня 2006 года №74-ФЗ.</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Закон Российской Федерации от 10 января 2002 года №7-ФЗ «Об охране окружающей среды».</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Закон Российской Федерации от 4 мая 1999 года №96-ФЗ «Об охране атмосферного воздуха».</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Закон Российской Федерации от 24 июня 1998 года №89-ФЗ «Об отходах производства и потребления».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Закон Российской Федерации от 30 марта 1999 г. №52-ФЗ «О санитарно-эпидемиологическом благополучии населения».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w:t>
      </w:r>
      <w:r w:rsidRPr="00316388">
        <w:rPr>
          <w:rFonts w:ascii="Times New Roman" w:hAnsi="Times New Roman" w:cs="Times New Roman"/>
          <w:sz w:val="28"/>
          <w:szCs w:val="28"/>
        </w:rPr>
        <w:lastRenderedPageBreak/>
        <w:t>безопасные условия для проживания людей в Питерском муниципальном образовании Питерского муниципального района.</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Мероприятия охватывают следующие объекты системы коммунальной инфраструктуры: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в системе водоснабжения – очистные сооружения;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в системе водоотведения – отсутствуют.</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эксплуатирующей организации и бюджета Питерского муниципального образования или государственных программ.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316388" w:rsidRPr="00316388" w:rsidRDefault="00316388" w:rsidP="00316388">
      <w:pPr>
        <w:spacing w:after="0" w:line="240" w:lineRule="auto"/>
        <w:ind w:firstLine="851"/>
        <w:rPr>
          <w:rFonts w:ascii="Times New Roman" w:hAnsi="Times New Roman" w:cs="Times New Roman"/>
          <w:sz w:val="28"/>
          <w:szCs w:val="28"/>
        </w:rPr>
      </w:pPr>
    </w:p>
    <w:p w:rsidR="00316388" w:rsidRPr="00316388" w:rsidRDefault="00316388" w:rsidP="00316388">
      <w:pPr>
        <w:spacing w:after="0" w:line="240" w:lineRule="auto"/>
        <w:ind w:firstLine="851"/>
        <w:jc w:val="center"/>
        <w:rPr>
          <w:rFonts w:ascii="Times New Roman" w:hAnsi="Times New Roman" w:cs="Times New Roman"/>
          <w:sz w:val="28"/>
          <w:szCs w:val="28"/>
        </w:rPr>
      </w:pPr>
      <w:r w:rsidRPr="00316388">
        <w:rPr>
          <w:rFonts w:ascii="Times New Roman" w:hAnsi="Times New Roman" w:cs="Times New Roman"/>
          <w:sz w:val="28"/>
          <w:szCs w:val="28"/>
        </w:rPr>
        <w:t>ПАСПОРТ СХЕМЫ</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Наименование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Схема водоснабжения и водоотведения Питерского муниципального образования Питерского муниципального района Саратовской области на 2021-2037 годы.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Инициатор проекта (муниципальный заказчик) Администрация Питерского муниципального образования Питерского муниципального района Саратовской области.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Местонахождение проекта: Саратовская область, Питерский район,</w:t>
      </w:r>
      <w:hyperlink r:id="rId9" w:tgtFrame="_blank" w:history="1">
        <w:r w:rsidRPr="00316388">
          <w:rPr>
            <w:rFonts w:ascii="Times New Roman" w:hAnsi="Times New Roman" w:cs="Times New Roman"/>
            <w:sz w:val="28"/>
            <w:szCs w:val="28"/>
          </w:rPr>
          <w:t xml:space="preserve"> с.Питерка</w:t>
        </w:r>
      </w:hyperlink>
      <w:r w:rsidRPr="00316388">
        <w:rPr>
          <w:rFonts w:ascii="Times New Roman" w:hAnsi="Times New Roman" w:cs="Times New Roman"/>
          <w:sz w:val="28"/>
          <w:szCs w:val="28"/>
        </w:rPr>
        <w:t>,  пер.Гагарина, 15</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Нормативно-правовая база для разработки схемы:</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СП 31.13333.2012 «Водоснабжение. Наружные сети и сооружения»;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НЦС 81-02-14-2020 Укрупненные нормативы цены строительства «Наружные сети водоснабжения и канализации».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Цели схемы: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обеспечение развития систем централизованного водоснабжения и водоотведения для</w:t>
      </w:r>
      <w:r w:rsidR="0073425D">
        <w:rPr>
          <w:rFonts w:ascii="Times New Roman" w:hAnsi="Times New Roman" w:cs="Times New Roman"/>
          <w:sz w:val="28"/>
          <w:szCs w:val="28"/>
        </w:rPr>
        <w:t xml:space="preserve"> существующего и перспективного</w:t>
      </w:r>
      <w:r w:rsidRPr="00316388">
        <w:rPr>
          <w:rFonts w:ascii="Times New Roman" w:hAnsi="Times New Roman" w:cs="Times New Roman"/>
          <w:sz w:val="28"/>
          <w:szCs w:val="28"/>
        </w:rPr>
        <w:t xml:space="preserve"> жилищного комплекса, а также объектов социально-культурного и рекреационного назначения</w:t>
      </w:r>
      <w:r w:rsidR="001D2DD5">
        <w:rPr>
          <w:rFonts w:ascii="Times New Roman" w:hAnsi="Times New Roman" w:cs="Times New Roman"/>
          <w:sz w:val="28"/>
          <w:szCs w:val="28"/>
        </w:rPr>
        <w:t xml:space="preserve"> в период с 2021 г. до 2037 г.;</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улучшение работы системы водоснабжения и водоотведения;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повышение качества питьевой воды, поступающей к потребителям;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 xml:space="preserve">- снижение вредного воздействия на окружающую среду.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Способ достижения цели: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реконструкция существующих сетей водопровода и канализационной сети;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установка приборов учета.</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Сроки и этапы реализации схемы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Этап строительства – с 2021 по 2037 годы: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Финансовые ресурсы, необходимые для реализации схемы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Общий объем финансирования схемы составляет 11 940,0 тыс. руб., в том числе: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11 940,0 тыс. руб. - финансирование мероприятий по водоснабжению;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0,0 тыс. руб. - финансирование мероприятий по водоотведению.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Ожидаемые результаты от реализации мероприятий схемы</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Водоснабжения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Повышение качества услуг водоснабжения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Внедрение новых методик и современных технологий, в том числе энергосберегающих, в функционировании системы водоснабжения.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Определение затрат на реализацию мероприятий.</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Обеспечение надежности, качества и эффективности работы системы водоснабжения и водоотведения в соответствии с планируемыми потребностями развития Питерского муниципального образования на период до 2037 года.</w:t>
      </w:r>
    </w:p>
    <w:p w:rsidR="00316388" w:rsidRPr="00316388" w:rsidRDefault="00316388" w:rsidP="003613BC">
      <w:pPr>
        <w:spacing w:after="0" w:line="240" w:lineRule="auto"/>
        <w:ind w:firstLine="851"/>
        <w:jc w:val="both"/>
        <w:rPr>
          <w:rFonts w:ascii="Times New Roman" w:hAnsi="Times New Roman" w:cs="Times New Roman"/>
          <w:sz w:val="28"/>
          <w:szCs w:val="28"/>
        </w:rPr>
      </w:pP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Характеристика Питерского муниципального образования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Питерское муниципальное образование расположено в центральной части Питерского муниципального района, общая площадь территории составляет 22767 га, административный центр поселения – с. Питерка.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Территория Питерского муниципального образования граничит: на севере и северо-востоке – с Мироновским муниципальным образованием; на юге и юго-востоке – с Агафоновским муниципальным образованием, на западе – с Краснокутским муниципальным районом Саратовской области.</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Жилищный фонд</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границах Питерского муниципального образования Питерского муниципального района существующий жилищный фонд на 2021 г. составляет 136,98 тыс. м² общей площади. Обеспеченность жильем составляет в среднем по муниципальному образованию 24,8 м2/чел. и может колебаться в зависимости от доходов населения.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Население</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Численность населения Питерского муниципального образования по состоянию на 01 января 2021 г. составляет 5137 человек. Здесь проживает 32,87 % населения Питерского муниципального района. </w:t>
      </w: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Таблица 1 – Оценка численности постоянного населения</w:t>
      </w:r>
    </w:p>
    <w:tbl>
      <w:tblPr>
        <w:tblW w:w="963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91"/>
        <w:gridCol w:w="3149"/>
        <w:gridCol w:w="3099"/>
      </w:tblGrid>
      <w:tr w:rsidR="00316388" w:rsidRPr="00316388" w:rsidTr="00B43AA2">
        <w:tc>
          <w:tcPr>
            <w:tcW w:w="3391" w:type="dxa"/>
            <w:tcBorders>
              <w:top w:val="single" w:sz="4" w:space="0" w:color="auto"/>
              <w:left w:val="single" w:sz="4" w:space="0" w:color="auto"/>
              <w:bottom w:val="single" w:sz="4" w:space="0" w:color="auto"/>
              <w:right w:val="single" w:sz="4" w:space="0" w:color="auto"/>
            </w:tcBorders>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Население</w:t>
            </w:r>
          </w:p>
        </w:tc>
        <w:tc>
          <w:tcPr>
            <w:tcW w:w="314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309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w:t>
            </w:r>
          </w:p>
        </w:tc>
      </w:tr>
      <w:tr w:rsidR="00316388" w:rsidRPr="00316388" w:rsidTr="00B43AA2">
        <w:tc>
          <w:tcPr>
            <w:tcW w:w="3391" w:type="dxa"/>
            <w:tcBorders>
              <w:top w:val="single" w:sz="4" w:space="0" w:color="auto"/>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 Питерка</w:t>
            </w:r>
          </w:p>
        </w:tc>
        <w:tc>
          <w:tcPr>
            <w:tcW w:w="3149" w:type="dxa"/>
            <w:tcBorders>
              <w:top w:val="single" w:sz="4" w:space="0" w:color="auto"/>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чел.</w:t>
            </w:r>
          </w:p>
        </w:tc>
        <w:tc>
          <w:tcPr>
            <w:tcW w:w="3099" w:type="dxa"/>
            <w:tcBorders>
              <w:top w:val="single" w:sz="4" w:space="0" w:color="auto"/>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5098</w:t>
            </w:r>
          </w:p>
        </w:tc>
      </w:tr>
      <w:tr w:rsidR="00316388" w:rsidRPr="00316388" w:rsidTr="00B43AA2">
        <w:tc>
          <w:tcPr>
            <w:tcW w:w="3391"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х. Доронкин</w:t>
            </w:r>
          </w:p>
        </w:tc>
        <w:tc>
          <w:tcPr>
            <w:tcW w:w="3149"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чел.</w:t>
            </w:r>
          </w:p>
        </w:tc>
        <w:tc>
          <w:tcPr>
            <w:tcW w:w="3099"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39</w:t>
            </w:r>
          </w:p>
        </w:tc>
      </w:tr>
      <w:tr w:rsidR="00316388" w:rsidRPr="00316388" w:rsidTr="00B43AA2">
        <w:tc>
          <w:tcPr>
            <w:tcW w:w="3391" w:type="dxa"/>
            <w:tcBorders>
              <w:top w:val="single" w:sz="2" w:space="0" w:color="000000"/>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Итого:</w:t>
            </w:r>
          </w:p>
        </w:tc>
        <w:tc>
          <w:tcPr>
            <w:tcW w:w="3149" w:type="dxa"/>
            <w:tcBorders>
              <w:top w:val="single" w:sz="2" w:space="0" w:color="000000"/>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p>
        </w:tc>
        <w:tc>
          <w:tcPr>
            <w:tcW w:w="3099" w:type="dxa"/>
            <w:tcBorders>
              <w:top w:val="single" w:sz="2" w:space="0" w:color="000000"/>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5137</w:t>
            </w:r>
          </w:p>
        </w:tc>
      </w:tr>
      <w:tr w:rsidR="00316388" w:rsidRPr="00316388" w:rsidTr="00B43AA2">
        <w:tc>
          <w:tcPr>
            <w:tcW w:w="339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Возрастная структура постоянного населения:</w:t>
            </w:r>
          </w:p>
        </w:tc>
        <w:tc>
          <w:tcPr>
            <w:tcW w:w="314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p>
        </w:tc>
        <w:tc>
          <w:tcPr>
            <w:tcW w:w="309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p>
        </w:tc>
      </w:tr>
      <w:tr w:rsidR="00316388" w:rsidRPr="00316388" w:rsidTr="00B43AA2">
        <w:tc>
          <w:tcPr>
            <w:tcW w:w="339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дети до 16 лет</w:t>
            </w:r>
          </w:p>
        </w:tc>
        <w:tc>
          <w:tcPr>
            <w:tcW w:w="314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чел. / %</w:t>
            </w:r>
          </w:p>
        </w:tc>
        <w:tc>
          <w:tcPr>
            <w:tcW w:w="309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940 / 18,3</w:t>
            </w:r>
          </w:p>
        </w:tc>
      </w:tr>
      <w:tr w:rsidR="00316388" w:rsidRPr="00316388" w:rsidTr="00B43AA2">
        <w:tc>
          <w:tcPr>
            <w:tcW w:w="339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население в трудоспособном возрасте</w:t>
            </w:r>
          </w:p>
        </w:tc>
        <w:tc>
          <w:tcPr>
            <w:tcW w:w="314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чел. / %</w:t>
            </w:r>
          </w:p>
        </w:tc>
        <w:tc>
          <w:tcPr>
            <w:tcW w:w="309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2913 / 56,7</w:t>
            </w:r>
          </w:p>
        </w:tc>
      </w:tr>
      <w:tr w:rsidR="00316388" w:rsidRPr="00316388" w:rsidTr="00B43AA2">
        <w:tc>
          <w:tcPr>
            <w:tcW w:w="339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население старше трудоспособного возраста</w:t>
            </w:r>
          </w:p>
        </w:tc>
        <w:tc>
          <w:tcPr>
            <w:tcW w:w="314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чел. / %</w:t>
            </w:r>
          </w:p>
        </w:tc>
        <w:tc>
          <w:tcPr>
            <w:tcW w:w="309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1284/25</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highlight w:val="yellow"/>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headerReference w:type="default" r:id="rId10"/>
          <w:footerReference w:type="default" r:id="rId11"/>
          <w:pgSz w:w="11907" w:h="16840" w:code="9"/>
          <w:pgMar w:top="851" w:right="567" w:bottom="851" w:left="1418" w:header="454" w:footer="720" w:gutter="0"/>
          <w:cols w:space="720"/>
          <w:docGrid w:linePitch="299"/>
        </w:sectPr>
      </w:pP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 ВОДОСНАБЖЕНИЕ</w:t>
      </w:r>
    </w:p>
    <w:p w:rsidR="00316388" w:rsidRPr="00316388" w:rsidRDefault="003613BC" w:rsidP="003613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316388" w:rsidRPr="00316388">
        <w:rPr>
          <w:rFonts w:ascii="Times New Roman" w:hAnsi="Times New Roman" w:cs="Times New Roman"/>
          <w:sz w:val="28"/>
          <w:szCs w:val="28"/>
        </w:rPr>
        <w:t>ТЕХНИКО-ЭКОНОМИЧЕСКОЕ СОСТОЯНИЕ ЦЕНТРАЛИЗОВАННЫХ СИСТЕМ ВОДОСНАБЖЕНИЯ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1.1.1. Описание системы и структуры водоснабжения поселения и деление территории на эксплуатационные зоны</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хозяйственно-питьевого водоснабжения. </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настоящее время в Питерском муниципальном образовании централизованное водоснабжение есть</w:t>
      </w:r>
      <w:r w:rsidR="001D2DD5">
        <w:rPr>
          <w:rFonts w:ascii="Times New Roman" w:hAnsi="Times New Roman" w:cs="Times New Roman"/>
          <w:sz w:val="28"/>
          <w:szCs w:val="28"/>
        </w:rPr>
        <w:t xml:space="preserve"> только в с.</w:t>
      </w:r>
      <w:r w:rsidRPr="00316388">
        <w:rPr>
          <w:rFonts w:ascii="Times New Roman" w:hAnsi="Times New Roman" w:cs="Times New Roman"/>
          <w:sz w:val="28"/>
          <w:szCs w:val="28"/>
        </w:rPr>
        <w:t>Питерка. Источником водоснаб</w:t>
      </w:r>
      <w:r w:rsidR="001D2DD5">
        <w:rPr>
          <w:rFonts w:ascii="Times New Roman" w:hAnsi="Times New Roman" w:cs="Times New Roman"/>
          <w:sz w:val="28"/>
          <w:szCs w:val="28"/>
        </w:rPr>
        <w:t>жения является р.</w:t>
      </w:r>
      <w:r w:rsidR="003613BC">
        <w:rPr>
          <w:rFonts w:ascii="Times New Roman" w:hAnsi="Times New Roman" w:cs="Times New Roman"/>
          <w:sz w:val="28"/>
          <w:szCs w:val="28"/>
        </w:rPr>
        <w:t>Малый Узень. С насосной станции I</w:t>
      </w:r>
      <w:r w:rsidRPr="00316388">
        <w:rPr>
          <w:rFonts w:ascii="Times New Roman" w:hAnsi="Times New Roman" w:cs="Times New Roman"/>
          <w:sz w:val="28"/>
          <w:szCs w:val="28"/>
        </w:rPr>
        <w:t xml:space="preserve"> подъема, где установлены 2 приемных колодца и 4 насоса марки ЭЦВ 10-120-60 </w:t>
      </w:r>
      <w:r w:rsidRPr="00316388">
        <w:rPr>
          <w:rFonts w:ascii="Times New Roman" w:eastAsia="Microsoft YaHei" w:hAnsi="Times New Roman" w:cs="Times New Roman"/>
          <w:sz w:val="28"/>
          <w:szCs w:val="28"/>
        </w:rPr>
        <w:t>нро</w:t>
      </w:r>
      <w:r w:rsidRPr="00316388">
        <w:rPr>
          <w:rFonts w:ascii="Times New Roman" w:hAnsi="Times New Roman" w:cs="Times New Roman"/>
          <w:sz w:val="28"/>
          <w:szCs w:val="28"/>
        </w:rPr>
        <w:t xml:space="preserve"> (2 насоса рабочих и 2 в резерве), вода по напорному водопроводу подается на очистные сооружения, мощностью 2400 м3/сут и далее после очистки подается в водопроводную сеть.</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летний период с мая по сентябрь, из-за увеличения потребления воды, мощность очистных сооружений и насосной станции не достаточна. В связи с этим, в водопровод врезан насос Д 320-50а, который качает воду</w:t>
      </w:r>
      <w:r w:rsidR="003613BC">
        <w:rPr>
          <w:rFonts w:ascii="Times New Roman" w:hAnsi="Times New Roman" w:cs="Times New Roman"/>
          <w:sz w:val="28"/>
          <w:szCs w:val="28"/>
        </w:rPr>
        <w:t xml:space="preserve"> с реки напрямую, без очистки. </w:t>
      </w:r>
      <w:r w:rsidRPr="00316388">
        <w:rPr>
          <w:rFonts w:ascii="Times New Roman" w:hAnsi="Times New Roman" w:cs="Times New Roman"/>
          <w:sz w:val="28"/>
          <w:szCs w:val="28"/>
        </w:rPr>
        <w:t>И в данные период потребители пользуются технической водой.</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Эксплуатацию систем централизованного водоснабжения в Пите</w:t>
      </w:r>
      <w:r w:rsidR="003613BC">
        <w:rPr>
          <w:rFonts w:ascii="Times New Roman" w:hAnsi="Times New Roman" w:cs="Times New Roman"/>
          <w:sz w:val="28"/>
          <w:szCs w:val="28"/>
        </w:rPr>
        <w:t>рском муниципальном образовании</w:t>
      </w:r>
      <w:r w:rsidRPr="00316388">
        <w:rPr>
          <w:rFonts w:ascii="Times New Roman" w:hAnsi="Times New Roman" w:cs="Times New Roman"/>
          <w:sz w:val="28"/>
          <w:szCs w:val="28"/>
        </w:rPr>
        <w:t xml:space="preserve"> осуществляет МУП «Питерское».</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1.1.2. Описание территорий поселения не охваченных централизованными системами водоснабжения</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вся территория</w:t>
      </w:r>
      <w:r w:rsidR="003613BC">
        <w:rPr>
          <w:rFonts w:ascii="Times New Roman" w:hAnsi="Times New Roman" w:cs="Times New Roman"/>
          <w:sz w:val="28"/>
          <w:szCs w:val="28"/>
        </w:rPr>
        <w:t xml:space="preserve"> х. Доронкин и 5% территории с.</w:t>
      </w:r>
      <w:r w:rsidRPr="00316388">
        <w:rPr>
          <w:rFonts w:ascii="Times New Roman" w:hAnsi="Times New Roman" w:cs="Times New Roman"/>
          <w:sz w:val="28"/>
          <w:szCs w:val="28"/>
        </w:rPr>
        <w:t>Питерка не охваченные централизованным водоснабжением.</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316388" w:rsidRPr="00316388" w:rsidRDefault="00316388" w:rsidP="003613BC">
      <w:pPr>
        <w:spacing w:after="0" w:line="240" w:lineRule="auto"/>
        <w:ind w:firstLine="851"/>
        <w:jc w:val="both"/>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Соглас</w:t>
      </w:r>
      <w:r w:rsidR="003613BC">
        <w:rPr>
          <w:rFonts w:ascii="Times New Roman" w:eastAsia="Microsoft YaHei" w:hAnsi="Times New Roman" w:cs="Times New Roman"/>
          <w:sz w:val="28"/>
          <w:szCs w:val="28"/>
        </w:rPr>
        <w:t>но Постановления Правительства</w:t>
      </w:r>
      <w:r w:rsidRPr="00316388">
        <w:rPr>
          <w:rFonts w:ascii="Times New Roman" w:eastAsia="Microsoft YaHei" w:hAnsi="Times New Roman" w:cs="Times New Roman"/>
          <w:sz w:val="28"/>
          <w:szCs w:val="28"/>
        </w:rPr>
        <w:t xml:space="preserve"> Российской Федерации №782 от 5 сентября 2013 года (с изменениями от 22 мая 2020 года) применяется понятие:</w:t>
      </w:r>
    </w:p>
    <w:p w:rsidR="00316388" w:rsidRPr="00316388" w:rsidRDefault="00316388" w:rsidP="003613BC">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316388" w:rsidRPr="00316388" w:rsidRDefault="00316388" w:rsidP="003E6B43">
      <w:pPr>
        <w:spacing w:after="0" w:line="240" w:lineRule="auto"/>
        <w:ind w:firstLine="851"/>
        <w:jc w:val="both"/>
        <w:rPr>
          <w:rFonts w:ascii="Times New Roman" w:eastAsia="Microsoft YaHei" w:hAnsi="Times New Roman" w:cs="Times New Roman"/>
          <w:sz w:val="28"/>
          <w:szCs w:val="28"/>
        </w:rPr>
      </w:pPr>
      <w:r w:rsidRPr="00316388">
        <w:rPr>
          <w:rFonts w:ascii="Times New Roman" w:hAnsi="Times New Roman" w:cs="Times New Roman"/>
          <w:sz w:val="28"/>
          <w:szCs w:val="28"/>
        </w:rPr>
        <w:t xml:space="preserve">"Эксплуатационная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w:t>
      </w:r>
      <w:r w:rsidRPr="00316388">
        <w:rPr>
          <w:rFonts w:ascii="Times New Roman" w:hAnsi="Times New Roman" w:cs="Times New Roman"/>
          <w:sz w:val="28"/>
          <w:szCs w:val="28"/>
        </w:rPr>
        <w:lastRenderedPageBreak/>
        <w:t>(ответственности) организации по эксплуатации централизованных систем водоснабжения и (или) водоотведения.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соответствии с определением, приведенным в Постановление Правительства Российской Федерации от 5 сентября 2013 г. №782 "О схемах водоснабжения и водоотведения" технологической зоной водоснабжения, является водопроводная сеть, эксплуатируемая МУП «Питерское».</w:t>
      </w:r>
    </w:p>
    <w:p w:rsidR="00316388" w:rsidRPr="00316388" w:rsidRDefault="00316388" w:rsidP="003E6B43">
      <w:pPr>
        <w:spacing w:after="0" w:line="240" w:lineRule="auto"/>
        <w:ind w:firstLine="851"/>
        <w:jc w:val="both"/>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Эксплуатационная зона  МУП «Питерское»:</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Водопроводная сеть с. Питерка – 44 714 м;</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Насосная станция 1-го подъема - 1 шт (мощность 240 м3/час);</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Очистное сооружение -1 шт (мощность 2400 м3/сут);</w:t>
      </w:r>
    </w:p>
    <w:p w:rsidR="00316388" w:rsidRPr="00316388" w:rsidRDefault="00316388" w:rsidP="001D2DD5">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Насосная станция 2-го подъема - 1 шт;</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1.1.4. Описание результатов технического обследования централизованных систем водоснабжения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А) Описание состояния существующих источников водоснабжения и водозаборных сооружений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Источником водоснабжен</w:t>
      </w:r>
      <w:r w:rsidR="001D2DD5">
        <w:rPr>
          <w:rFonts w:ascii="Times New Roman" w:hAnsi="Times New Roman" w:cs="Times New Roman"/>
          <w:sz w:val="28"/>
          <w:szCs w:val="28"/>
        </w:rPr>
        <w:t>ия является р.</w:t>
      </w:r>
      <w:r w:rsidRPr="00316388">
        <w:rPr>
          <w:rFonts w:ascii="Times New Roman" w:hAnsi="Times New Roman" w:cs="Times New Roman"/>
          <w:sz w:val="28"/>
          <w:szCs w:val="28"/>
        </w:rPr>
        <w:t>Малый Узень.  С насосной станции I подъема, где установлены 2 приемных колодца и 4 насоса марки ЭЦВ 10-120-60</w:t>
      </w:r>
      <w:r w:rsidRPr="00316388">
        <w:rPr>
          <w:rFonts w:ascii="Times New Roman" w:eastAsia="Microsoft YaHei" w:hAnsi="Times New Roman" w:cs="Times New Roman"/>
          <w:sz w:val="28"/>
          <w:szCs w:val="28"/>
        </w:rPr>
        <w:t xml:space="preserve"> нро</w:t>
      </w:r>
      <w:r w:rsidRPr="00316388">
        <w:rPr>
          <w:rFonts w:ascii="Times New Roman" w:hAnsi="Times New Roman" w:cs="Times New Roman"/>
          <w:sz w:val="28"/>
          <w:szCs w:val="28"/>
        </w:rPr>
        <w:t xml:space="preserve"> (2 насоса рабочих и 2 в резерве), вода по напорному водопроводу подается на очистные сооружения, где расположена насосная станция 2-го подъема. Состояние насосного оборудования удовлетворительное.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воды6</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установлены сооружения очистки и подготовки воды, мощностью 2400 м3/сут. Но в связи с увеличением потребления воды в летний период данной мощности недос</w:t>
      </w:r>
      <w:r w:rsidR="001D2DD5">
        <w:rPr>
          <w:rFonts w:ascii="Times New Roman" w:hAnsi="Times New Roman" w:cs="Times New Roman"/>
          <w:sz w:val="28"/>
          <w:szCs w:val="28"/>
        </w:rPr>
        <w:t>та</w:t>
      </w:r>
      <w:r w:rsidRPr="00316388">
        <w:rPr>
          <w:rFonts w:ascii="Times New Roman" w:hAnsi="Times New Roman" w:cs="Times New Roman"/>
          <w:sz w:val="28"/>
          <w:szCs w:val="28"/>
        </w:rPr>
        <w:t>точно. Поэтому вода с сентября по апрель соответствует СанПиН 1.2.3685-21 «Гигиенические нормативы и требования к обеспечению безопасности и (или) безвредности для человека факторов среды обитания», а с апреля по сентябрь не соответствует в связи с подачей части воды без очистки (240 м3/сут очищенная вода и 320 м3/сут без очистки).</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Насосное оборудование в системах водоснабжения Питерского муниципального образования выполняет следующие задачи: подача воды потребителям необходимого давления.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2 – Технические характеристики насосного оборудования системы водоснабжения Питерского муниципального образования</w:t>
      </w:r>
    </w:p>
    <w:tbl>
      <w:tblPr>
        <w:tblW w:w="10206"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6"/>
        <w:gridCol w:w="2748"/>
        <w:gridCol w:w="1293"/>
        <w:gridCol w:w="1501"/>
        <w:gridCol w:w="1706"/>
        <w:gridCol w:w="1437"/>
        <w:gridCol w:w="1035"/>
      </w:tblGrid>
      <w:tr w:rsidR="00316388" w:rsidRPr="00316388" w:rsidTr="00B43AA2">
        <w:trPr>
          <w:tblHeader/>
        </w:trPr>
        <w:tc>
          <w:tcPr>
            <w:tcW w:w="42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 п/п</w:t>
            </w:r>
          </w:p>
        </w:tc>
        <w:tc>
          <w:tcPr>
            <w:tcW w:w="241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 насосов, шт.</w:t>
            </w:r>
          </w:p>
        </w:tc>
        <w:tc>
          <w:tcPr>
            <w:tcW w:w="131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Марка насоса</w:t>
            </w:r>
          </w:p>
        </w:tc>
        <w:tc>
          <w:tcPr>
            <w:tcW w:w="149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Мощность двигателя, кВт</w:t>
            </w:r>
          </w:p>
        </w:tc>
        <w:tc>
          <w:tcPr>
            <w:tcW w:w="126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Подача, м3/ч</w:t>
            </w:r>
          </w:p>
        </w:tc>
        <w:tc>
          <w:tcPr>
            <w:tcW w:w="90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Напор, в м вод ст.</w:t>
            </w:r>
          </w:p>
        </w:tc>
      </w:tr>
      <w:tr w:rsidR="00316388" w:rsidRPr="00316388" w:rsidTr="00B43AA2">
        <w:tc>
          <w:tcPr>
            <w:tcW w:w="42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Станция 1-го подъема</w:t>
            </w:r>
          </w:p>
        </w:tc>
        <w:tc>
          <w:tcPr>
            <w:tcW w:w="113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w:t>
            </w:r>
          </w:p>
        </w:tc>
        <w:tc>
          <w:tcPr>
            <w:tcW w:w="131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ЭЦВ 10-120-60 нро</w:t>
            </w:r>
          </w:p>
        </w:tc>
        <w:tc>
          <w:tcPr>
            <w:tcW w:w="149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33</w:t>
            </w:r>
          </w:p>
        </w:tc>
        <w:tc>
          <w:tcPr>
            <w:tcW w:w="126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120</w:t>
            </w:r>
          </w:p>
        </w:tc>
        <w:tc>
          <w:tcPr>
            <w:tcW w:w="90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Г)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Существующие разводящие сети, проложенные по Питерскому муниципальному образованию закольцованные. Протяженность сети составляет 44,12 км.</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связи с тем, что фактический износ разводящих сетей составляет 50 %, наблюдается рост аварийности. Для стабилизации подачи воды необходимо производить замену аварийных участков разводящих сетей.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3 - Данные по состоянию водопроводной сети</w:t>
      </w:r>
    </w:p>
    <w:tbl>
      <w:tblPr>
        <w:tblW w:w="5000" w:type="pct"/>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546"/>
        <w:gridCol w:w="1994"/>
        <w:gridCol w:w="1328"/>
        <w:gridCol w:w="1328"/>
        <w:gridCol w:w="1330"/>
        <w:gridCol w:w="1386"/>
      </w:tblGrid>
      <w:tr w:rsidR="00316388" w:rsidRPr="00316388" w:rsidTr="00B43AA2">
        <w:trPr>
          <w:trHeight w:val="1195"/>
          <w:tblHeader/>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улицы, м</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Материал трубопровода</w:t>
            </w:r>
          </w:p>
        </w:tc>
        <w:tc>
          <w:tcPr>
            <w:tcW w:w="670" w:type="pct"/>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Притяжен-ность, м</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Диаметр, мм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Износ объекта, %</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 аварий</w:t>
            </w:r>
          </w:p>
        </w:tc>
      </w:tr>
      <w:tr w:rsidR="00316388" w:rsidRPr="00316388" w:rsidTr="00B43AA2">
        <w:trPr>
          <w:trHeight w:val="14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rPr>
          <w:trHeight w:val="270"/>
        </w:trPr>
        <w:tc>
          <w:tcPr>
            <w:tcW w:w="1284" w:type="pct"/>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с.Питерка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Полиэтилен</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44714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eastAsia="Microsoft YaHei" w:hAnsi="Times New Roman" w:cs="Times New Roman"/>
                <w:sz w:val="28"/>
                <w:szCs w:val="28"/>
              </w:rPr>
            </w:pPr>
            <w:r w:rsidRPr="00316388">
              <w:rPr>
                <w:rFonts w:ascii="Times New Roman" w:eastAsia="Microsoft YaHei" w:hAnsi="Times New Roman" w:cs="Times New Roman"/>
                <w:sz w:val="28"/>
                <w:szCs w:val="28"/>
              </w:rPr>
              <w:t>50</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Д)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Одной из главных проблем качественной поставки воды населению Питерского муниципального образования является изношенность водопроводных сетей.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качество обеспечения населения водой также влияет, что часть сетей в муниципальном образовании тупиковые, следствием чего является недостаточная циркуляция воды в трубопроводах. Необходимость масштабных промывок сетей для обеспечения качества воды обусловлена плохим состоянием изношенных трубопроводов.</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Также основная доля неучтенных расходов приходится на скрытые утечки.</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замена изношенных сетей;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 оптимизация гидравлического режима.</w:t>
      </w:r>
    </w:p>
    <w:p w:rsidR="00316388" w:rsidRPr="00316388" w:rsidRDefault="003E6B43" w:rsidP="003E6B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нерациональному</w:t>
      </w:r>
      <w:r w:rsidR="00316388" w:rsidRPr="00316388">
        <w:rPr>
          <w:rFonts w:ascii="Times New Roman" w:hAnsi="Times New Roman" w:cs="Times New Roman"/>
          <w:sz w:val="28"/>
          <w:szCs w:val="28"/>
        </w:rPr>
        <w:t xml:space="preserve"> и неэкономному использованию воды,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w:t>
      </w:r>
      <w:r>
        <w:rPr>
          <w:rFonts w:ascii="Times New Roman" w:hAnsi="Times New Roman" w:cs="Times New Roman"/>
          <w:sz w:val="28"/>
          <w:szCs w:val="28"/>
        </w:rPr>
        <w:t xml:space="preserve">е </w:t>
      </w:r>
      <w:r w:rsidR="00316388" w:rsidRPr="00316388">
        <w:rPr>
          <w:rFonts w:ascii="Times New Roman" w:hAnsi="Times New Roman" w:cs="Times New Roman"/>
          <w:sz w:val="28"/>
          <w:szCs w:val="28"/>
        </w:rPr>
        <w:t>воды в летний период, что в первую очередь связано с поливом приусадебных участков, а также поселковых зеленых насаждений.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Питерском муниципальном образовании не выдавались предписания об устранении нарушений, влияющих на качество и безопасность воды.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Централизованная система горячего водоснабжения в Питерском муниципальном образовании отсутствует.</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Нормативная глубина промерзания грунта на территории Питерского муниципального образования составляет 1,6 м. с.Питерка не относится к территории распространения вечномерзлых грунтов, в связи, с чем технических и технологических решений по предотвращению замерзания воды - не требуется.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Насосная станция 1-го подъема, водопроводные сети, очистные сооружения Питерского муниципального образования находятся в собственности администрации Питерского муниципального района и в 2018 году переданы в хозяйственной ведение МУП «Питерское».</w:t>
      </w: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1907" w:h="16840" w:code="9"/>
          <w:pgMar w:top="851" w:right="567" w:bottom="851" w:left="1418" w:header="454" w:footer="720" w:gutter="0"/>
          <w:cols w:space="720"/>
          <w:docGrid w:linePitch="299"/>
        </w:sectPr>
      </w:pP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1.2</w:t>
      </w:r>
      <w:bookmarkStart w:id="1" w:name="_Toc380482131"/>
      <w:bookmarkStart w:id="2" w:name="_Toc388883671"/>
      <w:r w:rsidRPr="00316388">
        <w:rPr>
          <w:rFonts w:ascii="Times New Roman" w:hAnsi="Times New Roman" w:cs="Times New Roman"/>
          <w:sz w:val="28"/>
          <w:szCs w:val="28"/>
        </w:rPr>
        <w:t>. НАПРАВЛЕНИЯ РАЗВИТИЯ ЦЕНТРАЛИЗОВАННЫХ СИСТЕМ ВОДОСНАБЖЕНИЯ</w:t>
      </w:r>
      <w:bookmarkEnd w:id="1"/>
      <w:bookmarkEnd w:id="2"/>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1.2.1. Основные направления, принципы, задачи и плановые значения показателей развития централизованных систем водоснабжения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Комплекс основных мероприятий, направленных на сокращение непроизводительных расходов воды и улучшения качества воды в системах водоснабжения состоит в следующем:</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модернизация водопроводной сети, улучшающая гидравлические параметры ее работы;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-реконструкция существующих и строительство новых водопроводных сетей для присоединения объектов капитального строительства.</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Причины завышенного расхода водных ресурсов:</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утечки воды в изношенных водопроводных сетях;</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промывка сетей для обеспечения качества воды.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реконструкция и наладка систем холодного водоснабжения в жилых домах;</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установка водосчетчиков на каждом вводе в жилые дома и другие здания.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Одним из важнейших и самых уязвимых элементов систем водоснабжения являются водопроводные сети, износ которых составляет 50 %.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повышение долговечности и снижение аварийности сетей необходимо рассмотреть и направить следующие меры: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применение труб из коррозийно-стойких материалов;</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использование новых конструкций запорно-регулирующей арматуры.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Целевыми показателями развития централизованной системы водоснабжения, которые должны быть доведены до нормативных значений, являются: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 показатели качества воды;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 показатели надежности и бесперебойности водоснабжения;</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3) показатели эффективности использования ресурсов, в том числе уровень потерь воды.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316388" w:rsidRPr="00316388" w:rsidRDefault="00316388" w:rsidP="003E6B43">
      <w:pPr>
        <w:spacing w:after="0" w:line="240" w:lineRule="auto"/>
        <w:ind w:firstLine="851"/>
        <w:jc w:val="both"/>
        <w:rPr>
          <w:rFonts w:ascii="Times New Roman" w:hAnsi="Times New Roman" w:cs="Times New Roman"/>
          <w:sz w:val="28"/>
          <w:szCs w:val="28"/>
        </w:rPr>
      </w:pPr>
      <w:bookmarkStart w:id="3" w:name="_Toc388883674"/>
      <w:r w:rsidRPr="00316388">
        <w:rPr>
          <w:rFonts w:ascii="Times New Roman" w:hAnsi="Times New Roman" w:cs="Times New Roman"/>
          <w:sz w:val="28"/>
          <w:szCs w:val="28"/>
        </w:rPr>
        <w:t>В Питерском муниципальном образовании планируется один вариант развития централизованных систем водоснабжения: присоединение новых потребителей, с обеспечением нормативной надежности систем водоснабжения и достижением максимального комфорта потребителя, посредством ввода водопровода абоненту и соблюдение требований и норм действующего законодательства.</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 БАЛАНС ВОДОСНАБЖЕНИЯ И ПОТРЕБЛЕНИЯ ГОРЯЧЕЙ, ПИТЬЕВОЙ, ТЕХНИЧЕСКОЙ ВОДЫ</w:t>
      </w:r>
      <w:bookmarkEnd w:id="3"/>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горячее водоснабжение и питьевая вода отсутствуют. Общий водный баланс подачи и реализации технической воды Питерского муниципального образования представлен в таблице 6.</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Таблица 4 - Баланс водопотребления технической воды </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253"/>
        <w:gridCol w:w="2410"/>
        <w:gridCol w:w="3402"/>
      </w:tblGrid>
      <w:tr w:rsidR="00316388" w:rsidRPr="00316388" w:rsidTr="00B43AA2">
        <w:trPr>
          <w:trHeight w:val="306"/>
        </w:trPr>
        <w:tc>
          <w:tcPr>
            <w:tcW w:w="4253"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показателей</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3402" w:type="dxa"/>
            <w:tcBorders>
              <w:top w:val="single" w:sz="4" w:space="0" w:color="auto"/>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Объем, тыс. м3</w:t>
            </w:r>
          </w:p>
        </w:tc>
      </w:tr>
      <w:tr w:rsidR="00316388" w:rsidRPr="00316388" w:rsidTr="00B43AA2">
        <w:trPr>
          <w:trHeight w:val="738"/>
        </w:trPr>
        <w:tc>
          <w:tcPr>
            <w:tcW w:w="4253" w:type="dxa"/>
            <w:vMerge/>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2410" w:type="dxa"/>
            <w:vMerge/>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3402" w:type="dxa"/>
            <w:tcBorders>
              <w:left w:val="single" w:sz="4" w:space="0" w:color="auto"/>
              <w:right w:val="single" w:sz="4" w:space="0" w:color="auto"/>
            </w:tcBorders>
            <w:vAlign w:val="center"/>
          </w:tcPr>
          <w:p w:rsidR="00316388" w:rsidRPr="00316388" w:rsidRDefault="001D2DD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r>
      <w:tr w:rsidR="00316388" w:rsidRPr="00316388" w:rsidTr="00B43AA2">
        <w:tc>
          <w:tcPr>
            <w:tcW w:w="4253" w:type="dxa"/>
            <w:tcBorders>
              <w:left w:val="single" w:sz="4" w:space="0" w:color="auto"/>
              <w:right w:val="single" w:sz="4" w:space="0" w:color="auto"/>
            </w:tcBorders>
            <w:shd w:val="clear" w:color="auto" w:fill="auto"/>
            <w:vAlign w:val="center"/>
          </w:tcPr>
          <w:p w:rsidR="00316388" w:rsidRPr="00316388" w:rsidRDefault="00560455" w:rsidP="003163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Подано </w:t>
            </w:r>
            <w:r w:rsidR="00316388" w:rsidRPr="00316388">
              <w:rPr>
                <w:rFonts w:ascii="Times New Roman" w:hAnsi="Times New Roman" w:cs="Times New Roman"/>
                <w:sz w:val="28"/>
                <w:szCs w:val="28"/>
              </w:rPr>
              <w:t>воды в сеть</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r>
      <w:tr w:rsidR="00316388" w:rsidRPr="00316388" w:rsidTr="00B43AA2">
        <w:tc>
          <w:tcPr>
            <w:tcW w:w="4253" w:type="dxa"/>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Собственные нужды</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1,25</w:t>
            </w:r>
          </w:p>
        </w:tc>
      </w:tr>
      <w:tr w:rsidR="00316388" w:rsidRPr="00316388" w:rsidTr="00B43AA2">
        <w:tc>
          <w:tcPr>
            <w:tcW w:w="4253" w:type="dxa"/>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Реализация услуг, в т.ч.</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188,245</w:t>
            </w:r>
          </w:p>
        </w:tc>
      </w:tr>
      <w:tr w:rsidR="00316388" w:rsidRPr="00316388" w:rsidTr="00B43AA2">
        <w:tc>
          <w:tcPr>
            <w:tcW w:w="4253" w:type="dxa"/>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население</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175,171</w:t>
            </w:r>
          </w:p>
        </w:tc>
      </w:tr>
      <w:tr w:rsidR="00316388" w:rsidRPr="00316388" w:rsidTr="00B43AA2">
        <w:trPr>
          <w:trHeight w:val="85"/>
        </w:trPr>
        <w:tc>
          <w:tcPr>
            <w:tcW w:w="4253" w:type="dxa"/>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организации</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1,487</w:t>
            </w:r>
          </w:p>
        </w:tc>
      </w:tr>
      <w:tr w:rsidR="00316388" w:rsidRPr="00316388" w:rsidTr="00B43AA2">
        <w:trPr>
          <w:trHeight w:val="85"/>
        </w:trPr>
        <w:tc>
          <w:tcPr>
            <w:tcW w:w="4253" w:type="dxa"/>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 бюджетная сфера</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11,587</w:t>
            </w:r>
          </w:p>
        </w:tc>
      </w:tr>
      <w:tr w:rsidR="00316388" w:rsidRPr="00316388" w:rsidTr="00B43AA2">
        <w:tc>
          <w:tcPr>
            <w:tcW w:w="4253" w:type="dxa"/>
            <w:vMerge w:val="restart"/>
            <w:tcBorders>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Потери</w:t>
            </w:r>
          </w:p>
        </w:tc>
        <w:tc>
          <w:tcPr>
            <w:tcW w:w="2410"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куб. м.</w:t>
            </w:r>
          </w:p>
        </w:tc>
        <w:tc>
          <w:tcPr>
            <w:tcW w:w="3402"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29,672</w:t>
            </w:r>
          </w:p>
        </w:tc>
      </w:tr>
      <w:tr w:rsidR="00316388" w:rsidRPr="00316388" w:rsidTr="00B43AA2">
        <w:tc>
          <w:tcPr>
            <w:tcW w:w="4253"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p>
        </w:tc>
        <w:tc>
          <w:tcPr>
            <w:tcW w:w="241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3402" w:type="dxa"/>
            <w:tcBorders>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r>
    </w:tbl>
    <w:p w:rsidR="00316388" w:rsidRPr="00316388" w:rsidRDefault="00316388" w:rsidP="00316388">
      <w:pPr>
        <w:spacing w:after="0" w:line="240" w:lineRule="auto"/>
        <w:rPr>
          <w:rFonts w:ascii="Times New Roman" w:hAnsi="Times New Roman" w:cs="Times New Roman"/>
          <w:sz w:val="28"/>
          <w:szCs w:val="28"/>
          <w:highlight w:val="yellow"/>
        </w:rPr>
      </w:pP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Неучтенные и неустранимые расходы и потери из водопроводных сетей можно разделить:</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 Полезные расходы: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расходы на технологические нужды водопроводных сетей (промывка тупиковых сетей; на дезинфекцию, промывку после устранения аварий; плановых замен; расходы на ежегодные профилактические ремонтные работы, промывки);</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организационно-учетные расходы (не зарегистрированные средствами измерения; не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 Потери из водопроводных сетей: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потери из водопроводных сетей в результате аварий;</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скрытые утечки из водопроводных сетей; </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утечки из уплотнения сетевой арматуры;</w:t>
      </w:r>
    </w:p>
    <w:p w:rsidR="00316388" w:rsidRPr="00316388" w:rsidRDefault="00316388" w:rsidP="003E6B4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расходы на естественную убыль при подаче воды по трубопроводам.</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w:t>
      </w:r>
      <w:r w:rsidRPr="00316388">
        <w:rPr>
          <w:rFonts w:ascii="Times New Roman" w:hAnsi="Times New Roman" w:cs="Times New Roman"/>
          <w:sz w:val="28"/>
          <w:szCs w:val="28"/>
        </w:rPr>
        <w:lastRenderedPageBreak/>
        <w:t xml:space="preserve">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316388" w:rsidRPr="00316388" w:rsidRDefault="00316388" w:rsidP="00B071FB">
      <w:pPr>
        <w:spacing w:after="0" w:line="240" w:lineRule="auto"/>
        <w:ind w:firstLine="851"/>
        <w:jc w:val="both"/>
        <w:rPr>
          <w:rFonts w:ascii="Times New Roman" w:eastAsia="Lucida Sans Unicode" w:hAnsi="Times New Roman" w:cs="Times New Roman"/>
          <w:sz w:val="28"/>
          <w:szCs w:val="28"/>
        </w:rPr>
      </w:pPr>
      <w:r w:rsidRPr="00316388">
        <w:rPr>
          <w:rFonts w:ascii="Times New Roman" w:eastAsia="Lucida Sans Unicode" w:hAnsi="Times New Roman" w:cs="Times New Roman"/>
          <w:sz w:val="28"/>
          <w:szCs w:val="28"/>
        </w:rPr>
        <w:t>Территориальный баланс подачи холодной питьевой воды по технологическим зонам водоснабжения представлен в таблице 5.</w:t>
      </w:r>
    </w:p>
    <w:p w:rsidR="00316388" w:rsidRPr="00316388" w:rsidRDefault="00316388" w:rsidP="00B071FB">
      <w:pPr>
        <w:spacing w:after="0" w:line="240" w:lineRule="auto"/>
        <w:ind w:firstLine="851"/>
        <w:jc w:val="both"/>
        <w:rPr>
          <w:rFonts w:ascii="Times New Roman" w:eastAsia="Lucida Sans Unicode" w:hAnsi="Times New Roman" w:cs="Times New Roman"/>
          <w:sz w:val="28"/>
          <w:szCs w:val="28"/>
        </w:rPr>
      </w:pPr>
      <w:r w:rsidRPr="00316388">
        <w:rPr>
          <w:rFonts w:ascii="Times New Roman" w:eastAsia="Lucida Sans Unicode" w:hAnsi="Times New Roman" w:cs="Times New Roman"/>
          <w:sz w:val="28"/>
          <w:szCs w:val="28"/>
        </w:rPr>
        <w:t>Таблица 5</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410"/>
        <w:gridCol w:w="2621"/>
        <w:gridCol w:w="2250"/>
        <w:gridCol w:w="2358"/>
      </w:tblGrid>
      <w:tr w:rsidR="00316388" w:rsidRPr="00316388" w:rsidTr="00B43AA2">
        <w:tc>
          <w:tcPr>
            <w:tcW w:w="241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населенного пункта</w:t>
            </w:r>
          </w:p>
        </w:tc>
        <w:tc>
          <w:tcPr>
            <w:tcW w:w="262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Годовое потребление, тыс. м3/год</w:t>
            </w:r>
          </w:p>
        </w:tc>
        <w:tc>
          <w:tcPr>
            <w:tcW w:w="225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Среднесуточное, тыс. м3/сут</w:t>
            </w:r>
          </w:p>
        </w:tc>
        <w:tc>
          <w:tcPr>
            <w:tcW w:w="2358" w:type="dxa"/>
            <w:tcBorders>
              <w:top w:val="single" w:sz="4" w:space="0" w:color="auto"/>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Макс. суточное K=1,2, тыс. м3/сут</w:t>
            </w:r>
          </w:p>
        </w:tc>
      </w:tr>
      <w:tr w:rsidR="00316388" w:rsidRPr="00316388" w:rsidTr="00B43AA2">
        <w:trPr>
          <w:trHeight w:val="420"/>
        </w:trPr>
        <w:tc>
          <w:tcPr>
            <w:tcW w:w="241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c>
          <w:tcPr>
            <w:tcW w:w="262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c>
          <w:tcPr>
            <w:tcW w:w="225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0,6</w:t>
            </w:r>
          </w:p>
        </w:tc>
        <w:tc>
          <w:tcPr>
            <w:tcW w:w="2358"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0,72</w:t>
            </w:r>
          </w:p>
        </w:tc>
      </w:tr>
    </w:tbl>
    <w:p w:rsidR="00316388" w:rsidRPr="00316388" w:rsidRDefault="00316388" w:rsidP="00316388">
      <w:pPr>
        <w:spacing w:after="0" w:line="240" w:lineRule="auto"/>
        <w:rPr>
          <w:rFonts w:ascii="Times New Roman" w:hAnsi="Times New Roman" w:cs="Times New Roman"/>
          <w:sz w:val="28"/>
          <w:szCs w:val="28"/>
          <w:highlight w:val="yellow"/>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1.3.3. Структурный баланс реализации горячей, питьевой, техниче</w:t>
      </w:r>
      <w:r w:rsidR="001D2DD5">
        <w:rPr>
          <w:rFonts w:ascii="Times New Roman" w:hAnsi="Times New Roman" w:cs="Times New Roman"/>
          <w:sz w:val="28"/>
          <w:szCs w:val="28"/>
        </w:rPr>
        <w:t>ской воды по группам абонентов</w:t>
      </w:r>
      <w:r w:rsidRPr="00316388">
        <w:rPr>
          <w:rFonts w:ascii="Times New Roman" w:hAnsi="Times New Roman" w:cs="Times New Roman"/>
          <w:sz w:val="28"/>
          <w:szCs w:val="28"/>
        </w:rPr>
        <w:t xml:space="preserve"> с разбивкой на хозяйственно-питьевые нужды на</w:t>
      </w:r>
      <w:r w:rsidR="001D2DD5">
        <w:rPr>
          <w:rFonts w:ascii="Times New Roman" w:hAnsi="Times New Roman" w:cs="Times New Roman"/>
          <w:sz w:val="28"/>
          <w:szCs w:val="28"/>
        </w:rPr>
        <w:t>селения, производственные нужды</w:t>
      </w:r>
      <w:r w:rsidRPr="00316388">
        <w:rPr>
          <w:rFonts w:ascii="Times New Roman" w:hAnsi="Times New Roman" w:cs="Times New Roman"/>
          <w:sz w:val="28"/>
          <w:szCs w:val="28"/>
        </w:rPr>
        <w:t xml:space="preserve"> юридических лиц и другие нужды поселения</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6 – Структура водопотребления по группам потребителей в Питерском муниципальном образовании</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A0" w:firstRow="1" w:lastRow="0" w:firstColumn="1" w:lastColumn="0" w:noHBand="0" w:noVBand="0"/>
      </w:tblPr>
      <w:tblGrid>
        <w:gridCol w:w="5617"/>
        <w:gridCol w:w="4022"/>
      </w:tblGrid>
      <w:tr w:rsidR="00316388" w:rsidRPr="00316388" w:rsidTr="00B43AA2">
        <w:trPr>
          <w:trHeight w:val="413"/>
        </w:trPr>
        <w:tc>
          <w:tcPr>
            <w:tcW w:w="5617"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w:t>
            </w:r>
          </w:p>
        </w:tc>
        <w:tc>
          <w:tcPr>
            <w:tcW w:w="4022"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Показатель, тыс. м3/год</w:t>
            </w:r>
          </w:p>
        </w:tc>
      </w:tr>
      <w:tr w:rsidR="00316388" w:rsidRPr="00316388" w:rsidTr="00B43AA2">
        <w:trPr>
          <w:trHeight w:val="490"/>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Население</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175,171</w:t>
            </w:r>
          </w:p>
        </w:tc>
      </w:tr>
      <w:tr w:rsidR="00316388" w:rsidRPr="00316388" w:rsidTr="00B43AA2">
        <w:trPr>
          <w:trHeight w:val="398"/>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Организации</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rPr>
          <w:trHeight w:val="382"/>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Образовательные учреждения (школа)</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2,831</w:t>
            </w:r>
          </w:p>
        </w:tc>
      </w:tr>
      <w:tr w:rsidR="00316388" w:rsidRPr="00316388" w:rsidTr="00B43AA2">
        <w:trPr>
          <w:trHeight w:val="371"/>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Образовательные учреждения (детский сад)</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1,544</w:t>
            </w:r>
          </w:p>
        </w:tc>
      </w:tr>
      <w:tr w:rsidR="00316388" w:rsidRPr="00316388" w:rsidTr="00B43AA2">
        <w:trPr>
          <w:trHeight w:val="391"/>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Учреждения административные</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5,414</w:t>
            </w:r>
          </w:p>
        </w:tc>
      </w:tr>
      <w:tr w:rsidR="00316388" w:rsidRPr="00316388" w:rsidTr="00B43AA2">
        <w:trPr>
          <w:trHeight w:val="424"/>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Учреждения культурно-бытового обслуживания</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1,274</w:t>
            </w:r>
          </w:p>
        </w:tc>
      </w:tr>
      <w:tr w:rsidR="00316388" w:rsidRPr="00316388" w:rsidTr="00B43AA2">
        <w:trPr>
          <w:trHeight w:val="424"/>
        </w:trPr>
        <w:tc>
          <w:tcPr>
            <w:tcW w:w="561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Сельскохозяйственные предприятия и фермерские хозяйства</w:t>
            </w:r>
          </w:p>
        </w:tc>
        <w:tc>
          <w:tcPr>
            <w:tcW w:w="402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1,007</w:t>
            </w:r>
          </w:p>
        </w:tc>
      </w:tr>
      <w:tr w:rsidR="00316388" w:rsidRPr="00316388" w:rsidTr="00B43AA2">
        <w:trPr>
          <w:trHeight w:val="424"/>
        </w:trPr>
        <w:tc>
          <w:tcPr>
            <w:tcW w:w="561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Неучтенные расходы и потери в сетях при транспортировки</w:t>
            </w:r>
          </w:p>
        </w:tc>
        <w:tc>
          <w:tcPr>
            <w:tcW w:w="4022"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29,672</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Нормативы потребления коммунальных услуг по холодному водоснабжению, в жилых помещениях на территории Питерского муниципального </w:t>
      </w:r>
      <w:r w:rsidRPr="00316388">
        <w:rPr>
          <w:rFonts w:ascii="Times New Roman" w:hAnsi="Times New Roman" w:cs="Times New Roman"/>
          <w:sz w:val="28"/>
          <w:szCs w:val="28"/>
        </w:rPr>
        <w:lastRenderedPageBreak/>
        <w:t>образования приведены в таблице 7 (Комитетом государственного регулирования тарифов саратовской области пост</w:t>
      </w:r>
      <w:r w:rsidR="00B071FB">
        <w:rPr>
          <w:rFonts w:ascii="Times New Roman" w:hAnsi="Times New Roman" w:cs="Times New Roman"/>
          <w:sz w:val="28"/>
          <w:szCs w:val="28"/>
        </w:rPr>
        <w:t>ановление от 19 мая 2017 года N</w:t>
      </w:r>
      <w:r w:rsidRPr="00316388">
        <w:rPr>
          <w:rFonts w:ascii="Times New Roman" w:hAnsi="Times New Roman" w:cs="Times New Roman"/>
          <w:sz w:val="28"/>
          <w:szCs w:val="28"/>
        </w:rPr>
        <w:t>25/1 «Об установлении нормативов потребления коммунальных ресурсов по холодному водоснабжению, горячему водоснабжению, водоотведению в целях содержания общего имущества в многоквартирном доме на территории Саратовской области»)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Таблица 7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0" w:type="dxa"/>
          <w:right w:w="0" w:type="dxa"/>
        </w:tblCellMar>
        <w:tblLook w:val="04A0" w:firstRow="1" w:lastRow="0" w:firstColumn="1" w:lastColumn="0" w:noHBand="0" w:noVBand="1"/>
      </w:tblPr>
      <w:tblGrid>
        <w:gridCol w:w="4920"/>
        <w:gridCol w:w="1443"/>
        <w:gridCol w:w="3549"/>
      </w:tblGrid>
      <w:tr w:rsidR="00316388" w:rsidRPr="00316388" w:rsidTr="00B43AA2">
        <w:tc>
          <w:tcPr>
            <w:tcW w:w="5023" w:type="dxa"/>
            <w:tcBorders>
              <w:top w:val="single" w:sz="4" w:space="0" w:color="auto"/>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Категория жилых помещений</w:t>
            </w:r>
          </w:p>
        </w:tc>
        <w:tc>
          <w:tcPr>
            <w:tcW w:w="1443" w:type="dxa"/>
            <w:tcBorders>
              <w:top w:val="single" w:sz="4" w:space="0" w:color="auto"/>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Этажность</w:t>
            </w:r>
          </w:p>
        </w:tc>
        <w:tc>
          <w:tcPr>
            <w:tcW w:w="3604" w:type="dxa"/>
            <w:tcBorders>
              <w:top w:val="single" w:sz="4" w:space="0" w:color="auto"/>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Норматив потребления холодной воды в целях содержания общего имущества в многоквартирном доме</w:t>
            </w:r>
          </w:p>
        </w:tc>
      </w:tr>
      <w:tr w:rsidR="00316388" w:rsidRPr="00316388" w:rsidTr="00B43AA2">
        <w:tc>
          <w:tcPr>
            <w:tcW w:w="502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Многоквартирные дома с централизованным холодным и горячим водоснабжением, водоотведением</w:t>
            </w:r>
            <w:r w:rsidRPr="00316388">
              <w:rPr>
                <w:rFonts w:ascii="Times New Roman" w:hAnsi="Times New Roman" w:cs="Times New Roman"/>
                <w:sz w:val="28"/>
                <w:szCs w:val="28"/>
              </w:rPr>
              <w:br/>
            </w:r>
          </w:p>
        </w:tc>
        <w:tc>
          <w:tcPr>
            <w:tcW w:w="1443" w:type="dxa"/>
            <w:tcBorders>
              <w:top w:val="single" w:sz="4" w:space="0" w:color="auto"/>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 до 5</w:t>
            </w:r>
          </w:p>
        </w:tc>
        <w:tc>
          <w:tcPr>
            <w:tcW w:w="3604" w:type="dxa"/>
            <w:tcBorders>
              <w:top w:val="single" w:sz="4" w:space="0" w:color="auto"/>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0,0198</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6 до 9</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0,0198</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10 до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0,0113</w:t>
            </w:r>
          </w:p>
        </w:tc>
      </w:tr>
      <w:tr w:rsidR="00316388" w:rsidRPr="00316388" w:rsidTr="00B43AA2">
        <w:tc>
          <w:tcPr>
            <w:tcW w:w="5023" w:type="dxa"/>
            <w:vMerge/>
            <w:tcBorders>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более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0,0144</w:t>
            </w:r>
          </w:p>
        </w:tc>
      </w:tr>
      <w:tr w:rsidR="00316388" w:rsidRPr="00316388" w:rsidTr="00B43AA2">
        <w:tc>
          <w:tcPr>
            <w:tcW w:w="5023" w:type="dxa"/>
            <w:vMerge w:val="restart"/>
            <w:tcBorders>
              <w:top w:val="single" w:sz="2" w:space="0" w:color="000000"/>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Многоквартирные дома с централизованным холодным водоснабжением, водонагревателями, водоотведением</w:t>
            </w:r>
            <w:r w:rsidRPr="00316388">
              <w:rPr>
                <w:rFonts w:ascii="Times New Roman" w:hAnsi="Times New Roman" w:cs="Times New Roman"/>
                <w:sz w:val="28"/>
                <w:szCs w:val="28"/>
              </w:rPr>
              <w:br/>
            </w: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 до 5</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0,0113</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6 до 9</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0,0121</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10 до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0,0074</w:t>
            </w:r>
          </w:p>
        </w:tc>
      </w:tr>
      <w:tr w:rsidR="00316388" w:rsidRPr="00316388" w:rsidTr="00B43AA2">
        <w:tc>
          <w:tcPr>
            <w:tcW w:w="5023" w:type="dxa"/>
            <w:vMerge/>
            <w:tcBorders>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более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0,0039</w:t>
            </w:r>
          </w:p>
        </w:tc>
      </w:tr>
      <w:tr w:rsidR="00316388" w:rsidRPr="00316388" w:rsidTr="00B43AA2">
        <w:tc>
          <w:tcPr>
            <w:tcW w:w="5023" w:type="dxa"/>
            <w:vMerge w:val="restart"/>
            <w:tcBorders>
              <w:top w:val="single" w:sz="2" w:space="0" w:color="000000"/>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r w:rsidRPr="00316388">
              <w:rPr>
                <w:rFonts w:ascii="Times New Roman" w:hAnsi="Times New Roman" w:cs="Times New Roman"/>
                <w:sz w:val="28"/>
                <w:szCs w:val="28"/>
              </w:rPr>
              <w:br/>
            </w: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 до 5</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0,0104</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6 до 9</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0,0264</w:t>
            </w:r>
          </w:p>
        </w:tc>
      </w:tr>
      <w:tr w:rsidR="00316388" w:rsidRPr="00316388" w:rsidTr="00B43AA2">
        <w:tc>
          <w:tcPr>
            <w:tcW w:w="502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от 10 до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Х</w:t>
            </w:r>
          </w:p>
        </w:tc>
      </w:tr>
      <w:tr w:rsidR="00316388" w:rsidRPr="00316388" w:rsidTr="00B43AA2">
        <w:tc>
          <w:tcPr>
            <w:tcW w:w="5023" w:type="dxa"/>
            <w:vMerge/>
            <w:tcBorders>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1443"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более 16</w:t>
            </w:r>
          </w:p>
        </w:tc>
        <w:tc>
          <w:tcPr>
            <w:tcW w:w="3604" w:type="dxa"/>
            <w:tcBorders>
              <w:top w:val="single" w:sz="2" w:space="0" w:color="000000"/>
              <w:left w:val="single" w:sz="4" w:space="0" w:color="auto"/>
              <w:bottom w:val="single" w:sz="2" w:space="0" w:color="000000"/>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Х</w:t>
            </w:r>
          </w:p>
        </w:tc>
      </w:tr>
      <w:tr w:rsidR="00316388" w:rsidRPr="00316388" w:rsidTr="00B43AA2">
        <w:tc>
          <w:tcPr>
            <w:tcW w:w="5023" w:type="dxa"/>
            <w:tcBorders>
              <w:top w:val="single" w:sz="2" w:space="0" w:color="000000"/>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Многоквартирные дома с централизованным холодным водоснабжением без централизованного водоотведения</w:t>
            </w:r>
            <w:r w:rsidRPr="00316388">
              <w:rPr>
                <w:rFonts w:ascii="Times New Roman" w:hAnsi="Times New Roman" w:cs="Times New Roman"/>
                <w:sz w:val="28"/>
                <w:szCs w:val="28"/>
              </w:rPr>
              <w:br/>
            </w:r>
          </w:p>
        </w:tc>
        <w:tc>
          <w:tcPr>
            <w:tcW w:w="1443" w:type="dxa"/>
            <w:tcBorders>
              <w:top w:val="single" w:sz="2" w:space="0" w:color="000000"/>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3604" w:type="dxa"/>
            <w:tcBorders>
              <w:top w:val="single" w:sz="2" w:space="0" w:color="000000"/>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0,0173</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Таблица 8 - Данные о фактическом удельном водопотреблении</w:t>
      </w:r>
    </w:p>
    <w:tbl>
      <w:tblPr>
        <w:tblW w:w="9923"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772"/>
        <w:gridCol w:w="3906"/>
        <w:gridCol w:w="2268"/>
        <w:gridCol w:w="2977"/>
      </w:tblGrid>
      <w:tr w:rsidR="00316388" w:rsidRPr="00316388" w:rsidTr="00B43AA2">
        <w:trPr>
          <w:trHeight w:val="279"/>
        </w:trPr>
        <w:tc>
          <w:tcPr>
            <w:tcW w:w="772"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N п/п</w:t>
            </w:r>
          </w:p>
        </w:tc>
        <w:tc>
          <w:tcPr>
            <w:tcW w:w="3906"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Показатель</w:t>
            </w:r>
          </w:p>
        </w:tc>
        <w:tc>
          <w:tcPr>
            <w:tcW w:w="5245" w:type="dxa"/>
            <w:gridSpan w:val="2"/>
            <w:tcBorders>
              <w:top w:val="single" w:sz="4" w:space="0" w:color="auto"/>
              <w:left w:val="single" w:sz="4" w:space="0" w:color="auto"/>
              <w:bottom w:val="single" w:sz="4" w:space="0" w:color="auto"/>
              <w:right w:val="single" w:sz="4" w:space="0" w:color="auto"/>
            </w:tcBorders>
          </w:tcPr>
          <w:p w:rsidR="00316388" w:rsidRPr="00316388" w:rsidRDefault="0056045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r>
      <w:tr w:rsidR="00316388" w:rsidRPr="00316388" w:rsidTr="00B43AA2">
        <w:tc>
          <w:tcPr>
            <w:tcW w:w="772"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3906"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л/сутки на человека</w:t>
            </w:r>
          </w:p>
        </w:tc>
        <w:tc>
          <w:tcPr>
            <w:tcW w:w="2977"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м3/месяц на человека</w:t>
            </w:r>
          </w:p>
        </w:tc>
      </w:tr>
      <w:tr w:rsidR="00316388" w:rsidRPr="00316388" w:rsidTr="00B43AA2">
        <w:tc>
          <w:tcPr>
            <w:tcW w:w="772" w:type="dxa"/>
            <w:tcBorders>
              <w:top w:val="single" w:sz="4" w:space="0" w:color="auto"/>
              <w:left w:val="single" w:sz="4" w:space="0" w:color="auto"/>
              <w:bottom w:val="single" w:sz="2" w:space="0" w:color="000000"/>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3906" w:type="dxa"/>
            <w:tcBorders>
              <w:top w:val="single" w:sz="4" w:space="0" w:color="auto"/>
              <w:left w:val="single" w:sz="4" w:space="0" w:color="auto"/>
              <w:bottom w:val="single" w:sz="2" w:space="0" w:color="000000"/>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Удельное хозяйственно-питьевое водопотребление,</w:t>
            </w:r>
          </w:p>
        </w:tc>
        <w:tc>
          <w:tcPr>
            <w:tcW w:w="2268" w:type="dxa"/>
            <w:tcBorders>
              <w:top w:val="single" w:sz="4" w:space="0" w:color="auto"/>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108,53</w:t>
            </w:r>
          </w:p>
        </w:tc>
        <w:tc>
          <w:tcPr>
            <w:tcW w:w="2977" w:type="dxa"/>
            <w:tcBorders>
              <w:top w:val="single" w:sz="4" w:space="0" w:color="auto"/>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3,26</w:t>
            </w:r>
          </w:p>
        </w:tc>
      </w:tr>
      <w:tr w:rsidR="00316388" w:rsidRPr="00316388" w:rsidTr="00B43AA2">
        <w:tc>
          <w:tcPr>
            <w:tcW w:w="772"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p>
        </w:tc>
        <w:tc>
          <w:tcPr>
            <w:tcW w:w="3906"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в том числе:</w:t>
            </w:r>
          </w:p>
        </w:tc>
        <w:tc>
          <w:tcPr>
            <w:tcW w:w="2268"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2977"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c>
          <w:tcPr>
            <w:tcW w:w="772"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w:t>
            </w:r>
          </w:p>
        </w:tc>
        <w:tc>
          <w:tcPr>
            <w:tcW w:w="3906"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vAlign w:val="cente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Холодная вода</w:t>
            </w:r>
          </w:p>
        </w:tc>
        <w:tc>
          <w:tcPr>
            <w:tcW w:w="2268"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c>
          <w:tcPr>
            <w:tcW w:w="2977"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772"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w:t>
            </w:r>
          </w:p>
        </w:tc>
        <w:tc>
          <w:tcPr>
            <w:tcW w:w="3906" w:type="dxa"/>
            <w:tcBorders>
              <w:top w:val="single" w:sz="2" w:space="0" w:color="000000"/>
              <w:left w:val="single" w:sz="4" w:space="0" w:color="auto"/>
              <w:bottom w:val="single" w:sz="2" w:space="0" w:color="000000"/>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Горячая вода</w:t>
            </w:r>
          </w:p>
        </w:tc>
        <w:tc>
          <w:tcPr>
            <w:tcW w:w="2268"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c>
          <w:tcPr>
            <w:tcW w:w="2977" w:type="dxa"/>
            <w:tcBorders>
              <w:top w:val="single" w:sz="2" w:space="0" w:color="000000"/>
              <w:left w:val="single" w:sz="4" w:space="0" w:color="auto"/>
              <w:bottom w:val="single" w:sz="2" w:space="0" w:color="000000"/>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772" w:type="dxa"/>
            <w:tcBorders>
              <w:top w:val="single" w:sz="2" w:space="0" w:color="000000"/>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1.3</w:t>
            </w:r>
          </w:p>
        </w:tc>
        <w:tc>
          <w:tcPr>
            <w:tcW w:w="3906" w:type="dxa"/>
            <w:tcBorders>
              <w:top w:val="single" w:sz="2" w:space="0" w:color="000000"/>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Техническая вода</w:t>
            </w:r>
          </w:p>
        </w:tc>
        <w:tc>
          <w:tcPr>
            <w:tcW w:w="2268" w:type="dxa"/>
            <w:tcBorders>
              <w:top w:val="single" w:sz="2" w:space="0" w:color="000000"/>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108,53</w:t>
            </w:r>
          </w:p>
        </w:tc>
        <w:tc>
          <w:tcPr>
            <w:tcW w:w="2977" w:type="dxa"/>
            <w:tcBorders>
              <w:top w:val="single" w:sz="2" w:space="0" w:color="000000"/>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3,26</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1.3.5. Описание существующей системы коммерческого учета горячей, питьевой, технической воды и планов по установке приборов учета</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Приоритетными группами потребителей, для которых требуется решение задачи, по обеспечению коммерческого учет</w:t>
      </w:r>
      <w:r w:rsidR="00B071FB">
        <w:rPr>
          <w:rFonts w:ascii="Times New Roman" w:hAnsi="Times New Roman" w:cs="Times New Roman"/>
          <w:sz w:val="28"/>
          <w:szCs w:val="28"/>
        </w:rPr>
        <w:t>а является жилищный фонд. На 01 декабря</w:t>
      </w:r>
      <w:r w:rsidR="00B071FB" w:rsidRPr="00316388">
        <w:rPr>
          <w:rFonts w:ascii="Times New Roman" w:hAnsi="Times New Roman" w:cs="Times New Roman"/>
          <w:sz w:val="28"/>
          <w:szCs w:val="28"/>
        </w:rPr>
        <w:t xml:space="preserve"> </w:t>
      </w:r>
      <w:r w:rsidRPr="00316388">
        <w:rPr>
          <w:rFonts w:ascii="Times New Roman" w:hAnsi="Times New Roman" w:cs="Times New Roman"/>
          <w:sz w:val="28"/>
          <w:szCs w:val="28"/>
        </w:rPr>
        <w:t xml:space="preserve">2020 г. население обеспечено приборами учёта: </w:t>
      </w:r>
      <w:r w:rsidR="00560455">
        <w:rPr>
          <w:rFonts w:ascii="Times New Roman" w:hAnsi="Times New Roman" w:cs="Times New Roman"/>
          <w:sz w:val="28"/>
          <w:szCs w:val="28"/>
        </w:rPr>
        <w:t>с.</w:t>
      </w:r>
      <w:r w:rsidRPr="00316388">
        <w:rPr>
          <w:rFonts w:ascii="Times New Roman" w:hAnsi="Times New Roman" w:cs="Times New Roman"/>
          <w:sz w:val="28"/>
          <w:szCs w:val="28"/>
        </w:rPr>
        <w:t>Питерка - 90%.</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Для обеспечения 100% оснащенности в Питерском муниципальном образовании планируется выполнять мероприятия в соответствии с Федеральным законом от 23</w:t>
      </w:r>
      <w:r w:rsidR="00560455">
        <w:rPr>
          <w:rFonts w:ascii="Times New Roman" w:hAnsi="Times New Roman" w:cs="Times New Roman"/>
          <w:sz w:val="28"/>
          <w:szCs w:val="28"/>
        </w:rPr>
        <w:t xml:space="preserve"> ноября </w:t>
      </w:r>
      <w:r w:rsidRPr="00316388">
        <w:rPr>
          <w:rFonts w:ascii="Times New Roman" w:hAnsi="Times New Roman" w:cs="Times New Roman"/>
          <w:sz w:val="28"/>
          <w:szCs w:val="28"/>
        </w:rPr>
        <w:t>2009</w:t>
      </w:r>
      <w:r w:rsidR="00B071FB">
        <w:rPr>
          <w:rFonts w:ascii="Times New Roman" w:hAnsi="Times New Roman" w:cs="Times New Roman"/>
          <w:sz w:val="28"/>
          <w:szCs w:val="28"/>
        </w:rPr>
        <w:t xml:space="preserve"> года</w:t>
      </w:r>
      <w:r w:rsidRPr="00316388">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1.3.6. Анализ резервов и дефицитов производственных мощностей системы водоснабжения поселения</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11</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15"/>
        <w:gridCol w:w="981"/>
        <w:gridCol w:w="1507"/>
        <w:gridCol w:w="2170"/>
        <w:gridCol w:w="2650"/>
      </w:tblGrid>
      <w:tr w:rsidR="00316388" w:rsidRPr="00316388" w:rsidTr="00560455">
        <w:tc>
          <w:tcPr>
            <w:tcW w:w="261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w:t>
            </w:r>
          </w:p>
        </w:tc>
        <w:tc>
          <w:tcPr>
            <w:tcW w:w="98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измерения</w:t>
            </w:r>
          </w:p>
        </w:tc>
        <w:tc>
          <w:tcPr>
            <w:tcW w:w="150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Мощность</w:t>
            </w:r>
          </w:p>
        </w:tc>
        <w:tc>
          <w:tcPr>
            <w:tcW w:w="217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Фактическая производительность за 2020 год</w:t>
            </w:r>
          </w:p>
        </w:tc>
        <w:tc>
          <w:tcPr>
            <w:tcW w:w="265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Проектная производительность</w:t>
            </w:r>
          </w:p>
        </w:tc>
      </w:tr>
      <w:tr w:rsidR="00316388" w:rsidRPr="00316388" w:rsidTr="00B43AA2">
        <w:tc>
          <w:tcPr>
            <w:tcW w:w="9923" w:type="dxa"/>
            <w:gridSpan w:val="5"/>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лето</w:t>
            </w:r>
          </w:p>
        </w:tc>
      </w:tr>
      <w:tr w:rsidR="00316388" w:rsidRPr="00316388" w:rsidTr="00560455">
        <w:tc>
          <w:tcPr>
            <w:tcW w:w="261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Станция 1-го подъема</w:t>
            </w:r>
          </w:p>
        </w:tc>
        <w:tc>
          <w:tcPr>
            <w:tcW w:w="98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м3/час</w:t>
            </w:r>
          </w:p>
        </w:tc>
        <w:tc>
          <w:tcPr>
            <w:tcW w:w="150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240</w:t>
            </w:r>
          </w:p>
        </w:tc>
        <w:tc>
          <w:tcPr>
            <w:tcW w:w="217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790</w:t>
            </w:r>
          </w:p>
        </w:tc>
        <w:tc>
          <w:tcPr>
            <w:tcW w:w="265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790</w:t>
            </w:r>
          </w:p>
        </w:tc>
      </w:tr>
      <w:tr w:rsidR="00316388" w:rsidRPr="00316388" w:rsidTr="00B43AA2">
        <w:tc>
          <w:tcPr>
            <w:tcW w:w="9923" w:type="dxa"/>
            <w:gridSpan w:val="5"/>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зима</w:t>
            </w:r>
          </w:p>
        </w:tc>
      </w:tr>
      <w:tr w:rsidR="00316388" w:rsidRPr="00316388" w:rsidTr="00560455">
        <w:tc>
          <w:tcPr>
            <w:tcW w:w="261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Станция 1-го подъема</w:t>
            </w:r>
          </w:p>
        </w:tc>
        <w:tc>
          <w:tcPr>
            <w:tcW w:w="98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м3/час</w:t>
            </w:r>
          </w:p>
        </w:tc>
        <w:tc>
          <w:tcPr>
            <w:tcW w:w="150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240</w:t>
            </w:r>
          </w:p>
        </w:tc>
        <w:tc>
          <w:tcPr>
            <w:tcW w:w="217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200</w:t>
            </w:r>
          </w:p>
        </w:tc>
        <w:tc>
          <w:tcPr>
            <w:tcW w:w="265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летний период наблюдается значительный дефицит мощности.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1.3.7. Прогнозные балансы потребления горячей, питьевой, технической воды на</w:t>
      </w:r>
      <w:r w:rsidR="00560455">
        <w:rPr>
          <w:rFonts w:ascii="Times New Roman" w:hAnsi="Times New Roman" w:cs="Times New Roman"/>
          <w:sz w:val="28"/>
          <w:szCs w:val="28"/>
        </w:rPr>
        <w:t xml:space="preserve"> срок не менее</w:t>
      </w:r>
      <w:r w:rsidRPr="00316388">
        <w:rPr>
          <w:rFonts w:ascii="Times New Roman" w:hAnsi="Times New Roman" w:cs="Times New Roman"/>
          <w:sz w:val="28"/>
          <w:szCs w:val="28"/>
        </w:rPr>
        <w:t xml:space="preserve"> 10 лет с учетом различных сценариев развития поселения, рассчитанные на основании расхода горячей, питьевой, технической воды в соответствии сл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Питерском муниципальном образовании.  Количество расходуемой воды зависит от степени санитарно-технического благоустройства районов жилой застройки. </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Благоустройство жилой застройки для сельского поселения принято следующим: </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планируемая жилая застройка на конец расчетного срока (2037 год) оборудуется внутренними системами водоснабжения; </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существующий сохраняемый мало</w:t>
      </w:r>
      <w:r w:rsidR="00B071FB">
        <w:rPr>
          <w:rFonts w:ascii="Times New Roman" w:hAnsi="Times New Roman" w:cs="Times New Roman"/>
          <w:sz w:val="28"/>
          <w:szCs w:val="28"/>
        </w:rPr>
        <w:t xml:space="preserve"> </w:t>
      </w:r>
      <w:r w:rsidRPr="00316388">
        <w:rPr>
          <w:rFonts w:ascii="Times New Roman" w:hAnsi="Times New Roman" w:cs="Times New Roman"/>
          <w:sz w:val="28"/>
          <w:szCs w:val="28"/>
        </w:rPr>
        <w:t xml:space="preserve">- и среднеэтажный жилой фонд оборудуется ванными и местными водонагревателями; </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В таблице 12 показатели за 2020 год указаны по фа</w:t>
      </w:r>
      <w:r w:rsidR="00B071FB">
        <w:rPr>
          <w:rFonts w:ascii="Times New Roman" w:hAnsi="Times New Roman" w:cs="Times New Roman"/>
          <w:sz w:val="28"/>
          <w:szCs w:val="28"/>
        </w:rPr>
        <w:t xml:space="preserve">ктическому потреблению воды. </w:t>
      </w:r>
      <w:r w:rsidRPr="00316388">
        <w:rPr>
          <w:rFonts w:ascii="Times New Roman" w:hAnsi="Times New Roman" w:cs="Times New Roman"/>
          <w:sz w:val="28"/>
          <w:szCs w:val="28"/>
        </w:rPr>
        <w:t>На расчетный срок расход воды указан в соответствии с п. 1.3.11 и п. 1.3.12.</w:t>
      </w:r>
    </w:p>
    <w:p w:rsidR="00316388" w:rsidRPr="00316388" w:rsidRDefault="00316388" w:rsidP="00316388">
      <w:pPr>
        <w:spacing w:after="0" w:line="240" w:lineRule="auto"/>
        <w:rPr>
          <w:rFonts w:ascii="Times New Roman" w:hAnsi="Times New Roman" w:cs="Times New Roman"/>
          <w:sz w:val="28"/>
          <w:szCs w:val="28"/>
          <w:highlight w:val="yellow"/>
        </w:rPr>
        <w:sectPr w:rsidR="00316388" w:rsidRPr="00316388" w:rsidSect="00B43AA2">
          <w:pgSz w:w="11907" w:h="16840" w:code="9"/>
          <w:pgMar w:top="851" w:right="567" w:bottom="851" w:left="1418" w:header="454" w:footer="720" w:gutter="0"/>
          <w:cols w:space="720"/>
          <w:docGrid w:linePitch="299"/>
        </w:sectPr>
      </w:pP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lastRenderedPageBreak/>
        <w:t>Таблица 12 - Прогноз</w:t>
      </w:r>
      <w:r w:rsidR="00560455">
        <w:rPr>
          <w:rFonts w:ascii="Times New Roman" w:hAnsi="Times New Roman" w:cs="Times New Roman"/>
          <w:sz w:val="28"/>
          <w:szCs w:val="28"/>
        </w:rPr>
        <w:t>ируемый баланс потребления воды</w:t>
      </w:r>
    </w:p>
    <w:tbl>
      <w:tblPr>
        <w:tblW w:w="158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94"/>
        <w:gridCol w:w="2403"/>
        <w:gridCol w:w="1222"/>
        <w:gridCol w:w="1163"/>
        <w:gridCol w:w="1151"/>
        <w:gridCol w:w="1251"/>
        <w:gridCol w:w="1369"/>
        <w:gridCol w:w="1145"/>
        <w:gridCol w:w="1126"/>
        <w:gridCol w:w="1188"/>
        <w:gridCol w:w="1126"/>
        <w:gridCol w:w="1126"/>
        <w:gridCol w:w="1012"/>
      </w:tblGrid>
      <w:tr w:rsidR="00316388" w:rsidRPr="00316388" w:rsidTr="00B43AA2">
        <w:tc>
          <w:tcPr>
            <w:tcW w:w="553" w:type="dxa"/>
            <w:vMerge w:val="restart"/>
            <w:tcBorders>
              <w:top w:val="single" w:sz="4" w:space="0" w:color="auto"/>
              <w:left w:val="single" w:sz="4" w:space="0" w:color="auto"/>
              <w:bottom w:val="single" w:sz="12"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2528" w:type="dxa"/>
            <w:vMerge w:val="restart"/>
            <w:tcBorders>
              <w:top w:val="single" w:sz="4" w:space="0" w:color="auto"/>
              <w:left w:val="single" w:sz="4" w:space="0" w:color="auto"/>
              <w:bottom w:val="single" w:sz="12"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Показатели</w:t>
            </w:r>
          </w:p>
        </w:tc>
        <w:tc>
          <w:tcPr>
            <w:tcW w:w="1170" w:type="dxa"/>
            <w:vMerge w:val="restart"/>
            <w:tcBorders>
              <w:top w:val="single" w:sz="4" w:space="0" w:color="auto"/>
              <w:left w:val="single" w:sz="4" w:space="0" w:color="auto"/>
              <w:bottom w:val="single" w:sz="12"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Базовый год (2020)</w:t>
            </w:r>
          </w:p>
        </w:tc>
        <w:tc>
          <w:tcPr>
            <w:tcW w:w="11625" w:type="dxa"/>
            <w:gridSpan w:val="10"/>
            <w:tcBorders>
              <w:top w:val="single" w:sz="4" w:space="0" w:color="auto"/>
              <w:left w:val="single" w:sz="4" w:space="0" w:color="auto"/>
              <w:bottom w:val="single" w:sz="4" w:space="0" w:color="auto"/>
              <w:right w:val="single" w:sz="4" w:space="0" w:color="auto"/>
            </w:tcBorders>
            <w:vAlign w:val="center"/>
          </w:tcPr>
          <w:p w:rsidR="00316388" w:rsidRPr="00316388" w:rsidRDefault="0056045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Объем холодной питьевой </w:t>
            </w:r>
            <w:r w:rsidR="00316388" w:rsidRPr="00316388">
              <w:rPr>
                <w:rFonts w:ascii="Times New Roman" w:hAnsi="Times New Roman" w:cs="Times New Roman"/>
                <w:sz w:val="28"/>
                <w:szCs w:val="28"/>
              </w:rPr>
              <w:t>воды, тыс. м3/год</w:t>
            </w:r>
          </w:p>
        </w:tc>
      </w:tr>
      <w:tr w:rsidR="00316388" w:rsidRPr="00316388" w:rsidTr="00B43AA2">
        <w:tc>
          <w:tcPr>
            <w:tcW w:w="553" w:type="dxa"/>
            <w:vMerge/>
            <w:tcBorders>
              <w:top w:val="single" w:sz="12"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2528" w:type="dxa"/>
            <w:vMerge/>
            <w:tcBorders>
              <w:top w:val="single" w:sz="12"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170" w:type="dxa"/>
            <w:vMerge/>
            <w:tcBorders>
              <w:top w:val="single" w:sz="12"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15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2022</w:t>
            </w:r>
          </w:p>
        </w:tc>
        <w:tc>
          <w:tcPr>
            <w:tcW w:w="127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2023</w:t>
            </w:r>
          </w:p>
        </w:tc>
        <w:tc>
          <w:tcPr>
            <w:tcW w:w="140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2024</w:t>
            </w:r>
          </w:p>
        </w:tc>
        <w:tc>
          <w:tcPr>
            <w:tcW w:w="117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2025</w:t>
            </w:r>
          </w:p>
        </w:tc>
        <w:tc>
          <w:tcPr>
            <w:tcW w:w="106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2026</w:t>
            </w:r>
          </w:p>
        </w:tc>
        <w:tc>
          <w:tcPr>
            <w:tcW w:w="119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2027</w:t>
            </w:r>
          </w:p>
        </w:tc>
        <w:tc>
          <w:tcPr>
            <w:tcW w:w="109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2028</w:t>
            </w:r>
          </w:p>
        </w:tc>
        <w:tc>
          <w:tcPr>
            <w:tcW w:w="109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2029</w:t>
            </w:r>
          </w:p>
        </w:tc>
        <w:tc>
          <w:tcPr>
            <w:tcW w:w="1016"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2030-2037</w:t>
            </w:r>
          </w:p>
        </w:tc>
      </w:tr>
      <w:tr w:rsidR="00316388" w:rsidRPr="00316388" w:rsidTr="00B43AA2">
        <w:tc>
          <w:tcPr>
            <w:tcW w:w="15876" w:type="dxa"/>
            <w:gridSpan w:val="13"/>
            <w:tcBorders>
              <w:top w:val="single" w:sz="4" w:space="0" w:color="auto"/>
              <w:left w:val="single" w:sz="4" w:space="0" w:color="auto"/>
              <w:bottom w:val="single" w:sz="4" w:space="0" w:color="auto"/>
              <w:right w:val="single" w:sz="4" w:space="0" w:color="auto"/>
            </w:tcBorders>
            <w:vAlign w:val="center"/>
          </w:tcPr>
          <w:p w:rsidR="00316388" w:rsidRPr="00316388" w:rsidRDefault="0056045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r>
      <w:tr w:rsidR="00316388" w:rsidRPr="00316388" w:rsidTr="00B43AA2">
        <w:tc>
          <w:tcPr>
            <w:tcW w:w="553"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528"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Подано воды, тыс. м3</w:t>
            </w:r>
          </w:p>
        </w:tc>
        <w:tc>
          <w:tcPr>
            <w:tcW w:w="1170"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c>
          <w:tcPr>
            <w:tcW w:w="1169"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229,936</w:t>
            </w:r>
          </w:p>
        </w:tc>
        <w:tc>
          <w:tcPr>
            <w:tcW w:w="1155"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235,187</w:t>
            </w:r>
          </w:p>
        </w:tc>
        <w:tc>
          <w:tcPr>
            <w:tcW w:w="1270"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240,438</w:t>
            </w:r>
          </w:p>
        </w:tc>
        <w:tc>
          <w:tcPr>
            <w:tcW w:w="1406"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245,689</w:t>
            </w:r>
          </w:p>
        </w:tc>
        <w:tc>
          <w:tcPr>
            <w:tcW w:w="1170"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250,94</w:t>
            </w:r>
          </w:p>
        </w:tc>
        <w:tc>
          <w:tcPr>
            <w:tcW w:w="1062"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296,301</w:t>
            </w:r>
          </w:p>
        </w:tc>
        <w:tc>
          <w:tcPr>
            <w:tcW w:w="1197"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261,442</w:t>
            </w:r>
          </w:p>
        </w:tc>
        <w:tc>
          <w:tcPr>
            <w:tcW w:w="1090"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266,693</w:t>
            </w:r>
          </w:p>
        </w:tc>
        <w:tc>
          <w:tcPr>
            <w:tcW w:w="1090"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271,944</w:t>
            </w:r>
          </w:p>
        </w:tc>
        <w:tc>
          <w:tcPr>
            <w:tcW w:w="1016"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314,0</w:t>
            </w:r>
          </w:p>
        </w:tc>
      </w:tr>
      <w:tr w:rsidR="00316388" w:rsidRPr="00316388" w:rsidTr="00B43AA2">
        <w:tc>
          <w:tcPr>
            <w:tcW w:w="55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52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Объем потерь воды, тыс. м3</w:t>
            </w:r>
          </w:p>
        </w:tc>
        <w:tc>
          <w:tcPr>
            <w:tcW w:w="11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29,672</w:t>
            </w:r>
          </w:p>
        </w:tc>
        <w:tc>
          <w:tcPr>
            <w:tcW w:w="116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36,01</w:t>
            </w:r>
          </w:p>
        </w:tc>
        <w:tc>
          <w:tcPr>
            <w:tcW w:w="115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36,83</w:t>
            </w:r>
          </w:p>
        </w:tc>
        <w:tc>
          <w:tcPr>
            <w:tcW w:w="12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37,65</w:t>
            </w:r>
          </w:p>
        </w:tc>
        <w:tc>
          <w:tcPr>
            <w:tcW w:w="1406"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38,47</w:t>
            </w:r>
          </w:p>
        </w:tc>
        <w:tc>
          <w:tcPr>
            <w:tcW w:w="11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39,29</w:t>
            </w:r>
          </w:p>
        </w:tc>
        <w:tc>
          <w:tcPr>
            <w:tcW w:w="106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40,11</w:t>
            </w:r>
          </w:p>
        </w:tc>
        <w:tc>
          <w:tcPr>
            <w:tcW w:w="1197"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40,93</w:t>
            </w:r>
          </w:p>
        </w:tc>
        <w:tc>
          <w:tcPr>
            <w:tcW w:w="109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41,75</w:t>
            </w:r>
          </w:p>
        </w:tc>
        <w:tc>
          <w:tcPr>
            <w:tcW w:w="109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42,57</w:t>
            </w:r>
          </w:p>
        </w:tc>
        <w:tc>
          <w:tcPr>
            <w:tcW w:w="1016"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49,17</w:t>
            </w:r>
          </w:p>
        </w:tc>
      </w:tr>
      <w:tr w:rsidR="00316388" w:rsidRPr="00316388" w:rsidTr="00B43AA2">
        <w:tc>
          <w:tcPr>
            <w:tcW w:w="55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w:t>
            </w:r>
          </w:p>
        </w:tc>
        <w:tc>
          <w:tcPr>
            <w:tcW w:w="252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xml:space="preserve">Уровень </w:t>
            </w:r>
            <w:r w:rsidR="00B071FB">
              <w:rPr>
                <w:rFonts w:ascii="Times New Roman" w:hAnsi="Times New Roman" w:cs="Times New Roman"/>
                <w:sz w:val="28"/>
                <w:szCs w:val="28"/>
              </w:rPr>
              <w:t xml:space="preserve">потерь к объему воды, поданной </w:t>
            </w:r>
            <w:r w:rsidRPr="00316388">
              <w:rPr>
                <w:rFonts w:ascii="Times New Roman" w:hAnsi="Times New Roman" w:cs="Times New Roman"/>
                <w:sz w:val="28"/>
                <w:szCs w:val="28"/>
              </w:rPr>
              <w:t>в сеть, %</w:t>
            </w:r>
          </w:p>
        </w:tc>
        <w:tc>
          <w:tcPr>
            <w:tcW w:w="11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16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15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2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406"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17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62"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197"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9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90"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16"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r>
      <w:tr w:rsidR="00316388" w:rsidRPr="00316388" w:rsidTr="00B43AA2">
        <w:tc>
          <w:tcPr>
            <w:tcW w:w="553"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c>
          <w:tcPr>
            <w:tcW w:w="2528"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Объем реализации воды всего, тыс. м3</w:t>
            </w:r>
          </w:p>
        </w:tc>
        <w:tc>
          <w:tcPr>
            <w:tcW w:w="1170"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189,495</w:t>
            </w:r>
          </w:p>
        </w:tc>
        <w:tc>
          <w:tcPr>
            <w:tcW w:w="1169"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193,926</w:t>
            </w:r>
          </w:p>
        </w:tc>
        <w:tc>
          <w:tcPr>
            <w:tcW w:w="1155"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198,357</w:t>
            </w:r>
          </w:p>
        </w:tc>
        <w:tc>
          <w:tcPr>
            <w:tcW w:w="1270"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202,788</w:t>
            </w:r>
          </w:p>
        </w:tc>
        <w:tc>
          <w:tcPr>
            <w:tcW w:w="1406"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207,219</w:t>
            </w:r>
          </w:p>
        </w:tc>
        <w:tc>
          <w:tcPr>
            <w:tcW w:w="1170"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211,65</w:t>
            </w:r>
          </w:p>
        </w:tc>
        <w:tc>
          <w:tcPr>
            <w:tcW w:w="1062"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216,081</w:t>
            </w:r>
          </w:p>
        </w:tc>
        <w:tc>
          <w:tcPr>
            <w:tcW w:w="1197"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220,512</w:t>
            </w:r>
          </w:p>
        </w:tc>
        <w:tc>
          <w:tcPr>
            <w:tcW w:w="1090"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224,943</w:t>
            </w:r>
          </w:p>
        </w:tc>
        <w:tc>
          <w:tcPr>
            <w:tcW w:w="1090"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229,374</w:t>
            </w:r>
          </w:p>
        </w:tc>
        <w:tc>
          <w:tcPr>
            <w:tcW w:w="1016" w:type="dxa"/>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264,83</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361" w:right="851" w:bottom="851" w:left="567" w:header="720" w:footer="720" w:gutter="0"/>
          <w:cols w:space="720"/>
        </w:sect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Система горячего водоснабжения - совокупность устройств, обеспечивающих нагрев холодной воды и распределение ее по водоразборным приборам.</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Горячее водоснабжение представляет собой систему устройств и трубопроводов для подогрева воды до расчетной температуры и распределения ее потребителям.</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Системы горячего водоснабжения подразделяются по ряду признаков.</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По радиусу и сфере действия они делятся на местные и централизованные.</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Местные системы горячего водоснабжения устраиваются для одного или группы небольших зданий, где вода нагревается непосредственно у потребителя. Примером местных систем горячего водоснабжения может служить, подогрев воды в газовых водонагревателях проточного типа или емкостных автоматических водонагревателях АГВ, установленных в домах.</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К положительным сторонам местных установок горячего водоснабжения следует отнести: автономность работы, малые теплопотери.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Централизованные системы горячего водоснабжения в Питерском муниципальном образовании отсутствует. Подогрев воды производится в местных системах, с помощью локальных газовых и электрических водонагревателей.</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1.3.9. Сведения о фактическом и ожидаемом потреблении горячей, питьевой, технической воды (годовое, среднесуточное, максимальное суточное)</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13</w:t>
      </w:r>
      <w:r w:rsidR="00560455">
        <w:rPr>
          <w:rFonts w:ascii="Times New Roman" w:hAnsi="Times New Roman" w:cs="Times New Roman"/>
          <w:sz w:val="28"/>
          <w:szCs w:val="28"/>
        </w:rPr>
        <w:t xml:space="preserve"> - </w:t>
      </w:r>
      <w:r w:rsidRPr="00316388">
        <w:rPr>
          <w:rFonts w:ascii="Times New Roman" w:hAnsi="Times New Roman" w:cs="Times New Roman"/>
          <w:sz w:val="28"/>
          <w:szCs w:val="28"/>
        </w:rPr>
        <w:t>Фактическое и ожидаемое потребление воды с учетом потерь</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1176"/>
        <w:gridCol w:w="1308"/>
        <w:gridCol w:w="1307"/>
        <w:gridCol w:w="1385"/>
        <w:gridCol w:w="1359"/>
        <w:gridCol w:w="1544"/>
      </w:tblGrid>
      <w:tr w:rsidR="00316388" w:rsidRPr="00316388" w:rsidTr="00B43AA2">
        <w:tc>
          <w:tcPr>
            <w:tcW w:w="1560" w:type="dxa"/>
            <w:vMerge w:val="restart"/>
            <w:tcBorders>
              <w:top w:val="single" w:sz="4" w:space="0" w:color="auto"/>
              <w:left w:val="single" w:sz="4" w:space="0" w:color="auto"/>
              <w:bottom w:val="single" w:sz="1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Потребление холодной питьевой воды</w:t>
            </w:r>
          </w:p>
        </w:tc>
      </w:tr>
      <w:tr w:rsidR="00316388" w:rsidRPr="00316388" w:rsidTr="00B43AA2">
        <w:tc>
          <w:tcPr>
            <w:tcW w:w="1560" w:type="dxa"/>
            <w:vMerge/>
            <w:tcBorders>
              <w:top w:val="single" w:sz="12" w:space="0" w:color="auto"/>
              <w:left w:val="single" w:sz="4" w:space="0" w:color="auto"/>
              <w:bottom w:val="single" w:sz="1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Фактическое</w:t>
            </w:r>
          </w:p>
        </w:tc>
        <w:tc>
          <w:tcPr>
            <w:tcW w:w="4288" w:type="dxa"/>
            <w:gridSpan w:val="3"/>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Ожидаемое</w:t>
            </w:r>
          </w:p>
        </w:tc>
      </w:tr>
      <w:tr w:rsidR="00316388" w:rsidRPr="00316388" w:rsidTr="00B43AA2">
        <w:trPr>
          <w:trHeight w:val="812"/>
        </w:trPr>
        <w:tc>
          <w:tcPr>
            <w:tcW w:w="1560" w:type="dxa"/>
            <w:vMerge/>
            <w:tcBorders>
              <w:top w:val="single" w:sz="1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Годовое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Суточное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тыс.м³/сут</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Макс. суточное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тыс.м³/сут</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Годовое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тыс.м³/год</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Суточное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тыс.м³/сут</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Макс. суточное</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тыс.м³/сут</w:t>
            </w:r>
          </w:p>
        </w:tc>
      </w:tr>
      <w:tr w:rsidR="00316388" w:rsidRPr="00316388" w:rsidTr="00B43AA2">
        <w:trPr>
          <w:trHeight w:val="276"/>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rPr>
          <w:trHeight w:val="256"/>
        </w:trPr>
        <w:tc>
          <w:tcPr>
            <w:tcW w:w="1560"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Горячая</w:t>
            </w:r>
          </w:p>
        </w:tc>
        <w:tc>
          <w:tcPr>
            <w:tcW w:w="1176"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08"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07"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85"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59"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544" w:type="dxa"/>
            <w:tcBorders>
              <w:top w:val="single" w:sz="4"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r>
      <w:tr w:rsidR="00316388" w:rsidRPr="00316388" w:rsidTr="00B43AA2">
        <w:tc>
          <w:tcPr>
            <w:tcW w:w="1560"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Питьевая</w:t>
            </w:r>
          </w:p>
        </w:tc>
        <w:tc>
          <w:tcPr>
            <w:tcW w:w="1176"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08"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07"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85"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314,0</w:t>
            </w:r>
          </w:p>
        </w:tc>
        <w:tc>
          <w:tcPr>
            <w:tcW w:w="1359"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0,86</w:t>
            </w:r>
          </w:p>
        </w:tc>
        <w:tc>
          <w:tcPr>
            <w:tcW w:w="1544" w:type="dxa"/>
            <w:tcBorders>
              <w:top w:val="single" w:sz="2" w:space="0" w:color="auto"/>
              <w:left w:val="single" w:sz="4" w:space="0" w:color="auto"/>
              <w:bottom w:val="single" w:sz="2"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1,03</w:t>
            </w:r>
          </w:p>
        </w:tc>
      </w:tr>
      <w:tr w:rsidR="00316388" w:rsidRPr="00316388" w:rsidTr="00B43AA2">
        <w:tc>
          <w:tcPr>
            <w:tcW w:w="1560"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Техническая</w:t>
            </w:r>
          </w:p>
        </w:tc>
        <w:tc>
          <w:tcPr>
            <w:tcW w:w="1176"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c>
          <w:tcPr>
            <w:tcW w:w="1308"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0,6</w:t>
            </w:r>
          </w:p>
        </w:tc>
        <w:tc>
          <w:tcPr>
            <w:tcW w:w="1307"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0,72</w:t>
            </w:r>
          </w:p>
        </w:tc>
        <w:tc>
          <w:tcPr>
            <w:tcW w:w="1385"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359"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c>
          <w:tcPr>
            <w:tcW w:w="1544" w:type="dxa"/>
            <w:tcBorders>
              <w:top w:val="single" w:sz="2" w:space="0" w:color="auto"/>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Ожидаемое потребление рассчитано по нормативным показателям. Реализация воды на расчетный срок увеличится в 1,43 раза.</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Увеличение планируется за счет улучшения качества жизни населения и при</w:t>
      </w:r>
      <w:r w:rsidR="00B071FB">
        <w:rPr>
          <w:rFonts w:ascii="Times New Roman" w:hAnsi="Times New Roman" w:cs="Times New Roman"/>
          <w:sz w:val="28"/>
          <w:szCs w:val="28"/>
        </w:rPr>
        <w:t xml:space="preserve">соединение новых потребителей. </w:t>
      </w:r>
      <w:r w:rsidRPr="00316388">
        <w:rPr>
          <w:rFonts w:ascii="Times New Roman" w:hAnsi="Times New Roman" w:cs="Times New Roman"/>
          <w:sz w:val="28"/>
          <w:szCs w:val="28"/>
        </w:rPr>
        <w:t xml:space="preserve">При этом фактическое потребление в </w:t>
      </w:r>
      <w:r w:rsidRPr="00316388">
        <w:rPr>
          <w:rFonts w:ascii="Times New Roman" w:hAnsi="Times New Roman" w:cs="Times New Roman"/>
          <w:sz w:val="28"/>
          <w:szCs w:val="28"/>
        </w:rPr>
        <w:lastRenderedPageBreak/>
        <w:t>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16388" w:rsidRPr="00316388" w:rsidRDefault="00316388" w:rsidP="00B071FB">
      <w:pPr>
        <w:spacing w:after="0" w:line="240" w:lineRule="auto"/>
        <w:ind w:firstLine="851"/>
        <w:jc w:val="both"/>
        <w:rPr>
          <w:rFonts w:ascii="Times New Roman" w:hAnsi="Times New Roman" w:cs="Times New Roman"/>
          <w:sz w:val="28"/>
          <w:szCs w:val="28"/>
        </w:r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14</w:t>
      </w:r>
      <w:r w:rsidR="00560455">
        <w:rPr>
          <w:rFonts w:ascii="Times New Roman" w:hAnsi="Times New Roman" w:cs="Times New Roman"/>
          <w:sz w:val="28"/>
          <w:szCs w:val="28"/>
        </w:rPr>
        <w:t xml:space="preserve"> - </w:t>
      </w:r>
      <w:r w:rsidRPr="00316388">
        <w:rPr>
          <w:rFonts w:ascii="Times New Roman" w:hAnsi="Times New Roman" w:cs="Times New Roman"/>
          <w:sz w:val="28"/>
          <w:szCs w:val="28"/>
        </w:rPr>
        <w:t xml:space="preserve">Потребление ресурса </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69"/>
        <w:gridCol w:w="2977"/>
        <w:gridCol w:w="2693"/>
      </w:tblGrid>
      <w:tr w:rsidR="00316388" w:rsidRPr="00316388" w:rsidTr="00B43AA2">
        <w:tc>
          <w:tcPr>
            <w:tcW w:w="3969"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Территориальная структура водопотребления</w:t>
            </w:r>
          </w:p>
        </w:tc>
        <w:tc>
          <w:tcPr>
            <w:tcW w:w="29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Процент от общего объема, %</w:t>
            </w:r>
          </w:p>
        </w:tc>
        <w:tc>
          <w:tcPr>
            <w:tcW w:w="26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Годовое потребление, тыс. м3/год</w:t>
            </w:r>
          </w:p>
        </w:tc>
      </w:tr>
      <w:tr w:rsidR="00316388" w:rsidRPr="00316388" w:rsidTr="00B43AA2">
        <w:tc>
          <w:tcPr>
            <w:tcW w:w="3969" w:type="dxa"/>
            <w:tcBorders>
              <w:top w:val="single" w:sz="4" w:space="0" w:color="auto"/>
              <w:left w:val="single" w:sz="4" w:space="0" w:color="auto"/>
              <w:bottom w:val="single" w:sz="4" w:space="0" w:color="auto"/>
              <w:right w:val="single" w:sz="4" w:space="0" w:color="auto"/>
            </w:tcBorders>
            <w:vAlign w:val="center"/>
          </w:tcPr>
          <w:p w:rsidR="00316388" w:rsidRPr="00316388" w:rsidRDefault="0056045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c>
          <w:tcPr>
            <w:tcW w:w="29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26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r>
    </w:tbl>
    <w:p w:rsidR="00316388" w:rsidRPr="00316388" w:rsidRDefault="00316388" w:rsidP="00316388">
      <w:pPr>
        <w:spacing w:after="0" w:line="240" w:lineRule="auto"/>
        <w:rPr>
          <w:rFonts w:ascii="Times New Roman" w:hAnsi="Times New Roman" w:cs="Times New Roman"/>
          <w:sz w:val="28"/>
          <w:szCs w:val="28"/>
        </w:rPr>
        <w:sectPr w:rsidR="00316388" w:rsidRPr="00316388" w:rsidSect="00560455">
          <w:pgSz w:w="11907" w:h="16840" w:code="9"/>
          <w:pgMar w:top="851" w:right="851" w:bottom="1701" w:left="1418" w:header="454" w:footer="720" w:gutter="0"/>
          <w:cols w:space="720"/>
          <w:docGrid w:linePitch="299"/>
        </w:sect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1.3.11. Прог</w:t>
      </w:r>
      <w:r w:rsidR="00B071FB">
        <w:rPr>
          <w:rFonts w:ascii="Times New Roman" w:hAnsi="Times New Roman" w:cs="Times New Roman"/>
          <w:sz w:val="28"/>
          <w:szCs w:val="28"/>
        </w:rPr>
        <w:t>ноз распределения расходов воды</w:t>
      </w:r>
      <w:r w:rsidRPr="00316388">
        <w:rPr>
          <w:rFonts w:ascii="Times New Roman" w:hAnsi="Times New Roman" w:cs="Times New Roman"/>
          <w:sz w:val="28"/>
          <w:szCs w:val="28"/>
        </w:rPr>
        <w:t xml:space="preserve">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Таблица 15 – Оценка расходов холодной питьевой воды Питерского муниципального образования </w:t>
      </w:r>
    </w:p>
    <w:tbl>
      <w:tblPr>
        <w:tblW w:w="152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893"/>
        <w:gridCol w:w="1518"/>
        <w:gridCol w:w="1725"/>
        <w:gridCol w:w="1894"/>
        <w:gridCol w:w="1531"/>
        <w:gridCol w:w="1539"/>
        <w:gridCol w:w="1525"/>
        <w:gridCol w:w="1258"/>
        <w:gridCol w:w="1393"/>
      </w:tblGrid>
      <w:tr w:rsidR="00316388" w:rsidRPr="00316388" w:rsidTr="00B43AA2">
        <w:tc>
          <w:tcPr>
            <w:tcW w:w="2893" w:type="dxa"/>
            <w:vMerge w:val="restart"/>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w:t>
            </w:r>
          </w:p>
        </w:tc>
        <w:tc>
          <w:tcPr>
            <w:tcW w:w="1518" w:type="dxa"/>
            <w:vMerge w:val="restart"/>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1725" w:type="dxa"/>
            <w:vMerge w:val="restart"/>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Нормы расходов воды, м3/сут</w:t>
            </w:r>
          </w:p>
        </w:tc>
        <w:tc>
          <w:tcPr>
            <w:tcW w:w="3425" w:type="dxa"/>
            <w:gridSpan w:val="2"/>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Показатель, м3/сут</w:t>
            </w:r>
          </w:p>
        </w:tc>
        <w:tc>
          <w:tcPr>
            <w:tcW w:w="2651" w:type="dxa"/>
            <w:gridSpan w:val="2"/>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Показатель, тыс. м3/год</w:t>
            </w:r>
          </w:p>
        </w:tc>
      </w:tr>
      <w:tr w:rsidR="00316388" w:rsidRPr="00316388" w:rsidTr="00B43AA2">
        <w:tc>
          <w:tcPr>
            <w:tcW w:w="2893" w:type="dxa"/>
            <w:vMerge/>
            <w:tcBorders>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518" w:type="dxa"/>
            <w:vMerge/>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vMerge/>
            <w:tcBorders>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53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2037</w:t>
            </w:r>
          </w:p>
        </w:tc>
        <w:tc>
          <w:tcPr>
            <w:tcW w:w="153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52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2037</w:t>
            </w:r>
          </w:p>
        </w:tc>
        <w:tc>
          <w:tcPr>
            <w:tcW w:w="125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3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2037</w:t>
            </w:r>
          </w:p>
        </w:tc>
      </w:tr>
      <w:tr w:rsidR="00316388" w:rsidRPr="00316388" w:rsidTr="00B43AA2">
        <w:tc>
          <w:tcPr>
            <w:tcW w:w="15276" w:type="dxa"/>
            <w:gridSpan w:val="9"/>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c>
          <w:tcPr>
            <w:tcW w:w="28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Население:</w:t>
            </w:r>
          </w:p>
        </w:tc>
        <w:tc>
          <w:tcPr>
            <w:tcW w:w="1518"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c>
          <w:tcPr>
            <w:tcW w:w="28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51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житель</w:t>
            </w:r>
          </w:p>
        </w:tc>
        <w:tc>
          <w:tcPr>
            <w:tcW w:w="172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c>
          <w:tcPr>
            <w:tcW w:w="189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4850</w:t>
            </w:r>
          </w:p>
        </w:tc>
        <w:tc>
          <w:tcPr>
            <w:tcW w:w="153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5048</w:t>
            </w:r>
          </w:p>
        </w:tc>
        <w:tc>
          <w:tcPr>
            <w:tcW w:w="153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582,0</w:t>
            </w:r>
          </w:p>
        </w:tc>
        <w:tc>
          <w:tcPr>
            <w:tcW w:w="152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605,76</w:t>
            </w:r>
          </w:p>
        </w:tc>
        <w:tc>
          <w:tcPr>
            <w:tcW w:w="125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212,43</w:t>
            </w:r>
          </w:p>
        </w:tc>
        <w:tc>
          <w:tcPr>
            <w:tcW w:w="13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221,10</w:t>
            </w:r>
          </w:p>
        </w:tc>
      </w:tr>
      <w:tr w:rsidR="00316388" w:rsidRPr="00316388" w:rsidTr="00B43AA2">
        <w:tc>
          <w:tcPr>
            <w:tcW w:w="28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Итого население:</w:t>
            </w:r>
          </w:p>
        </w:tc>
        <w:tc>
          <w:tcPr>
            <w:tcW w:w="151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212,43</w:t>
            </w:r>
          </w:p>
        </w:tc>
        <w:tc>
          <w:tcPr>
            <w:tcW w:w="139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221,1</w:t>
            </w:r>
          </w:p>
        </w:tc>
      </w:tr>
      <w:tr w:rsidR="00316388" w:rsidRPr="00316388" w:rsidTr="00B43AA2">
        <w:tc>
          <w:tcPr>
            <w:tcW w:w="2893"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Организации</w:t>
            </w:r>
          </w:p>
        </w:tc>
        <w:tc>
          <w:tcPr>
            <w:tcW w:w="1518"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393" w:type="dxa"/>
            <w:tcBorders>
              <w:top w:val="single" w:sz="4" w:space="0" w:color="auto"/>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highlight w:val="yellow"/>
              </w:rPr>
            </w:pPr>
            <w:r w:rsidRPr="00316388">
              <w:rPr>
                <w:rFonts w:ascii="Times New Roman" w:hAnsi="Times New Roman" w:cs="Times New Roman"/>
                <w:sz w:val="28"/>
                <w:szCs w:val="28"/>
              </w:rPr>
              <w:t>МДОУ «Детский сад «Теремок»</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ребенок</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0,07</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МДОУ «Детский сад «Березка»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ребенок</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0,07</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r>
      <w:tr w:rsidR="00316388" w:rsidRPr="00316388" w:rsidTr="00B43AA2">
        <w:trPr>
          <w:trHeight w:val="555"/>
        </w:trPr>
        <w:tc>
          <w:tcPr>
            <w:tcW w:w="2893" w:type="dxa"/>
            <w:tcBorders>
              <w:left w:val="single" w:sz="4" w:space="0" w:color="auto"/>
              <w:bottom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МДОУ «Детский сад «Чебурашка»</w:t>
            </w:r>
          </w:p>
        </w:tc>
        <w:tc>
          <w:tcPr>
            <w:tcW w:w="151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ребенок</w:t>
            </w:r>
          </w:p>
        </w:tc>
        <w:tc>
          <w:tcPr>
            <w:tcW w:w="1725"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0,07</w:t>
            </w:r>
          </w:p>
        </w:tc>
        <w:tc>
          <w:tcPr>
            <w:tcW w:w="189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153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525"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10,5</w:t>
            </w:r>
          </w:p>
        </w:tc>
        <w:tc>
          <w:tcPr>
            <w:tcW w:w="125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c>
          <w:tcPr>
            <w:tcW w:w="1393"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3,83</w:t>
            </w:r>
          </w:p>
        </w:tc>
      </w:tr>
      <w:tr w:rsidR="00316388" w:rsidRPr="00316388" w:rsidTr="00B43AA2">
        <w:tc>
          <w:tcPr>
            <w:tcW w:w="2893" w:type="dxa"/>
            <w:tcBorders>
              <w:top w:val="single" w:sz="4" w:space="0" w:color="auto"/>
              <w:left w:val="single" w:sz="4" w:space="0" w:color="auto"/>
              <w:right w:val="single" w:sz="4" w:space="0" w:color="auto"/>
            </w:tcBorders>
            <w:shd w:val="clear" w:color="auto" w:fill="auto"/>
          </w:tcPr>
          <w:p w:rsidR="00316388" w:rsidRPr="00316388" w:rsidRDefault="00316388" w:rsidP="00560455">
            <w:pPr>
              <w:spacing w:after="0" w:line="240" w:lineRule="auto"/>
              <w:jc w:val="center"/>
              <w:rPr>
                <w:rFonts w:ascii="Times New Roman" w:hAnsi="Times New Roman" w:cs="Times New Roman"/>
                <w:sz w:val="28"/>
                <w:szCs w:val="28"/>
              </w:rPr>
            </w:pPr>
          </w:p>
        </w:tc>
        <w:tc>
          <w:tcPr>
            <w:tcW w:w="151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39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rPr>
          <w:trHeight w:val="644"/>
        </w:trPr>
        <w:tc>
          <w:tcPr>
            <w:tcW w:w="28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highlight w:val="yellow"/>
              </w:rPr>
            </w:pPr>
            <w:r w:rsidRPr="00316388">
              <w:rPr>
                <w:rFonts w:ascii="Times New Roman" w:hAnsi="Times New Roman" w:cs="Times New Roman"/>
                <w:sz w:val="28"/>
                <w:szCs w:val="28"/>
              </w:rPr>
              <w:t>МОУ «СОШ села Питерка»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ученик</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0,008</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8,0</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8,0</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2,92</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2,92</w:t>
            </w:r>
          </w:p>
        </w:tc>
      </w:tr>
      <w:tr w:rsidR="00316388" w:rsidRPr="00316388" w:rsidTr="00B43AA2">
        <w:trPr>
          <w:trHeight w:val="644"/>
        </w:trPr>
        <w:tc>
          <w:tcPr>
            <w:tcW w:w="2893" w:type="dxa"/>
            <w:tcBorders>
              <w:left w:val="single" w:sz="4" w:space="0" w:color="auto"/>
              <w:right w:val="single" w:sz="4" w:space="0" w:color="auto"/>
            </w:tcBorders>
          </w:tcPr>
          <w:p w:rsidR="00316388" w:rsidRPr="00316388" w:rsidRDefault="00B071FB"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ДШИ с.</w:t>
            </w:r>
            <w:r w:rsidR="00316388" w:rsidRPr="00316388">
              <w:rPr>
                <w:rFonts w:ascii="Times New Roman" w:hAnsi="Times New Roman" w:cs="Times New Roman"/>
                <w:sz w:val="28"/>
                <w:szCs w:val="28"/>
              </w:rPr>
              <w:t>Питерка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ученик</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0,008</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0,24</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0,24</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0,09</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0,09</w:t>
            </w:r>
          </w:p>
        </w:tc>
      </w:tr>
      <w:tr w:rsidR="00316388" w:rsidRPr="00316388" w:rsidTr="00B43AA2">
        <w:trPr>
          <w:trHeight w:val="644"/>
        </w:trPr>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МОУ ДОД «ДЮСШ»</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ученик</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0,008</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0,32</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0,32</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r>
      <w:tr w:rsidR="00316388" w:rsidRPr="00316388" w:rsidTr="00B43AA2">
        <w:trPr>
          <w:trHeight w:val="644"/>
        </w:trPr>
        <w:tc>
          <w:tcPr>
            <w:tcW w:w="2893" w:type="dxa"/>
            <w:tcBorders>
              <w:left w:val="single" w:sz="4" w:space="0" w:color="auto"/>
              <w:right w:val="single" w:sz="4" w:space="0" w:color="auto"/>
            </w:tcBorders>
            <w:vAlign w:val="center"/>
          </w:tcPr>
          <w:p w:rsidR="00316388" w:rsidRPr="00316388" w:rsidRDefault="00B071FB"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Больница – МУЗ «Питерская </w:t>
            </w:r>
            <w:r w:rsidR="00316388" w:rsidRPr="00316388">
              <w:rPr>
                <w:rFonts w:ascii="Times New Roman" w:hAnsi="Times New Roman" w:cs="Times New Roman"/>
                <w:sz w:val="28"/>
                <w:szCs w:val="28"/>
              </w:rPr>
              <w:t>ЦРБ» (с. Питерка)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койка</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0,04</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20,0</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20,0</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7,3</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7,3</w:t>
            </w:r>
          </w:p>
        </w:tc>
      </w:tr>
      <w:tr w:rsidR="00316388" w:rsidRPr="00316388" w:rsidTr="00B43AA2">
        <w:trPr>
          <w:trHeight w:val="644"/>
        </w:trPr>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МУК «Питерский РДК»</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место</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0,006</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1,09</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1,09</w:t>
            </w: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«Дом кино»</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место</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0,0025</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0,75</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0,75</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0,27</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0,27</w:t>
            </w: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ООО «Альтернатива»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условное блюдо</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0,0033</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0,33</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0,33</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И.П. «Тайбуриева»</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условное блюдо</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0,0033</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0,19</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0,19</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0,07</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0,07</w:t>
            </w:r>
          </w:p>
        </w:tc>
      </w:tr>
      <w:tr w:rsidR="00316388" w:rsidRPr="00316388" w:rsidTr="00B43AA2">
        <w:tc>
          <w:tcPr>
            <w:tcW w:w="2893" w:type="dxa"/>
            <w:tcBorders>
              <w:left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Магазины</w:t>
            </w:r>
          </w:p>
        </w:tc>
        <w:tc>
          <w:tcPr>
            <w:tcW w:w="151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 кв.м</w:t>
            </w:r>
          </w:p>
        </w:tc>
        <w:tc>
          <w:tcPr>
            <w:tcW w:w="17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0,185</w:t>
            </w:r>
          </w:p>
        </w:tc>
        <w:tc>
          <w:tcPr>
            <w:tcW w:w="1894"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w:t>
            </w:r>
          </w:p>
        </w:tc>
        <w:tc>
          <w:tcPr>
            <w:tcW w:w="1531"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w:t>
            </w:r>
          </w:p>
        </w:tc>
        <w:tc>
          <w:tcPr>
            <w:tcW w:w="1539"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55,5</w:t>
            </w:r>
          </w:p>
        </w:tc>
        <w:tc>
          <w:tcPr>
            <w:tcW w:w="1525"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55,5</w:t>
            </w:r>
          </w:p>
        </w:tc>
        <w:tc>
          <w:tcPr>
            <w:tcW w:w="1258"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20,26</w:t>
            </w:r>
          </w:p>
        </w:tc>
        <w:tc>
          <w:tcPr>
            <w:tcW w:w="1393" w:type="dxa"/>
            <w:tcBorders>
              <w:left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20,26</w:t>
            </w:r>
          </w:p>
        </w:tc>
      </w:tr>
      <w:tr w:rsidR="00316388" w:rsidRPr="00316388" w:rsidTr="00B43AA2">
        <w:tc>
          <w:tcPr>
            <w:tcW w:w="2893"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Итого организации:</w:t>
            </w:r>
          </w:p>
        </w:tc>
        <w:tc>
          <w:tcPr>
            <w:tcW w:w="1518"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393" w:type="dxa"/>
            <w:tcBorders>
              <w:left w:val="single" w:sz="4" w:space="0" w:color="auto"/>
              <w:bottom w:val="single" w:sz="6"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43,73</w:t>
            </w:r>
          </w:p>
        </w:tc>
      </w:tr>
      <w:tr w:rsidR="00316388" w:rsidRPr="00316388" w:rsidTr="00B43AA2">
        <w:tc>
          <w:tcPr>
            <w:tcW w:w="2893" w:type="dxa"/>
            <w:tcBorders>
              <w:top w:val="single" w:sz="6" w:space="0" w:color="auto"/>
              <w:left w:val="single" w:sz="4" w:space="0" w:color="auto"/>
              <w:bottom w:val="single" w:sz="4" w:space="0" w:color="auto"/>
              <w:right w:val="single" w:sz="4" w:space="0" w:color="auto"/>
            </w:tcBorders>
            <w:vAlign w:val="center"/>
          </w:tcPr>
          <w:p w:rsidR="00316388" w:rsidRPr="00316388" w:rsidRDefault="00B071FB"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по с.</w:t>
            </w:r>
            <w:r w:rsidR="00316388" w:rsidRPr="00316388">
              <w:rPr>
                <w:rFonts w:ascii="Times New Roman" w:hAnsi="Times New Roman" w:cs="Times New Roman"/>
                <w:sz w:val="28"/>
                <w:szCs w:val="28"/>
              </w:rPr>
              <w:t>Питерка</w:t>
            </w:r>
          </w:p>
        </w:tc>
        <w:tc>
          <w:tcPr>
            <w:tcW w:w="1518"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25"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894"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1"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39"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525"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258"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393" w:type="dxa"/>
            <w:tcBorders>
              <w:top w:val="single" w:sz="6"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264,83</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644" w:right="1701" w:bottom="851" w:left="851" w:header="720" w:footer="720" w:gutter="0"/>
          <w:cols w:space="720"/>
        </w:sectPr>
      </w:pP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1.3.12. Сведения о фактических и планируемых потерях горячей, питьевой, технической воды при её транспортировке (годовые, среднесуточные)</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За 2020 год потери технической воды составили:</w:t>
      </w:r>
    </w:p>
    <w:p w:rsidR="00316388" w:rsidRPr="00316388" w:rsidRDefault="00B071FB" w:rsidP="00B071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316388" w:rsidRPr="00316388">
        <w:rPr>
          <w:rFonts w:ascii="Times New Roman" w:hAnsi="Times New Roman" w:cs="Times New Roman"/>
          <w:sz w:val="28"/>
          <w:szCs w:val="28"/>
        </w:rPr>
        <w:t xml:space="preserve">Питерское - </w:t>
      </w:r>
      <w:r>
        <w:rPr>
          <w:rFonts w:ascii="Times New Roman" w:hAnsi="Times New Roman" w:cs="Times New Roman"/>
          <w:sz w:val="28"/>
          <w:szCs w:val="28"/>
        </w:rPr>
        <w:t xml:space="preserve">15,66 % - 29 672 м3/год (81,29 </w:t>
      </w:r>
      <w:r w:rsidR="00316388" w:rsidRPr="00316388">
        <w:rPr>
          <w:rFonts w:ascii="Times New Roman" w:hAnsi="Times New Roman" w:cs="Times New Roman"/>
          <w:sz w:val="28"/>
          <w:szCs w:val="28"/>
        </w:rPr>
        <w:t>м3/сут).</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1.3.13.</w:t>
      </w:r>
      <w:r w:rsidR="00560455">
        <w:rPr>
          <w:rFonts w:ascii="Times New Roman" w:hAnsi="Times New Roman" w:cs="Times New Roman"/>
          <w:sz w:val="28"/>
          <w:szCs w:val="28"/>
        </w:rPr>
        <w:t xml:space="preserve"> </w:t>
      </w:r>
      <w:r w:rsidRPr="00316388">
        <w:rPr>
          <w:rFonts w:ascii="Times New Roman" w:hAnsi="Times New Roman" w:cs="Times New Roman"/>
          <w:sz w:val="28"/>
          <w:szCs w:val="28"/>
        </w:rPr>
        <w:t>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w:t>
      </w:r>
      <w:r w:rsidR="00B071FB">
        <w:rPr>
          <w:rFonts w:ascii="Times New Roman" w:hAnsi="Times New Roman" w:cs="Times New Roman"/>
          <w:sz w:val="28"/>
          <w:szCs w:val="28"/>
        </w:rPr>
        <w:t xml:space="preserve">набжения, структурный - баланс </w:t>
      </w:r>
      <w:r w:rsidRPr="00316388">
        <w:rPr>
          <w:rFonts w:ascii="Times New Roman" w:hAnsi="Times New Roman" w:cs="Times New Roman"/>
          <w:sz w:val="28"/>
          <w:szCs w:val="28"/>
        </w:rPr>
        <w:t>реализации горячей, питьевой, технической воды по группам абонентов)</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При</w:t>
      </w:r>
      <w:r w:rsidR="00B071FB">
        <w:rPr>
          <w:rFonts w:ascii="Times New Roman" w:hAnsi="Times New Roman" w:cs="Times New Roman"/>
          <w:sz w:val="28"/>
          <w:szCs w:val="28"/>
        </w:rPr>
        <w:t xml:space="preserve"> разработке схемы водоснабжения</w:t>
      </w:r>
      <w:r w:rsidRPr="00316388">
        <w:rPr>
          <w:rFonts w:ascii="Times New Roman" w:hAnsi="Times New Roman" w:cs="Times New Roman"/>
          <w:sz w:val="28"/>
          <w:szCs w:val="28"/>
        </w:rPr>
        <w:t xml:space="preserve"> Питерского муниципального образования базовым показателем для определения суточного расхода воды принят норматив потребления холодной воды на одного жителя, в соответствии с Постановлением Комитета государственного регулирования тарифов саратовско</w:t>
      </w:r>
      <w:r w:rsidR="001D2DD5">
        <w:rPr>
          <w:rFonts w:ascii="Times New Roman" w:hAnsi="Times New Roman" w:cs="Times New Roman"/>
          <w:sz w:val="28"/>
          <w:szCs w:val="28"/>
        </w:rPr>
        <w:t>й области от 19 мая 2017 года N</w:t>
      </w:r>
      <w:r w:rsidRPr="00316388">
        <w:rPr>
          <w:rFonts w:ascii="Times New Roman" w:hAnsi="Times New Roman" w:cs="Times New Roman"/>
          <w:sz w:val="28"/>
          <w:szCs w:val="28"/>
        </w:rPr>
        <w:t>25/1«Об установлении нормативов потребления коммунальных ресурсов по холодному водоснабжению, горячему водоснабжению, водоотведению в целях содержания общего имущества в многоквартирном доме на территории Саратовской области». Суточный коэффициент неравномерности принят 1,2 в соответствии с СП 31.13330.2012 «Водоснабжение. Наружные сети и сооружения».</w:t>
      </w:r>
    </w:p>
    <w:p w:rsidR="00316388" w:rsidRPr="00316388" w:rsidRDefault="00316388" w:rsidP="00B071FB">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16 – Перспективный баланс водопотребления холодной питьевой воды Питерского муниципального образования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61"/>
        <w:gridCol w:w="2967"/>
        <w:gridCol w:w="1701"/>
        <w:gridCol w:w="1984"/>
        <w:gridCol w:w="2126"/>
      </w:tblGrid>
      <w:tr w:rsidR="00316388" w:rsidRPr="00316388" w:rsidTr="00B43AA2">
        <w:trPr>
          <w:trHeight w:val="327"/>
        </w:trPr>
        <w:tc>
          <w:tcPr>
            <w:tcW w:w="861"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2967"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потребителей</w:t>
            </w:r>
          </w:p>
        </w:tc>
        <w:tc>
          <w:tcPr>
            <w:tcW w:w="5811" w:type="dxa"/>
            <w:gridSpan w:val="3"/>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Перспективные балансы водоснабжения</w:t>
            </w:r>
          </w:p>
        </w:tc>
      </w:tr>
      <w:tr w:rsidR="00316388" w:rsidRPr="00316388" w:rsidTr="00560455">
        <w:trPr>
          <w:cantSplit/>
          <w:trHeight w:val="2348"/>
        </w:trPr>
        <w:tc>
          <w:tcPr>
            <w:tcW w:w="861"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2967"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shd w:val="clear" w:color="auto" w:fill="auto"/>
            <w:vAlign w:val="center"/>
          </w:tcPr>
          <w:p w:rsidR="00316388" w:rsidRPr="00560455" w:rsidRDefault="00316388" w:rsidP="00560455">
            <w:pPr>
              <w:spacing w:after="0" w:line="240" w:lineRule="auto"/>
              <w:jc w:val="center"/>
              <w:rPr>
                <w:rFonts w:ascii="Times New Roman" w:hAnsi="Times New Roman" w:cs="Times New Roman"/>
                <w:sz w:val="28"/>
                <w:szCs w:val="28"/>
              </w:rPr>
            </w:pPr>
            <w:r w:rsidRPr="00560455">
              <w:rPr>
                <w:rFonts w:ascii="Times New Roman" w:hAnsi="Times New Roman" w:cs="Times New Roman"/>
                <w:sz w:val="28"/>
                <w:szCs w:val="28"/>
              </w:rPr>
              <w:t>Среднесуточное водопотребление, тыс. м3/сут</w:t>
            </w:r>
          </w:p>
        </w:tc>
        <w:tc>
          <w:tcPr>
            <w:tcW w:w="1984" w:type="dxa"/>
            <w:tcBorders>
              <w:left w:val="single" w:sz="4" w:space="0" w:color="auto"/>
              <w:bottom w:val="single" w:sz="4" w:space="0" w:color="auto"/>
              <w:right w:val="single" w:sz="4" w:space="0" w:color="auto"/>
            </w:tcBorders>
            <w:shd w:val="clear" w:color="auto" w:fill="auto"/>
            <w:vAlign w:val="center"/>
          </w:tcPr>
          <w:p w:rsidR="00316388" w:rsidRPr="00560455" w:rsidRDefault="00316388" w:rsidP="00560455">
            <w:pPr>
              <w:spacing w:after="0" w:line="240" w:lineRule="auto"/>
              <w:jc w:val="center"/>
              <w:rPr>
                <w:rFonts w:ascii="Times New Roman" w:hAnsi="Times New Roman" w:cs="Times New Roman"/>
                <w:sz w:val="28"/>
                <w:szCs w:val="28"/>
              </w:rPr>
            </w:pPr>
            <w:r w:rsidRPr="00560455">
              <w:rPr>
                <w:rFonts w:ascii="Times New Roman" w:hAnsi="Times New Roman" w:cs="Times New Roman"/>
                <w:sz w:val="28"/>
                <w:szCs w:val="28"/>
              </w:rPr>
              <w:t>Максимально</w:t>
            </w:r>
            <w:r w:rsidR="00560455">
              <w:rPr>
                <w:rFonts w:ascii="Times New Roman" w:hAnsi="Times New Roman" w:cs="Times New Roman"/>
                <w:sz w:val="28"/>
                <w:szCs w:val="28"/>
              </w:rPr>
              <w:t>е с</w:t>
            </w:r>
            <w:r w:rsidRPr="00560455">
              <w:rPr>
                <w:rFonts w:ascii="Times New Roman" w:hAnsi="Times New Roman" w:cs="Times New Roman"/>
                <w:sz w:val="28"/>
                <w:szCs w:val="28"/>
              </w:rPr>
              <w:t>уточное водопотребление, тыс. м3/сут</w:t>
            </w:r>
          </w:p>
        </w:tc>
        <w:tc>
          <w:tcPr>
            <w:tcW w:w="2126" w:type="dxa"/>
            <w:tcBorders>
              <w:left w:val="single" w:sz="4" w:space="0" w:color="auto"/>
              <w:bottom w:val="single" w:sz="4" w:space="0" w:color="auto"/>
              <w:right w:val="single" w:sz="4" w:space="0" w:color="auto"/>
            </w:tcBorders>
            <w:shd w:val="clear" w:color="auto" w:fill="auto"/>
            <w:vAlign w:val="center"/>
          </w:tcPr>
          <w:p w:rsidR="00316388" w:rsidRPr="00560455" w:rsidRDefault="00316388" w:rsidP="00560455">
            <w:pPr>
              <w:spacing w:after="0" w:line="240" w:lineRule="auto"/>
              <w:jc w:val="center"/>
              <w:rPr>
                <w:rFonts w:ascii="Times New Roman" w:hAnsi="Times New Roman" w:cs="Times New Roman"/>
                <w:sz w:val="28"/>
                <w:szCs w:val="28"/>
              </w:rPr>
            </w:pPr>
            <w:r w:rsidRPr="00560455">
              <w:rPr>
                <w:rFonts w:ascii="Times New Roman" w:hAnsi="Times New Roman" w:cs="Times New Roman"/>
                <w:sz w:val="28"/>
                <w:szCs w:val="28"/>
              </w:rPr>
              <w:t>Годовое, тыс.м3</w:t>
            </w:r>
          </w:p>
        </w:tc>
      </w:tr>
      <w:tr w:rsidR="00316388" w:rsidRPr="00316388" w:rsidTr="00B43AA2">
        <w:trPr>
          <w:cantSplit/>
          <w:trHeight w:val="30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rPr>
          <w:cantSplit/>
          <w:trHeight w:val="301"/>
        </w:trPr>
        <w:tc>
          <w:tcPr>
            <w:tcW w:w="86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967"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Население</w:t>
            </w:r>
          </w:p>
        </w:tc>
        <w:tc>
          <w:tcPr>
            <w:tcW w:w="170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0,61</w:t>
            </w:r>
          </w:p>
        </w:tc>
        <w:tc>
          <w:tcPr>
            <w:tcW w:w="198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0,73</w:t>
            </w:r>
          </w:p>
        </w:tc>
        <w:tc>
          <w:tcPr>
            <w:tcW w:w="2126"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221,1</w:t>
            </w:r>
          </w:p>
        </w:tc>
      </w:tr>
      <w:tr w:rsidR="00316388" w:rsidRPr="00316388" w:rsidTr="00B43AA2">
        <w:trPr>
          <w:cantSplit/>
          <w:trHeight w:val="301"/>
        </w:trPr>
        <w:tc>
          <w:tcPr>
            <w:tcW w:w="861"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96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Организации</w:t>
            </w:r>
          </w:p>
        </w:tc>
        <w:tc>
          <w:tcPr>
            <w:tcW w:w="1701"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0,12</w:t>
            </w:r>
          </w:p>
        </w:tc>
        <w:tc>
          <w:tcPr>
            <w:tcW w:w="1984"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0,14</w:t>
            </w:r>
          </w:p>
        </w:tc>
        <w:tc>
          <w:tcPr>
            <w:tcW w:w="2126"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43,73</w:t>
            </w:r>
          </w:p>
        </w:tc>
      </w:tr>
      <w:tr w:rsidR="00316388" w:rsidRPr="00316388" w:rsidTr="00B43AA2">
        <w:trPr>
          <w:cantSplit/>
          <w:trHeight w:val="132"/>
        </w:trPr>
        <w:tc>
          <w:tcPr>
            <w:tcW w:w="861"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c>
          <w:tcPr>
            <w:tcW w:w="2967"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Потери</w:t>
            </w:r>
          </w:p>
        </w:tc>
        <w:tc>
          <w:tcPr>
            <w:tcW w:w="1701"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0,13</w:t>
            </w:r>
          </w:p>
        </w:tc>
        <w:tc>
          <w:tcPr>
            <w:tcW w:w="1984"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0,16</w:t>
            </w:r>
          </w:p>
        </w:tc>
        <w:tc>
          <w:tcPr>
            <w:tcW w:w="2126" w:type="dxa"/>
            <w:tcBorders>
              <w:left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49,17</w:t>
            </w:r>
          </w:p>
        </w:tc>
      </w:tr>
      <w:tr w:rsidR="00316388" w:rsidRPr="00316388" w:rsidTr="00B43AA2">
        <w:trPr>
          <w:cantSplit/>
          <w:trHeight w:val="222"/>
        </w:trPr>
        <w:tc>
          <w:tcPr>
            <w:tcW w:w="86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p>
        </w:tc>
        <w:tc>
          <w:tcPr>
            <w:tcW w:w="296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Итого:</w:t>
            </w:r>
          </w:p>
        </w:tc>
        <w:tc>
          <w:tcPr>
            <w:tcW w:w="170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0,86</w:t>
            </w:r>
          </w:p>
        </w:tc>
        <w:tc>
          <w:tcPr>
            <w:tcW w:w="198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1,03</w:t>
            </w:r>
          </w:p>
        </w:tc>
        <w:tc>
          <w:tcPr>
            <w:tcW w:w="2126"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314,0</w:t>
            </w:r>
          </w:p>
        </w:tc>
      </w:tr>
    </w:tbl>
    <w:p w:rsidR="00316388" w:rsidRPr="00316388" w:rsidRDefault="00316388" w:rsidP="00316388">
      <w:pPr>
        <w:spacing w:after="0" w:line="240" w:lineRule="auto"/>
        <w:rPr>
          <w:rFonts w:ascii="Times New Roman" w:hAnsi="Times New Roman" w:cs="Times New Roman"/>
          <w:sz w:val="28"/>
          <w:szCs w:val="28"/>
        </w:rPr>
        <w:sectPr w:rsidR="00316388" w:rsidRPr="00316388" w:rsidSect="00560455">
          <w:pgSz w:w="11907" w:h="16840" w:code="9"/>
          <w:pgMar w:top="851" w:right="851" w:bottom="851" w:left="1418" w:header="454" w:footer="720" w:gutter="0"/>
          <w:cols w:space="720"/>
          <w:docGrid w:linePitch="299"/>
        </w:sect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 xml:space="preserve">1.3.14. </w:t>
      </w:r>
      <w:r w:rsidR="0073425D">
        <w:rPr>
          <w:rFonts w:ascii="Times New Roman" w:hAnsi="Times New Roman" w:cs="Times New Roman"/>
          <w:sz w:val="28"/>
          <w:szCs w:val="28"/>
        </w:rPr>
        <w:t xml:space="preserve">Расчет </w:t>
      </w:r>
      <w:r w:rsidRPr="00316388">
        <w:rPr>
          <w:rFonts w:ascii="Times New Roman" w:hAnsi="Times New Roman" w:cs="Times New Roman"/>
          <w:sz w:val="28"/>
          <w:szCs w:val="28"/>
        </w:rPr>
        <w:t>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Требуемая мощность водозаборных и очистных сооружений определена на основании расчетного перспективного территориального водного баланса. На территории Питерского муниципального образования горячая и питьевая вода отсутствуют.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17</w:t>
      </w:r>
    </w:p>
    <w:tbl>
      <w:tblPr>
        <w:tblW w:w="1530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3294"/>
        <w:gridCol w:w="1572"/>
        <w:gridCol w:w="1684"/>
        <w:gridCol w:w="1493"/>
        <w:gridCol w:w="1493"/>
        <w:gridCol w:w="2146"/>
        <w:gridCol w:w="1493"/>
        <w:gridCol w:w="2134"/>
      </w:tblGrid>
      <w:tr w:rsidR="00316388" w:rsidRPr="00316388" w:rsidTr="00B43AA2">
        <w:tc>
          <w:tcPr>
            <w:tcW w:w="2376" w:type="dxa"/>
            <w:vMerge w:val="restart"/>
            <w:tcBorders>
              <w:top w:val="single" w:sz="4" w:space="0" w:color="auto"/>
              <w:left w:val="single" w:sz="4" w:space="0" w:color="auto"/>
              <w:bottom w:val="single" w:sz="12"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населенного пункта</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Современное состояние 2020 год</w:t>
            </w:r>
          </w:p>
        </w:tc>
        <w:tc>
          <w:tcPr>
            <w:tcW w:w="3702" w:type="dxa"/>
            <w:gridSpan w:val="3"/>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Расчетный срок 2037 год</w:t>
            </w:r>
          </w:p>
        </w:tc>
        <w:tc>
          <w:tcPr>
            <w:tcW w:w="1539" w:type="dxa"/>
            <w:vMerge w:val="restart"/>
            <w:tcBorders>
              <w:top w:val="single" w:sz="4" w:space="0" w:color="auto"/>
              <w:left w:val="single" w:sz="4" w:space="0" w:color="auto"/>
              <w:bottom w:val="single" w:sz="12"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Мощность, насосной станции, тыс. м3/год</w:t>
            </w:r>
          </w:p>
        </w:tc>
      </w:tr>
      <w:tr w:rsidR="00316388" w:rsidRPr="00316388" w:rsidTr="00B43AA2">
        <w:tc>
          <w:tcPr>
            <w:tcW w:w="2376" w:type="dxa"/>
            <w:vMerge/>
            <w:tcBorders>
              <w:top w:val="single" w:sz="12"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Подача</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21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Реализация</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Потери</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Подача</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54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Реализация</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Потери</w:t>
            </w:r>
          </w:p>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м³/год</w:t>
            </w:r>
          </w:p>
        </w:tc>
        <w:tc>
          <w:tcPr>
            <w:tcW w:w="1539" w:type="dxa"/>
            <w:vMerge/>
            <w:tcBorders>
              <w:top w:val="single" w:sz="12" w:space="0" w:color="auto"/>
              <w:left w:val="single" w:sz="4" w:space="0" w:color="auto"/>
              <w:bottom w:val="single" w:sz="4" w:space="0" w:color="auto"/>
              <w:right w:val="single" w:sz="4" w:space="0" w:color="auto"/>
            </w:tcBorders>
          </w:tcPr>
          <w:p w:rsidR="00316388" w:rsidRPr="00316388" w:rsidRDefault="00316388" w:rsidP="00560455">
            <w:pPr>
              <w:spacing w:after="0" w:line="240" w:lineRule="auto"/>
              <w:jc w:val="center"/>
              <w:rPr>
                <w:rFonts w:ascii="Times New Roman" w:hAnsi="Times New Roman" w:cs="Times New Roman"/>
                <w:sz w:val="28"/>
                <w:szCs w:val="28"/>
              </w:rPr>
            </w:pPr>
          </w:p>
        </w:tc>
      </w:tr>
      <w:tr w:rsidR="00316388" w:rsidRPr="00316388" w:rsidTr="00B43AA2">
        <w:trPr>
          <w:trHeight w:val="418"/>
        </w:trPr>
        <w:tc>
          <w:tcPr>
            <w:tcW w:w="2376" w:type="dxa"/>
            <w:tcBorders>
              <w:top w:val="single" w:sz="4" w:space="0" w:color="auto"/>
              <w:left w:val="single" w:sz="4" w:space="0" w:color="auto"/>
              <w:bottom w:val="single" w:sz="4" w:space="0" w:color="auto"/>
              <w:right w:val="single" w:sz="4" w:space="0" w:color="auto"/>
            </w:tcBorders>
            <w:vAlign w:val="center"/>
          </w:tcPr>
          <w:p w:rsidR="00316388" w:rsidRPr="00316388" w:rsidRDefault="00560455" w:rsidP="005604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c>
          <w:tcPr>
            <w:tcW w:w="113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219,167</w:t>
            </w:r>
          </w:p>
        </w:tc>
        <w:tc>
          <w:tcPr>
            <w:tcW w:w="1215"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189,495</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29,672</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314,0</w:t>
            </w:r>
          </w:p>
        </w:tc>
        <w:tc>
          <w:tcPr>
            <w:tcW w:w="1548"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264,83</w:t>
            </w:r>
          </w:p>
        </w:tc>
        <w:tc>
          <w:tcPr>
            <w:tcW w:w="1077"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49,17</w:t>
            </w:r>
          </w:p>
        </w:tc>
        <w:tc>
          <w:tcPr>
            <w:tcW w:w="153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560455">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350,4</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летний период потребление воды увеличивается и соответственно увеличиваются потери воды. Для обеспечения потребителей водой нормативного (питьевого) качества необходимо предусмотреть увеличение мощности насосной станции 1-го подъема до 560 м3/час и соответственно увеличение мощности очистного сооружения.</w:t>
      </w: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701" w:right="851" w:bottom="851" w:left="851" w:header="720" w:footer="720" w:gutter="0"/>
          <w:cols w:space="720"/>
        </w:sect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1.3.15.</w:t>
      </w:r>
      <w:r w:rsidR="006A2303">
        <w:rPr>
          <w:rFonts w:ascii="Times New Roman" w:hAnsi="Times New Roman" w:cs="Times New Roman"/>
          <w:sz w:val="28"/>
          <w:szCs w:val="28"/>
        </w:rPr>
        <w:t xml:space="preserve"> </w:t>
      </w:r>
      <w:r w:rsidRPr="00316388">
        <w:rPr>
          <w:rFonts w:ascii="Times New Roman" w:hAnsi="Times New Roman" w:cs="Times New Roman"/>
          <w:sz w:val="28"/>
          <w:szCs w:val="28"/>
        </w:rPr>
        <w:t>Наименование организации, которая наделена статусом гарантирующей организации</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Органы местного самоуправления поселений, городских округов для каждой централизованной системы холодного водоснабжения определяют гарантирующую организацию и устанавливают зоны ее деятельности.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Гарантирующая организация обязана обеспечить холодное водоснабжение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Организации, эксплуатирующие отдельные объекты централизованной системы холодного водоснабжения, обязаны заключить с гарантирующей организацией, определенной в отношении такой централизованной системы холодного водоснабжения,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Гарантирующая организация обязана оплачивать указанные услуги по тарифам в сфере холодного водоснабжения.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Организации, эксплуатирующие отдельные объекты централизованной системы холодного водоснабжения,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Организации, эксплуатирующие отдельные объекты централизованной системы холодного водоснабжения,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создать места отбора проб воды и обеспечить доступ представителям указанной гарантирующей организации </w:t>
      </w:r>
      <w:r w:rsidRPr="00316388">
        <w:rPr>
          <w:rFonts w:ascii="Times New Roman" w:hAnsi="Times New Roman" w:cs="Times New Roman"/>
          <w:sz w:val="28"/>
          <w:szCs w:val="28"/>
        </w:rPr>
        <w:lastRenderedPageBreak/>
        <w:t>или по ее указанию представителям иной организации к таким приборам учета и местам отбора проб воды.</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настоящее время гарантирующей организацией в Питерском муниципальном образовании является МУП «Питерское».</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w:t>
      </w:r>
      <w:bookmarkStart w:id="4" w:name="_Toc380482150"/>
      <w:bookmarkStart w:id="5" w:name="_Toc388883690"/>
      <w:r w:rsidRPr="00316388">
        <w:rPr>
          <w:rFonts w:ascii="Times New Roman" w:hAnsi="Times New Roman" w:cs="Times New Roman"/>
          <w:sz w:val="28"/>
          <w:szCs w:val="28"/>
        </w:rPr>
        <w:t xml:space="preserve"> </w:t>
      </w:r>
      <w:r w:rsidRPr="00316388">
        <w:rPr>
          <w:rFonts w:ascii="Times New Roman" w:eastAsia="Calibri" w:hAnsi="Times New Roman" w:cs="Times New Roman"/>
          <w:sz w:val="28"/>
          <w:szCs w:val="28"/>
        </w:rPr>
        <w:t>ПРЕДЛОЖЕНИЯ ПО СТРОИТЕЛЬСТВУ, РЕКОНСТРУКЦИИ И МОДЕРНИЗАЦИИ ОБЪЕКТОВ СИСТЕМ ВОДОСНАБЖЕНИЯ</w:t>
      </w:r>
      <w:bookmarkEnd w:id="4"/>
      <w:bookmarkEnd w:id="5"/>
    </w:p>
    <w:p w:rsidR="00316388" w:rsidRPr="00316388" w:rsidRDefault="0073425D" w:rsidP="007342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1.4.1. </w:t>
      </w:r>
      <w:r w:rsidR="00316388" w:rsidRPr="00316388">
        <w:rPr>
          <w:rFonts w:ascii="Times New Roman" w:hAnsi="Times New Roman" w:cs="Times New Roman"/>
          <w:sz w:val="28"/>
          <w:szCs w:val="28"/>
        </w:rPr>
        <w:t>Перечень основных мероприятий по реализации схем водоснабжения с разбивкой по годам</w:t>
      </w:r>
    </w:p>
    <w:p w:rsidR="00316388" w:rsidRPr="00316388" w:rsidRDefault="0073425D" w:rsidP="007342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18</w:t>
      </w:r>
      <w:r w:rsidR="00316388" w:rsidRPr="00316388">
        <w:rPr>
          <w:rFonts w:ascii="Times New Roman" w:hAnsi="Times New Roman" w:cs="Times New Roman"/>
          <w:sz w:val="28"/>
          <w:szCs w:val="28"/>
        </w:rPr>
        <w:t xml:space="preserve"> –</w:t>
      </w:r>
      <w:r>
        <w:rPr>
          <w:rFonts w:ascii="Times New Roman" w:hAnsi="Times New Roman" w:cs="Times New Roman"/>
          <w:sz w:val="28"/>
          <w:szCs w:val="28"/>
        </w:rPr>
        <w:t xml:space="preserve"> Перечень основных мероприятий </w:t>
      </w:r>
      <w:r w:rsidR="00316388" w:rsidRPr="00316388">
        <w:rPr>
          <w:rFonts w:ascii="Times New Roman" w:hAnsi="Times New Roman" w:cs="Times New Roman"/>
          <w:sz w:val="28"/>
          <w:szCs w:val="28"/>
        </w:rPr>
        <w:t>по реализации схемы водоснабжения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172"/>
        <w:gridCol w:w="3758"/>
      </w:tblGrid>
      <w:tr w:rsidR="00316388" w:rsidRPr="00316388" w:rsidTr="00B43AA2">
        <w:trPr>
          <w:trHeight w:val="509"/>
        </w:trPr>
        <w:tc>
          <w:tcPr>
            <w:tcW w:w="709"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5172"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Виды работ</w:t>
            </w:r>
          </w:p>
        </w:tc>
        <w:tc>
          <w:tcPr>
            <w:tcW w:w="3758" w:type="dxa"/>
            <w:vMerge w:val="restart"/>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Годы реализации</w:t>
            </w:r>
          </w:p>
        </w:tc>
      </w:tr>
      <w:tr w:rsidR="00316388" w:rsidRPr="00316388" w:rsidTr="00B43AA2">
        <w:trPr>
          <w:trHeight w:val="509"/>
        </w:trPr>
        <w:tc>
          <w:tcPr>
            <w:tcW w:w="709"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72"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3758" w:type="dxa"/>
            <w:vMerge/>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B43AA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5172"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r>
      <w:tr w:rsidR="00316388" w:rsidRPr="00316388" w:rsidTr="00B43AA2">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c>
          <w:tcPr>
            <w:tcW w:w="70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5172" w:type="dxa"/>
            <w:tcBorders>
              <w:top w:val="single" w:sz="4" w:space="0" w:color="auto"/>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Ремонт и гидроизоляция двух фильтров воды</w:t>
            </w:r>
          </w:p>
        </w:tc>
        <w:tc>
          <w:tcPr>
            <w:tcW w:w="3758" w:type="dxa"/>
            <w:tcBorders>
              <w:top w:val="single" w:sz="4" w:space="0" w:color="auto"/>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Ремонт и гидроизоляция двух осветлителей воды</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фильтрующего элемента в 2-х фильтрах воды;</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Закупка фильтрующего элемента в 2-х фильтрах воды;</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2-х гребенок</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6</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Закупка новых 2-х насосов в машинный зал</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напорного трубопровода от машинного зала до фильтровального зала</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Приобретение 2-х частотных преобразователей</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5 напорных задвижек</w:t>
            </w:r>
          </w:p>
        </w:tc>
        <w:tc>
          <w:tcPr>
            <w:tcW w:w="3758"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01.10.2022</w:t>
            </w:r>
          </w:p>
        </w:tc>
      </w:tr>
      <w:tr w:rsidR="00316388" w:rsidRPr="00316388" w:rsidTr="00B43AA2">
        <w:tc>
          <w:tcPr>
            <w:tcW w:w="70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w:t>
            </w:r>
          </w:p>
        </w:tc>
        <w:tc>
          <w:tcPr>
            <w:tcW w:w="5172"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Увеличение мощности очистного сооружения до 5000 м3/сут.</w:t>
            </w:r>
          </w:p>
        </w:tc>
        <w:tc>
          <w:tcPr>
            <w:tcW w:w="375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2025</w:t>
            </w:r>
          </w:p>
        </w:tc>
      </w:tr>
      <w:tr w:rsidR="00316388" w:rsidRPr="00316388" w:rsidTr="00B43AA2">
        <w:tc>
          <w:tcPr>
            <w:tcW w:w="70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w:t>
            </w:r>
          </w:p>
        </w:tc>
        <w:tc>
          <w:tcPr>
            <w:tcW w:w="5172" w:type="dxa"/>
            <w:tcBorders>
              <w:left w:val="single" w:sz="4" w:space="0" w:color="auto"/>
              <w:bottom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Увеличение мощности насосной станции 1-го подъема до 560 м3/час.</w:t>
            </w:r>
          </w:p>
        </w:tc>
        <w:tc>
          <w:tcPr>
            <w:tcW w:w="375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2025</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Перспективная схема водоснабжения учитывает мероприятия, направленные на развитие объектов систем водоснабжения (подключение новых потребителей) и улучшения качества питьевой воды.</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Модернизация изношенных участков водопроводных сетей – отсутствует.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Строительство новой водопроводной сети для присоединения новых абонентов</w:t>
      </w:r>
      <w:r w:rsidR="006A2303">
        <w:rPr>
          <w:rFonts w:ascii="Times New Roman" w:hAnsi="Times New Roman" w:cs="Times New Roman"/>
          <w:sz w:val="28"/>
          <w:szCs w:val="28"/>
        </w:rPr>
        <w:t xml:space="preserve"> </w:t>
      </w:r>
      <w:r w:rsidRPr="00316388">
        <w:rPr>
          <w:rFonts w:ascii="Times New Roman" w:hAnsi="Times New Roman" w:cs="Times New Roman"/>
          <w:sz w:val="28"/>
          <w:szCs w:val="28"/>
        </w:rPr>
        <w:t>-</w:t>
      </w:r>
      <w:r w:rsidR="006A2303">
        <w:rPr>
          <w:rFonts w:ascii="Times New Roman" w:hAnsi="Times New Roman" w:cs="Times New Roman"/>
          <w:sz w:val="28"/>
          <w:szCs w:val="28"/>
        </w:rPr>
        <w:t xml:space="preserve"> </w:t>
      </w:r>
      <w:r w:rsidRPr="00316388">
        <w:rPr>
          <w:rFonts w:ascii="Times New Roman" w:hAnsi="Times New Roman" w:cs="Times New Roman"/>
          <w:sz w:val="28"/>
          <w:szCs w:val="28"/>
        </w:rPr>
        <w:t>отсутствует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Ежегодная плановая замена изношенных сетей водоснабжения позволит сократить потер</w:t>
      </w:r>
      <w:r w:rsidR="0073425D">
        <w:rPr>
          <w:rFonts w:ascii="Times New Roman" w:hAnsi="Times New Roman" w:cs="Times New Roman"/>
          <w:sz w:val="28"/>
          <w:szCs w:val="28"/>
        </w:rPr>
        <w:t xml:space="preserve">и воды при ее транспортировке, </w:t>
      </w:r>
      <w:r w:rsidRPr="00316388">
        <w:rPr>
          <w:rFonts w:ascii="Times New Roman" w:hAnsi="Times New Roman" w:cs="Times New Roman"/>
          <w:sz w:val="28"/>
          <w:szCs w:val="28"/>
        </w:rPr>
        <w:t>обеспечить бесперебойным водоснабжением потребителей и улучшить качество воды.</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При замене и строительстве трубопроводов в кач</w:t>
      </w:r>
      <w:r w:rsidR="0073425D">
        <w:rPr>
          <w:rFonts w:ascii="Times New Roman" w:hAnsi="Times New Roman" w:cs="Times New Roman"/>
          <w:sz w:val="28"/>
          <w:szCs w:val="28"/>
        </w:rPr>
        <w:t>естве альтернативы существующим</w:t>
      </w:r>
      <w:r w:rsidRPr="00316388">
        <w:rPr>
          <w:rFonts w:ascii="Times New Roman" w:hAnsi="Times New Roman" w:cs="Times New Roman"/>
          <w:sz w:val="28"/>
          <w:szCs w:val="28"/>
        </w:rPr>
        <w:t xml:space="preserve"> стальным, асбестоцементным и чугунным трубам рекомендуется применять полиэтиленовые тр</w:t>
      </w:r>
      <w:r w:rsidR="0073425D">
        <w:rPr>
          <w:rFonts w:ascii="Times New Roman" w:hAnsi="Times New Roman" w:cs="Times New Roman"/>
          <w:sz w:val="28"/>
          <w:szCs w:val="28"/>
        </w:rPr>
        <w:t xml:space="preserve">убы. Применение полиэтиленовых </w:t>
      </w:r>
      <w:r w:rsidRPr="00316388">
        <w:rPr>
          <w:rFonts w:ascii="Times New Roman" w:hAnsi="Times New Roman" w:cs="Times New Roman"/>
          <w:sz w:val="28"/>
          <w:szCs w:val="28"/>
        </w:rPr>
        <w:t>трубопроводов в системе холодного водоснабжения оправдано как в технологическом, эксплуатационном, так и в экономическом плане.</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Основные преимущества труб изготовленных из ПНД:</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затраты на транспортировку ПНД труб для водоснабжения до 2 раз меньше, чем на транспортировку стальных;</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масса ПЭ трубы для водопровода более чем в 8 раз меньше массы металлических аналогов;</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стоимость выполнения строительно-монтажных работ даже при использовании традиционных открытых методов, сокращается до 2,5 раз;</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большая эластичность, что позволяет их легко вписывать в повороты трассы;</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труба водопроводная полиэтиленовая обладает высокой антикоррозийной стойкостью ко всем минеральным кислотам, стойкость к щелочам, что позволяет отказаться от изоляции, не требует устройства систем электрохимической защиты;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отсутствие необходимости применения дорогостоящих методов проверки и контроля качества сварных соединений.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1.4.3. Сведения о вновь строящихся, реконструируемых и предлагаемых к выводу из эксплуатации объектах системы водоснабжения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Целью всех мероприятий по новому строительству, реконструкции и модернизации объектов систем водоснабжения является бесперебойное снабжение Питерского муниципального образования питьевой водой, отвечающей требованиям новых нормативов качества, повышение энергетической эффективности оборудования.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данном разделе отражены основные объекты, предусмотренные по развитию централизованной системы питьевого водоснабжения.</w:t>
      </w:r>
      <w:r w:rsidRPr="00316388">
        <w:rPr>
          <w:rFonts w:ascii="Times New Roman" w:hAnsi="Times New Roman" w:cs="Times New Roman"/>
          <w:sz w:val="28"/>
          <w:szCs w:val="28"/>
        </w:rPr>
        <w:br/>
      </w:r>
      <w:r w:rsidR="006A2303">
        <w:rPr>
          <w:rFonts w:ascii="Times New Roman" w:hAnsi="Times New Roman" w:cs="Times New Roman"/>
          <w:sz w:val="28"/>
          <w:szCs w:val="28"/>
        </w:rPr>
        <w:t xml:space="preserve">1) </w:t>
      </w:r>
      <w:r w:rsidRPr="00316388">
        <w:rPr>
          <w:rFonts w:ascii="Times New Roman" w:hAnsi="Times New Roman" w:cs="Times New Roman"/>
          <w:sz w:val="28"/>
          <w:szCs w:val="28"/>
        </w:rPr>
        <w:t>Сведения об объектах, предлагаемых к новому строительству:</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Питерском муниципальном образовании данные мероприятия не планируются.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 Сведения о действующих объектах, предлагаемых к модернизации (техническому перевооружению).</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В Питерском муниципальном образовании планируется техническое перевооружение насосной станции 1-го подъема и очистных сооружений (увеличение мощности).</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3) Сведения об объектах водоснабжения, предлагаемых к выводу из эксплуатации.</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Объекты, предлагаемые к выводу из эксплуатации отсутствуют.</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316388" w:rsidRPr="00316388" w:rsidRDefault="00316388" w:rsidP="00E07AB3">
      <w:pPr>
        <w:spacing w:after="0" w:line="240" w:lineRule="auto"/>
        <w:ind w:firstLine="851"/>
        <w:jc w:val="both"/>
        <w:rPr>
          <w:rFonts w:ascii="Times New Roman" w:eastAsia="Microsoft YaHei" w:hAnsi="Times New Roman" w:cs="Times New Roman"/>
          <w:sz w:val="28"/>
          <w:szCs w:val="28"/>
        </w:rPr>
      </w:pPr>
      <w:r w:rsidRPr="00316388">
        <w:rPr>
          <w:rFonts w:ascii="Times New Roman" w:hAnsi="Times New Roman" w:cs="Times New Roman"/>
          <w:sz w:val="28"/>
          <w:szCs w:val="28"/>
        </w:rPr>
        <w:t xml:space="preserve">В настоящее время аварийная и диспетчерская службы организованы и функционируют силами </w:t>
      </w:r>
      <w:r w:rsidRPr="00316388">
        <w:rPr>
          <w:rFonts w:ascii="Times New Roman" w:eastAsia="Microsoft YaHei" w:hAnsi="Times New Roman" w:cs="Times New Roman"/>
          <w:sz w:val="28"/>
          <w:szCs w:val="28"/>
        </w:rPr>
        <w:t>МУП «Питерское».</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Системы управления режимами водоснабжения на территории Питерского муниципального образования отсутствует. </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Основными целями автоматизации процессов водоснабжения и развития систем диспетчеризации и телемеханики являются: </w:t>
      </w:r>
      <w:r w:rsidRPr="00316388">
        <w:rPr>
          <w:rFonts w:ascii="Times New Roman" w:hAnsi="Times New Roman" w:cs="Times New Roman"/>
          <w:sz w:val="28"/>
          <w:szCs w:val="28"/>
        </w:rPr>
        <w:softHyphen/>
        <w:t xml:space="preserve"> </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-обеспечение показателей качества питьевой воды и оказываемых услуг потребителям в соответствии с действующими нормативными требованиями РФ; </w:t>
      </w:r>
      <w:r w:rsidRPr="00316388">
        <w:rPr>
          <w:rFonts w:ascii="Times New Roman" w:hAnsi="Times New Roman" w:cs="Times New Roman"/>
          <w:sz w:val="28"/>
          <w:szCs w:val="28"/>
        </w:rPr>
        <w:softHyphen/>
        <w:t xml:space="preserve"> </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-оптимизация работы сетей и сооружений водоснабжения; </w:t>
      </w:r>
      <w:r w:rsidRPr="00316388">
        <w:rPr>
          <w:rFonts w:ascii="Times New Roman" w:hAnsi="Times New Roman" w:cs="Times New Roman"/>
          <w:sz w:val="28"/>
          <w:szCs w:val="28"/>
        </w:rPr>
        <w:softHyphen/>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сокращение производственных издержек (снижение затрат электроэнергии, потерь воды, затрат на ремонт, затрат на содержание эксплуатирующего персонала, снижение сроков устранения аварийных ситуаций и т.п.), </w:t>
      </w:r>
      <w:r w:rsidRPr="00316388">
        <w:rPr>
          <w:rFonts w:ascii="Times New Roman" w:hAnsi="Times New Roman" w:cs="Times New Roman"/>
          <w:sz w:val="28"/>
          <w:szCs w:val="28"/>
        </w:rPr>
        <w:softHyphen/>
        <w:t xml:space="preserve"> повышения надежности управления технологическим процессом;</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 </w:t>
      </w:r>
      <w:r w:rsidRPr="00316388">
        <w:rPr>
          <w:rFonts w:ascii="Times New Roman" w:hAnsi="Times New Roman" w:cs="Times New Roman"/>
          <w:sz w:val="28"/>
          <w:szCs w:val="28"/>
        </w:rPr>
        <w:softHyphen/>
        <w:t xml:space="preserve"> достижение необходимого уровня безопасности и безаварийности технологического процесса; </w:t>
      </w:r>
      <w:r w:rsidRPr="00316388">
        <w:rPr>
          <w:rFonts w:ascii="Times New Roman" w:hAnsi="Times New Roman" w:cs="Times New Roman"/>
          <w:sz w:val="28"/>
          <w:szCs w:val="28"/>
        </w:rPr>
        <w:softHyphen/>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повышение качества процесса оперативного управления.</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1.4.5. Сведения об оснащенности зданий, строений, сооружений приборами учета и их применении при осуществлении расчетов за потребленную воду</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Федеральным законом от 23</w:t>
      </w:r>
      <w:r w:rsidR="006A2303">
        <w:rPr>
          <w:rFonts w:ascii="Times New Roman" w:hAnsi="Times New Roman" w:cs="Times New Roman"/>
          <w:sz w:val="28"/>
          <w:szCs w:val="28"/>
        </w:rPr>
        <w:t xml:space="preserve"> ноября </w:t>
      </w:r>
      <w:r w:rsidRPr="00316388">
        <w:rPr>
          <w:rFonts w:ascii="Times New Roman" w:hAnsi="Times New Roman" w:cs="Times New Roman"/>
          <w:sz w:val="28"/>
          <w:szCs w:val="28"/>
        </w:rPr>
        <w:t xml:space="preserve">2009 </w:t>
      </w:r>
      <w:r w:rsidR="006A2303">
        <w:rPr>
          <w:rFonts w:ascii="Times New Roman" w:hAnsi="Times New Roman" w:cs="Times New Roman"/>
          <w:sz w:val="28"/>
          <w:szCs w:val="28"/>
        </w:rPr>
        <w:t xml:space="preserve">года </w:t>
      </w:r>
      <w:r w:rsidRPr="00316388">
        <w:rPr>
          <w:rFonts w:ascii="Times New Roman" w:hAnsi="Times New Roman" w:cs="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w:t>
      </w:r>
      <w:r w:rsidR="006A2303">
        <w:rPr>
          <w:rFonts w:ascii="Times New Roman" w:hAnsi="Times New Roman" w:cs="Times New Roman"/>
          <w:sz w:val="28"/>
          <w:szCs w:val="28"/>
        </w:rPr>
        <w:t xml:space="preserve"> апреля </w:t>
      </w:r>
      <w:r w:rsidRPr="00316388">
        <w:rPr>
          <w:rFonts w:ascii="Times New Roman" w:hAnsi="Times New Roman" w:cs="Times New Roman"/>
          <w:sz w:val="28"/>
          <w:szCs w:val="28"/>
        </w:rPr>
        <w:t xml:space="preserve">2010 </w:t>
      </w:r>
      <w:r w:rsidR="006A2303">
        <w:rPr>
          <w:rFonts w:ascii="Times New Roman" w:hAnsi="Times New Roman" w:cs="Times New Roman"/>
          <w:sz w:val="28"/>
          <w:szCs w:val="28"/>
        </w:rPr>
        <w:t xml:space="preserve">года </w:t>
      </w:r>
      <w:r w:rsidRPr="00316388">
        <w:rPr>
          <w:rFonts w:ascii="Times New Roman" w:hAnsi="Times New Roman" w:cs="Times New Roman"/>
          <w:sz w:val="28"/>
          <w:szCs w:val="28"/>
        </w:rPr>
        <w:t>№149 и вступил в силу с 18 июля 2010 г</w:t>
      </w:r>
      <w:r w:rsidR="006A2303">
        <w:rPr>
          <w:rFonts w:ascii="Times New Roman" w:hAnsi="Times New Roman" w:cs="Times New Roman"/>
          <w:sz w:val="28"/>
          <w:szCs w:val="28"/>
        </w:rPr>
        <w:t>ода</w:t>
      </w:r>
      <w:r w:rsidRPr="00316388">
        <w:rPr>
          <w:rFonts w:ascii="Times New Roman" w:hAnsi="Times New Roman" w:cs="Times New Roman"/>
          <w:sz w:val="28"/>
          <w:szCs w:val="28"/>
        </w:rPr>
        <w:t xml:space="preserve">. </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данный момент в Питерском муниципальном образовании приборы учета установлены у 90 % населения.</w:t>
      </w:r>
    </w:p>
    <w:p w:rsidR="00316388" w:rsidRPr="00316388" w:rsidRDefault="00316388" w:rsidP="00E07AB3">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конец расчетного периода планируется 100% обеспечение населения комме</w:t>
      </w:r>
      <w:r w:rsidR="001D2DD5">
        <w:rPr>
          <w:rFonts w:ascii="Times New Roman" w:hAnsi="Times New Roman" w:cs="Times New Roman"/>
          <w:sz w:val="28"/>
          <w:szCs w:val="28"/>
        </w:rPr>
        <w:t xml:space="preserve">рческими приборами учета воды, </w:t>
      </w:r>
      <w:r w:rsidRPr="00316388">
        <w:rPr>
          <w:rFonts w:ascii="Times New Roman" w:hAnsi="Times New Roman" w:cs="Times New Roman"/>
          <w:sz w:val="28"/>
          <w:szCs w:val="28"/>
        </w:rPr>
        <w:t xml:space="preserve">при обеспечении установки приборов учёта </w:t>
      </w:r>
      <w:r w:rsidRPr="00316388">
        <w:rPr>
          <w:rFonts w:ascii="Times New Roman" w:hAnsi="Times New Roman" w:cs="Times New Roman"/>
          <w:sz w:val="28"/>
          <w:szCs w:val="28"/>
        </w:rPr>
        <w:lastRenderedPageBreak/>
        <w:t>на водозаборах, прочих сооружениях, для контроля расходов (потерь) по отдельным участкам.</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1.4.6. Описание вариантов маршрутов прохождения трубопроводов (трасс) по территории поселения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Строительство новой водопроводной сети не планируется.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1.4.7. Рекомендации о месте размещения насосных станций, резервуаров,  водонапорных башен</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не  планируется  строительство водонапорной башни, резервуаров, насосных станций.</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1.4.8. Границы планируемых зон размещения объектов централизованных систем холодного водоснабжения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соответствии со Схемой водоснабжения Питерского муниципального образования П</w:t>
      </w:r>
      <w:r w:rsidR="001D2DD5">
        <w:rPr>
          <w:rFonts w:ascii="Times New Roman" w:hAnsi="Times New Roman" w:cs="Times New Roman"/>
          <w:sz w:val="28"/>
          <w:szCs w:val="28"/>
        </w:rPr>
        <w:t>итерского муниципального района</w:t>
      </w:r>
      <w:r w:rsidRPr="00316388">
        <w:rPr>
          <w:rFonts w:ascii="Times New Roman" w:hAnsi="Times New Roman" w:cs="Times New Roman"/>
          <w:sz w:val="28"/>
          <w:szCs w:val="28"/>
        </w:rPr>
        <w:t xml:space="preserve"> все проектируемые объекты водоснабжения планируются в границах Питерского муниципального образования.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1.4.9. Карты (схемы) существующего и планируемого размещения объектов централизованных систем горячего водоснабжения, холодного водоснабжения</w:t>
      </w:r>
    </w:p>
    <w:p w:rsidR="00316388" w:rsidRPr="00316388" w:rsidRDefault="00316388" w:rsidP="00316388">
      <w:pPr>
        <w:spacing w:after="0" w:line="240" w:lineRule="auto"/>
        <w:rPr>
          <w:rFonts w:ascii="Times New Roman" w:hAnsi="Times New Roman" w:cs="Times New Roman"/>
          <w:sz w:val="28"/>
          <w:szCs w:val="28"/>
        </w:rPr>
        <w:sectPr w:rsidR="00316388" w:rsidRPr="00316388" w:rsidSect="006A2303">
          <w:pgSz w:w="11907" w:h="16840" w:code="9"/>
          <w:pgMar w:top="851" w:right="567" w:bottom="851" w:left="1418" w:header="454" w:footer="720" w:gutter="0"/>
          <w:cols w:space="720"/>
          <w:docGrid w:linePitch="299"/>
        </w:sect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1.5</w:t>
      </w:r>
      <w:bookmarkStart w:id="6" w:name="_Toc380482168"/>
      <w:bookmarkStart w:id="7" w:name="_Toc388883705"/>
      <w:r w:rsidRPr="00316388">
        <w:rPr>
          <w:rFonts w:ascii="Times New Roman" w:hAnsi="Times New Roman" w:cs="Times New Roman"/>
          <w:sz w:val="28"/>
          <w:szCs w:val="28"/>
        </w:rPr>
        <w:t xml:space="preserve">. </w:t>
      </w:r>
      <w:r w:rsidRPr="00316388">
        <w:rPr>
          <w:rFonts w:ascii="Times New Roman" w:eastAsia="Calibri" w:hAnsi="Times New Roman" w:cs="Times New Roman"/>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6"/>
      <w:bookmarkEnd w:id="7"/>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1.5.1.</w:t>
      </w:r>
      <w:r w:rsidR="006A2303">
        <w:rPr>
          <w:rFonts w:ascii="Times New Roman" w:hAnsi="Times New Roman" w:cs="Times New Roman"/>
          <w:sz w:val="28"/>
          <w:szCs w:val="28"/>
        </w:rPr>
        <w:t xml:space="preserve"> </w:t>
      </w:r>
      <w:r w:rsidR="0073425D">
        <w:rPr>
          <w:rFonts w:ascii="Times New Roman" w:hAnsi="Times New Roman" w:cs="Times New Roman"/>
          <w:sz w:val="28"/>
          <w:szCs w:val="28"/>
        </w:rPr>
        <w:t>Меры по предотвращению</w:t>
      </w:r>
      <w:r w:rsidRPr="00316388">
        <w:rPr>
          <w:rFonts w:ascii="Times New Roman" w:hAnsi="Times New Roman" w:cs="Times New Roman"/>
          <w:sz w:val="28"/>
          <w:szCs w:val="28"/>
        </w:rPr>
        <w:t xml:space="preserve">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w:t>
      </w:r>
      <w:r w:rsidR="0073425D">
        <w:rPr>
          <w:rFonts w:ascii="Times New Roman" w:hAnsi="Times New Roman" w:cs="Times New Roman"/>
          <w:sz w:val="28"/>
          <w:szCs w:val="28"/>
        </w:rPr>
        <w:t xml:space="preserve">я </w:t>
      </w:r>
      <w:r w:rsidRPr="00316388">
        <w:rPr>
          <w:rFonts w:ascii="Times New Roman" w:hAnsi="Times New Roman" w:cs="Times New Roman"/>
          <w:sz w:val="28"/>
          <w:szCs w:val="28"/>
        </w:rPr>
        <w:t>Питерского муниципального района. Эффект от внедрения данных мероприятий - улучшение здоровья и качества жизни граждан.</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 развитием технического процесса ужесточились требования к нормативам воздействия на окружающую среду.</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w:t>
      </w:r>
      <w:r w:rsidR="006A2303">
        <w:rPr>
          <w:rFonts w:ascii="Times New Roman" w:hAnsi="Times New Roman" w:cs="Times New Roman"/>
          <w:sz w:val="28"/>
          <w:szCs w:val="28"/>
        </w:rPr>
        <w:t>йствия на окружающую среду. </w:t>
      </w:r>
      <w:r w:rsidRPr="00316388">
        <w:rPr>
          <w:rFonts w:ascii="Times New Roman" w:hAnsi="Times New Roman" w:cs="Times New Roman"/>
          <w:sz w:val="28"/>
          <w:szCs w:val="28"/>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w:t>
      </w:r>
      <w:r w:rsidR="006A2303">
        <w:rPr>
          <w:rFonts w:ascii="Times New Roman" w:hAnsi="Times New Roman" w:cs="Times New Roman"/>
          <w:sz w:val="28"/>
          <w:szCs w:val="28"/>
        </w:rPr>
        <w:t>спользования промывных вод. </w:t>
      </w:r>
      <w:r w:rsidRPr="00316388">
        <w:rPr>
          <w:rFonts w:ascii="Times New Roman" w:hAnsi="Times New Roman" w:cs="Times New Roman"/>
          <w:sz w:val="28"/>
          <w:szCs w:val="28"/>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2" w:history="1">
        <w:r w:rsidRPr="00316388">
          <w:rPr>
            <w:rFonts w:ascii="Times New Roman" w:hAnsi="Times New Roman" w:cs="Times New Roman"/>
            <w:sz w:val="28"/>
            <w:szCs w:val="28"/>
          </w:rPr>
          <w:t>Водного кодекса Российской Федерации</w:t>
        </w:r>
      </w:hyperlink>
      <w:r w:rsidRPr="00316388">
        <w:rPr>
          <w:rFonts w:ascii="Times New Roman" w:hAnsi="Times New Roman" w:cs="Times New Roman"/>
          <w:sz w:val="28"/>
          <w:szCs w:val="28"/>
        </w:rPr>
        <w:t>.</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1.5.2.</w:t>
      </w:r>
      <w:r w:rsidR="006A2303">
        <w:rPr>
          <w:rFonts w:ascii="Times New Roman" w:hAnsi="Times New Roman" w:cs="Times New Roman"/>
          <w:sz w:val="28"/>
          <w:szCs w:val="28"/>
        </w:rPr>
        <w:t xml:space="preserve"> </w:t>
      </w:r>
      <w:r w:rsidRPr="00316388">
        <w:rPr>
          <w:rFonts w:ascii="Times New Roman" w:hAnsi="Times New Roman" w:cs="Times New Roman"/>
          <w:sz w:val="28"/>
          <w:szCs w:val="28"/>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используется установка по производству гипохлорита натрия. Обеззараживание воды гипохлоритом натрия позволяет улучшить качество воды, ликвидировать потенциальную опасность возникновения чрезвычайных ситуаций и улучшить экологическую ситуацию путём отказа от хранения и применения жидкого хлора.</w:t>
      </w:r>
    </w:p>
    <w:p w:rsidR="00316388" w:rsidRPr="006A2303" w:rsidRDefault="00316388" w:rsidP="0073425D">
      <w:pPr>
        <w:spacing w:after="0" w:line="240" w:lineRule="auto"/>
        <w:ind w:firstLine="851"/>
        <w:jc w:val="both"/>
        <w:rPr>
          <w:rFonts w:ascii="Times New Roman" w:hAnsi="Times New Roman" w:cs="Times New Roman"/>
          <w:sz w:val="28"/>
          <w:szCs w:val="28"/>
          <w:highlight w:val="yellow"/>
        </w:rPr>
      </w:pPr>
      <w:r w:rsidRPr="00316388">
        <w:rPr>
          <w:rFonts w:ascii="Times New Roman" w:hAnsi="Times New Roman" w:cs="Times New Roman"/>
          <w:sz w:val="28"/>
          <w:szCs w:val="28"/>
        </w:rPr>
        <w:t>Благодаря высокой антибактериальной активности и широкому спектру действия на различные микроорганизмы, это средство продолжает удерживаться на рынке дезинфицирующих препаратов и является вторым по объему применения после использования хлора.</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1.6</w:t>
      </w:r>
      <w:bookmarkStart w:id="8" w:name="_Toc380482171"/>
      <w:bookmarkStart w:id="9" w:name="_Toc388883708"/>
      <w:r w:rsidRPr="00316388">
        <w:rPr>
          <w:rFonts w:ascii="Times New Roman" w:hAnsi="Times New Roman" w:cs="Times New Roman"/>
          <w:sz w:val="28"/>
          <w:szCs w:val="28"/>
        </w:rPr>
        <w:t>. ОЦЕНКА ОБЪЕМОВ КАПИТАЛЬНЫХ ВЛОЖЕНИЙ В СТРОИТЕЛЬСТВО, РЕКОНСТРУКЦИЮ И МОДЕРНИЗАЦИЮ ОБЪЕКТОВ ЦЕНТРАЛИЗОВАННЫХ СИСТЕМ  ВОДОСНАБЖЕНИЯ</w:t>
      </w:r>
      <w:bookmarkEnd w:id="8"/>
      <w:bookmarkEnd w:id="9"/>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Стоимость рассчитана на основании Приказа Министерства  строительства и жилищно-коммунального хозяйства Р</w:t>
      </w:r>
      <w:r w:rsidR="006A2303">
        <w:rPr>
          <w:rFonts w:ascii="Times New Roman" w:hAnsi="Times New Roman" w:cs="Times New Roman"/>
          <w:sz w:val="28"/>
          <w:szCs w:val="28"/>
        </w:rPr>
        <w:t xml:space="preserve">оссийской </w:t>
      </w:r>
      <w:r w:rsidRPr="00316388">
        <w:rPr>
          <w:rFonts w:ascii="Times New Roman" w:hAnsi="Times New Roman" w:cs="Times New Roman"/>
          <w:sz w:val="28"/>
          <w:szCs w:val="28"/>
        </w:rPr>
        <w:t>Ф</w:t>
      </w:r>
      <w:r w:rsidR="006A2303">
        <w:rPr>
          <w:rFonts w:ascii="Times New Roman" w:hAnsi="Times New Roman" w:cs="Times New Roman"/>
          <w:sz w:val="28"/>
          <w:szCs w:val="28"/>
        </w:rPr>
        <w:t>едерации</w:t>
      </w:r>
      <w:r w:rsidRPr="00316388">
        <w:rPr>
          <w:rFonts w:ascii="Times New Roman" w:hAnsi="Times New Roman" w:cs="Times New Roman"/>
          <w:sz w:val="28"/>
          <w:szCs w:val="28"/>
        </w:rPr>
        <w:t xml:space="preserve"> №918/пр от 30</w:t>
      </w:r>
      <w:r w:rsidR="006A2303">
        <w:rPr>
          <w:rFonts w:ascii="Times New Roman" w:hAnsi="Times New Roman" w:cs="Times New Roman"/>
          <w:sz w:val="28"/>
          <w:szCs w:val="28"/>
        </w:rPr>
        <w:t xml:space="preserve"> декабря</w:t>
      </w:r>
      <w:r w:rsidRPr="00316388">
        <w:rPr>
          <w:rFonts w:ascii="Times New Roman" w:hAnsi="Times New Roman" w:cs="Times New Roman"/>
          <w:sz w:val="28"/>
          <w:szCs w:val="28"/>
        </w:rPr>
        <w:t>2019 г</w:t>
      </w:r>
      <w:r w:rsidR="006A2303">
        <w:rPr>
          <w:rFonts w:ascii="Times New Roman" w:hAnsi="Times New Roman" w:cs="Times New Roman"/>
          <w:sz w:val="28"/>
          <w:szCs w:val="28"/>
        </w:rPr>
        <w:t>ода</w:t>
      </w:r>
      <w:r w:rsidRPr="00316388">
        <w:rPr>
          <w:rFonts w:ascii="Times New Roman" w:hAnsi="Times New Roman" w:cs="Times New Roman"/>
          <w:sz w:val="28"/>
          <w:szCs w:val="28"/>
        </w:rPr>
        <w:t>. "Об утверждении укрупненных сметных</w:t>
      </w:r>
      <w:r w:rsidR="006A2303">
        <w:rPr>
          <w:rFonts w:ascii="Times New Roman" w:hAnsi="Times New Roman" w:cs="Times New Roman"/>
          <w:sz w:val="28"/>
          <w:szCs w:val="28"/>
        </w:rPr>
        <w:t xml:space="preserve"> </w:t>
      </w:r>
      <w:r w:rsidR="006A2303">
        <w:rPr>
          <w:rFonts w:ascii="Times New Roman" w:hAnsi="Times New Roman" w:cs="Times New Roman"/>
          <w:sz w:val="28"/>
          <w:szCs w:val="28"/>
        </w:rPr>
        <w:lastRenderedPageBreak/>
        <w:t xml:space="preserve">нормативов" </w:t>
      </w:r>
      <w:r w:rsidRPr="00316388">
        <w:rPr>
          <w:rFonts w:ascii="Times New Roman" w:hAnsi="Times New Roman" w:cs="Times New Roman"/>
          <w:sz w:val="28"/>
          <w:szCs w:val="28"/>
        </w:rPr>
        <w:t>(НЦС 81-02-14-2020 "Наружные сети водоснабжения  и канализации".</w:t>
      </w: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6A2303">
          <w:pgSz w:w="11907" w:h="16840" w:code="9"/>
          <w:pgMar w:top="851" w:right="851" w:bottom="1701" w:left="1418" w:header="454" w:footer="720" w:gutter="0"/>
          <w:cols w:space="720"/>
          <w:docGrid w:linePitch="299"/>
        </w:sectPr>
      </w:pP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lastRenderedPageBreak/>
        <w:t>Таблица 20</w:t>
      </w: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079"/>
        <w:gridCol w:w="1350"/>
        <w:gridCol w:w="2476"/>
        <w:gridCol w:w="2478"/>
        <w:gridCol w:w="2926"/>
      </w:tblGrid>
      <w:tr w:rsidR="00316388" w:rsidRPr="00316388" w:rsidTr="00B43AA2">
        <w:trPr>
          <w:trHeight w:hRule="exact" w:val="856"/>
        </w:trPr>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Показатель</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Стоимость 1 ед, (тыс. руб.)</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Суммарная стоимость, тыс. руб.</w:t>
            </w:r>
          </w:p>
        </w:tc>
      </w:tr>
      <w:tr w:rsidR="00316388" w:rsidRPr="00316388" w:rsidTr="00B43AA2">
        <w:trPr>
          <w:trHeight w:hRule="exact" w:val="435"/>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 Питерка</w:t>
            </w:r>
          </w:p>
        </w:tc>
      </w:tr>
      <w:tr w:rsidR="00316388" w:rsidRPr="00316388" w:rsidTr="00B43AA2">
        <w:trPr>
          <w:trHeight w:hRule="exact" w:val="684"/>
        </w:trPr>
        <w:tc>
          <w:tcPr>
            <w:tcW w:w="6079" w:type="dxa"/>
            <w:tcBorders>
              <w:top w:val="single" w:sz="4" w:space="0" w:color="auto"/>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Ремонт и гидроизоляция двух фильтров воды</w:t>
            </w:r>
          </w:p>
        </w:tc>
        <w:tc>
          <w:tcPr>
            <w:tcW w:w="135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150,0</w:t>
            </w:r>
          </w:p>
        </w:tc>
        <w:tc>
          <w:tcPr>
            <w:tcW w:w="2926"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300,0</w:t>
            </w:r>
          </w:p>
        </w:tc>
      </w:tr>
      <w:tr w:rsidR="00316388" w:rsidRPr="00316388" w:rsidTr="00B43AA2">
        <w:trPr>
          <w:trHeight w:hRule="exact" w:val="406"/>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Ремонт и гидроизоляция двух осветлителей воды</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100,0</w:t>
            </w:r>
          </w:p>
        </w:tc>
      </w:tr>
      <w:tr w:rsidR="00316388" w:rsidRPr="00316388" w:rsidTr="00B43AA2">
        <w:trPr>
          <w:trHeight w:hRule="exact" w:val="426"/>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фильтрующего элемента в 2-х фильтрах воды;</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30,0</w:t>
            </w:r>
          </w:p>
        </w:tc>
      </w:tr>
      <w:tr w:rsidR="00316388" w:rsidRPr="00316388" w:rsidTr="00B43AA2">
        <w:trPr>
          <w:trHeight w:hRule="exact" w:val="432"/>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Закупка фильтрующего элемента в 2-х фильтрах воды;</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45,0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90,0</w:t>
            </w:r>
          </w:p>
        </w:tc>
      </w:tr>
      <w:tr w:rsidR="00316388" w:rsidRPr="00316388" w:rsidTr="00B43AA2">
        <w:trPr>
          <w:trHeight w:hRule="exact" w:val="424"/>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2-х гребенок</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40,0</w:t>
            </w:r>
          </w:p>
        </w:tc>
      </w:tr>
      <w:tr w:rsidR="00316388" w:rsidRPr="00316388" w:rsidTr="00B43AA2">
        <w:trPr>
          <w:trHeight w:hRule="exact" w:val="430"/>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Закупка новых 2-х насосов в машинный зал</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35,0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70,0</w:t>
            </w:r>
          </w:p>
        </w:tc>
      </w:tr>
      <w:tr w:rsidR="00316388" w:rsidRPr="00316388" w:rsidTr="00B43AA2">
        <w:trPr>
          <w:trHeight w:hRule="exact" w:val="719"/>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напорного трубопровода от машинного зала до фильтровального зала</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150</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750,0</w:t>
            </w:r>
          </w:p>
        </w:tc>
      </w:tr>
      <w:tr w:rsidR="00316388" w:rsidRPr="00316388" w:rsidTr="00B43AA2">
        <w:trPr>
          <w:trHeight w:hRule="exact" w:val="404"/>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Приобретение 2-х частотных преобразователей</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160,0</w:t>
            </w:r>
          </w:p>
        </w:tc>
      </w:tr>
      <w:tr w:rsidR="00316388" w:rsidRPr="00316388" w:rsidTr="00B43AA2">
        <w:trPr>
          <w:trHeight w:hRule="exact" w:val="424"/>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Замена 5 напорных задвижек</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200,0</w:t>
            </w:r>
          </w:p>
        </w:tc>
      </w:tr>
      <w:tr w:rsidR="00316388" w:rsidRPr="00316388" w:rsidTr="00B43AA2">
        <w:trPr>
          <w:trHeight w:hRule="exact" w:val="572"/>
        </w:trPr>
        <w:tc>
          <w:tcPr>
            <w:tcW w:w="6079" w:type="dxa"/>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Модернизация очистных сооружений (повышение мощности)</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8000,0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8000,0</w:t>
            </w:r>
          </w:p>
        </w:tc>
      </w:tr>
      <w:tr w:rsidR="00316388" w:rsidRPr="00316388" w:rsidTr="00B43AA2">
        <w:trPr>
          <w:trHeight w:hRule="exact" w:val="572"/>
        </w:trPr>
        <w:tc>
          <w:tcPr>
            <w:tcW w:w="607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Модернизация насосной станции 1-го подъема</w:t>
            </w:r>
          </w:p>
        </w:tc>
        <w:tc>
          <w:tcPr>
            <w:tcW w:w="135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шт</w:t>
            </w:r>
          </w:p>
        </w:tc>
        <w:tc>
          <w:tcPr>
            <w:tcW w:w="247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478"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2200,0</w:t>
            </w:r>
          </w:p>
        </w:tc>
        <w:tc>
          <w:tcPr>
            <w:tcW w:w="2926"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2200,0</w:t>
            </w:r>
          </w:p>
        </w:tc>
      </w:tr>
      <w:tr w:rsidR="00316388" w:rsidRPr="00316388" w:rsidTr="00B43AA2">
        <w:trPr>
          <w:trHeight w:hRule="exact" w:val="695"/>
        </w:trPr>
        <w:tc>
          <w:tcPr>
            <w:tcW w:w="607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Всего по Питерскому муниципальному образованию</w:t>
            </w:r>
          </w:p>
        </w:tc>
        <w:tc>
          <w:tcPr>
            <w:tcW w:w="135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2476"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247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2926"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11 940,0</w:t>
            </w:r>
          </w:p>
        </w:tc>
      </w:tr>
    </w:tbl>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418" w:right="1701" w:bottom="1701" w:left="851" w:header="454" w:footer="720" w:gutter="0"/>
          <w:cols w:space="720"/>
          <w:docGrid w:linePitch="299"/>
        </w:sect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1.7</w:t>
      </w:r>
      <w:bookmarkStart w:id="10" w:name="_Toc380482172"/>
      <w:bookmarkStart w:id="11" w:name="_Toc388883709"/>
      <w:r w:rsidRPr="00316388">
        <w:rPr>
          <w:rFonts w:ascii="Times New Roman" w:hAnsi="Times New Roman" w:cs="Times New Roman"/>
          <w:sz w:val="28"/>
          <w:szCs w:val="28"/>
        </w:rPr>
        <w:t>. ПЛАНОВЫЕ ЗНАЧЕНИЯ ПОКАЗАТЕЛЕЙ РАЗВИТИЯ ЦЕНТРАЛИЗОВАННЫХ СИСТЕМ ВОДОСНАБЖЕНИЯ</w:t>
      </w:r>
      <w:bookmarkEnd w:id="10"/>
      <w:bookmarkEnd w:id="11"/>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Плановые показатели развития системы централизованного водоснабжения представлены ниже (Таблица 21):</w:t>
      </w: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Таблица 21</w:t>
      </w:r>
    </w:p>
    <w:tbl>
      <w:tblPr>
        <w:tblW w:w="1554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17"/>
        <w:gridCol w:w="142"/>
        <w:gridCol w:w="3544"/>
        <w:gridCol w:w="1417"/>
        <w:gridCol w:w="851"/>
        <w:gridCol w:w="1200"/>
        <w:gridCol w:w="842"/>
        <w:gridCol w:w="1169"/>
        <w:gridCol w:w="889"/>
        <w:gridCol w:w="1024"/>
        <w:gridCol w:w="1024"/>
        <w:gridCol w:w="1313"/>
        <w:gridCol w:w="1313"/>
      </w:tblGrid>
      <w:tr w:rsidR="00316388" w:rsidRPr="00316388" w:rsidTr="00B43AA2">
        <w:tc>
          <w:tcPr>
            <w:tcW w:w="817"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5103" w:type="dxa"/>
            <w:gridSpan w:val="3"/>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показателя</w:t>
            </w:r>
          </w:p>
        </w:tc>
        <w:tc>
          <w:tcPr>
            <w:tcW w:w="85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120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2020(базовый год)</w:t>
            </w:r>
          </w:p>
        </w:tc>
        <w:tc>
          <w:tcPr>
            <w:tcW w:w="842"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16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2022</w:t>
            </w:r>
          </w:p>
        </w:tc>
        <w:tc>
          <w:tcPr>
            <w:tcW w:w="88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2023</w:t>
            </w:r>
          </w:p>
        </w:tc>
        <w:tc>
          <w:tcPr>
            <w:tcW w:w="102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2024</w:t>
            </w:r>
          </w:p>
        </w:tc>
        <w:tc>
          <w:tcPr>
            <w:tcW w:w="102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2025</w:t>
            </w:r>
          </w:p>
        </w:tc>
        <w:tc>
          <w:tcPr>
            <w:tcW w:w="131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2026</w:t>
            </w:r>
          </w:p>
        </w:tc>
        <w:tc>
          <w:tcPr>
            <w:tcW w:w="131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2027-2037</w:t>
            </w:r>
          </w:p>
        </w:tc>
      </w:tr>
      <w:tr w:rsidR="00316388" w:rsidRPr="00316388" w:rsidTr="00B43AA2">
        <w:tc>
          <w:tcPr>
            <w:tcW w:w="817"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14728" w:type="dxa"/>
            <w:gridSpan w:val="12"/>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КАЧЕСТВО ВОДЫ</w:t>
            </w:r>
          </w:p>
        </w:tc>
      </w:tr>
      <w:tr w:rsidR="00316388" w:rsidRPr="00316388" w:rsidTr="00B43AA2">
        <w:tc>
          <w:tcPr>
            <w:tcW w:w="817"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w:t>
            </w:r>
          </w:p>
        </w:tc>
        <w:tc>
          <w:tcPr>
            <w:tcW w:w="5103" w:type="dxa"/>
            <w:gridSpan w:val="3"/>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20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842"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116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88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024"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024"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13"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13"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r w:rsidR="00316388" w:rsidRPr="00316388" w:rsidTr="00B43AA2">
        <w:tc>
          <w:tcPr>
            <w:tcW w:w="817"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w:t>
            </w:r>
          </w:p>
        </w:tc>
        <w:tc>
          <w:tcPr>
            <w:tcW w:w="5103" w:type="dxa"/>
            <w:gridSpan w:val="3"/>
            <w:tcBorders>
              <w:left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xml:space="preserve">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sidRPr="00316388">
              <w:rPr>
                <w:rFonts w:ascii="Times New Roman" w:hAnsi="Times New Roman" w:cs="Times New Roman"/>
                <w:sz w:val="28"/>
                <w:szCs w:val="28"/>
              </w:rPr>
              <w:lastRenderedPageBreak/>
              <w:t>производственного контроля качества питьевой воды</w:t>
            </w:r>
          </w:p>
        </w:tc>
        <w:tc>
          <w:tcPr>
            <w:tcW w:w="851"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w:t>
            </w:r>
          </w:p>
        </w:tc>
        <w:tc>
          <w:tcPr>
            <w:tcW w:w="1200"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842"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1169"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c>
          <w:tcPr>
            <w:tcW w:w="889"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024"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024"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13"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13"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r w:rsidR="00316388" w:rsidRPr="00316388" w:rsidTr="00B43AA2">
        <w:tc>
          <w:tcPr>
            <w:tcW w:w="817"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14728" w:type="dxa"/>
            <w:gridSpan w:val="12"/>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НАДЕЖНОСТЬ И БЕСПЕРЕБОЙНОСТЬ ВОДОСНАБЖЕНИЯ</w:t>
            </w:r>
          </w:p>
        </w:tc>
      </w:tr>
      <w:tr w:rsidR="00316388" w:rsidRPr="00316388" w:rsidTr="00B43AA2">
        <w:trPr>
          <w:trHeight w:val="30"/>
        </w:trPr>
        <w:tc>
          <w:tcPr>
            <w:tcW w:w="817"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w:t>
            </w: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 перерывов в подаче воды, зафиксированных в местах исполнения обязательств организацией, осуществляющей</w:t>
            </w: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363"/>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13"/>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18"/>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10"/>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388"/>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28"/>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14"/>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04"/>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10"/>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vMerge w:val="restart"/>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02"/>
        </w:trPr>
        <w:tc>
          <w:tcPr>
            <w:tcW w:w="817" w:type="dxa"/>
            <w:vMerge/>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vMerge/>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73425D">
        <w:trPr>
          <w:trHeight w:val="408"/>
        </w:trPr>
        <w:tc>
          <w:tcPr>
            <w:tcW w:w="817" w:type="dxa"/>
            <w:vMerge/>
            <w:tcBorders>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ед/км</w:t>
            </w:r>
          </w:p>
        </w:tc>
        <w:tc>
          <w:tcPr>
            <w:tcW w:w="1200"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н/д</w:t>
            </w:r>
          </w:p>
        </w:tc>
        <w:tc>
          <w:tcPr>
            <w:tcW w:w="84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889"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024"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13"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r>
      <w:tr w:rsidR="00316388" w:rsidRPr="00316388" w:rsidTr="00B43AA2">
        <w:tc>
          <w:tcPr>
            <w:tcW w:w="817" w:type="dxa"/>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5103" w:type="dxa"/>
            <w:gridSpan w:val="3"/>
            <w:tcBorders>
              <w:top w:val="single" w:sz="4" w:space="0" w:color="auto"/>
              <w:left w:val="single" w:sz="4" w:space="0" w:color="auto"/>
              <w:right w:val="single" w:sz="4" w:space="0" w:color="auto"/>
            </w:tcBorders>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xml:space="preserve">холодное водоснабжение, по подаче холодной воды, возникших в результате аварий, повреждений и иных </w:t>
            </w:r>
            <w:r w:rsidRPr="00316388">
              <w:rPr>
                <w:rFonts w:ascii="Times New Roman" w:hAnsi="Times New Roman" w:cs="Times New Roman"/>
                <w:sz w:val="28"/>
                <w:szCs w:val="28"/>
              </w:rPr>
              <w:lastRenderedPageBreak/>
              <w:t>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1"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69"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024"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6A2303">
        <w:tc>
          <w:tcPr>
            <w:tcW w:w="959" w:type="dxa"/>
            <w:gridSpan w:val="2"/>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c>
          <w:tcPr>
            <w:tcW w:w="14586" w:type="dxa"/>
            <w:gridSpan w:val="11"/>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КАЧЕСТВО ОБСЛУЖИВАНИЯ АБОНЕНТОВ</w:t>
            </w:r>
          </w:p>
        </w:tc>
      </w:tr>
      <w:tr w:rsidR="00316388" w:rsidRPr="00316388" w:rsidTr="006A2303">
        <w:trPr>
          <w:trHeight w:val="555"/>
        </w:trPr>
        <w:tc>
          <w:tcPr>
            <w:tcW w:w="959" w:type="dxa"/>
            <w:gridSpan w:val="2"/>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w:t>
            </w:r>
          </w:p>
        </w:tc>
        <w:tc>
          <w:tcPr>
            <w:tcW w:w="4961" w:type="dxa"/>
            <w:gridSpan w:val="2"/>
            <w:tcBorders>
              <w:left w:val="single" w:sz="4" w:space="0" w:color="auto"/>
              <w:bottom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Доля охвата населения централизованным водоснабжением</w:t>
            </w:r>
          </w:p>
        </w:tc>
        <w:tc>
          <w:tcPr>
            <w:tcW w:w="85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20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94,41</w:t>
            </w:r>
          </w:p>
        </w:tc>
        <w:tc>
          <w:tcPr>
            <w:tcW w:w="842"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94,69</w:t>
            </w:r>
          </w:p>
        </w:tc>
        <w:tc>
          <w:tcPr>
            <w:tcW w:w="116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94,97</w:t>
            </w:r>
          </w:p>
        </w:tc>
        <w:tc>
          <w:tcPr>
            <w:tcW w:w="88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95,25</w:t>
            </w:r>
          </w:p>
        </w:tc>
        <w:tc>
          <w:tcPr>
            <w:tcW w:w="102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95,53</w:t>
            </w:r>
          </w:p>
        </w:tc>
        <w:tc>
          <w:tcPr>
            <w:tcW w:w="102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95,81</w:t>
            </w:r>
          </w:p>
        </w:tc>
        <w:tc>
          <w:tcPr>
            <w:tcW w:w="1313"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96,09</w:t>
            </w:r>
          </w:p>
        </w:tc>
        <w:tc>
          <w:tcPr>
            <w:tcW w:w="1313"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99,23</w:t>
            </w:r>
          </w:p>
        </w:tc>
      </w:tr>
      <w:tr w:rsidR="00316388" w:rsidRPr="00316388" w:rsidTr="006A2303">
        <w:tc>
          <w:tcPr>
            <w:tcW w:w="959" w:type="dxa"/>
            <w:gridSpan w:val="2"/>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4961" w:type="dxa"/>
            <w:gridSpan w:val="2"/>
            <w:tcBorders>
              <w:top w:val="single" w:sz="4" w:space="0" w:color="auto"/>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42"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16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88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02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c>
          <w:tcPr>
            <w:tcW w:w="131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6A2303">
        <w:tc>
          <w:tcPr>
            <w:tcW w:w="959" w:type="dxa"/>
            <w:gridSpan w:val="2"/>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3.2</w:t>
            </w:r>
          </w:p>
        </w:tc>
        <w:tc>
          <w:tcPr>
            <w:tcW w:w="4961" w:type="dxa"/>
            <w:gridSpan w:val="2"/>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Доля обеспеченности потребителей приборами учета воды</w:t>
            </w:r>
          </w:p>
        </w:tc>
        <w:tc>
          <w:tcPr>
            <w:tcW w:w="851"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200"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90</w:t>
            </w:r>
          </w:p>
        </w:tc>
        <w:tc>
          <w:tcPr>
            <w:tcW w:w="842"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90,58</w:t>
            </w:r>
          </w:p>
        </w:tc>
        <w:tc>
          <w:tcPr>
            <w:tcW w:w="116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91,16</w:t>
            </w:r>
          </w:p>
        </w:tc>
        <w:tc>
          <w:tcPr>
            <w:tcW w:w="889"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91,74</w:t>
            </w:r>
          </w:p>
        </w:tc>
        <w:tc>
          <w:tcPr>
            <w:tcW w:w="1024"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92,32</w:t>
            </w:r>
          </w:p>
        </w:tc>
        <w:tc>
          <w:tcPr>
            <w:tcW w:w="1024"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92,9</w:t>
            </w:r>
          </w:p>
        </w:tc>
        <w:tc>
          <w:tcPr>
            <w:tcW w:w="1313"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93,48</w:t>
            </w:r>
          </w:p>
        </w:tc>
        <w:tc>
          <w:tcPr>
            <w:tcW w:w="1313" w:type="dxa"/>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100</w:t>
            </w:r>
          </w:p>
        </w:tc>
      </w:tr>
      <w:tr w:rsidR="00316388" w:rsidRPr="00316388" w:rsidTr="006A2303">
        <w:tc>
          <w:tcPr>
            <w:tcW w:w="959" w:type="dxa"/>
            <w:gridSpan w:val="2"/>
            <w:tcBorders>
              <w:left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w:t>
            </w:r>
          </w:p>
        </w:tc>
        <w:tc>
          <w:tcPr>
            <w:tcW w:w="14586" w:type="dxa"/>
            <w:gridSpan w:val="11"/>
            <w:tcBorders>
              <w:left w:val="single" w:sz="4" w:space="0" w:color="auto"/>
              <w:right w:val="single" w:sz="4" w:space="0" w:color="auto"/>
            </w:tcBorders>
            <w:shd w:val="clear" w:color="auto" w:fill="auto"/>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ЭФФЕКТИВНОСТЬ ИСПОЛЬЗОВАНИЯ РЕСУРСОВ</w:t>
            </w:r>
          </w:p>
        </w:tc>
      </w:tr>
      <w:tr w:rsidR="00316388" w:rsidRPr="00316388" w:rsidTr="006A2303">
        <w:trPr>
          <w:trHeight w:val="1871"/>
        </w:trPr>
        <w:tc>
          <w:tcPr>
            <w:tcW w:w="959" w:type="dxa"/>
            <w:gridSpan w:val="2"/>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4.1</w:t>
            </w:r>
          </w:p>
        </w:tc>
        <w:tc>
          <w:tcPr>
            <w:tcW w:w="3544"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Borders>
              <w:left w:val="single" w:sz="4" w:space="0" w:color="auto"/>
              <w:right w:val="single" w:sz="4" w:space="0" w:color="auto"/>
            </w:tcBorders>
            <w:vAlign w:val="center"/>
          </w:tcPr>
          <w:p w:rsidR="00316388" w:rsidRPr="00316388" w:rsidRDefault="0073425D" w:rsidP="006A23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16388" w:rsidRPr="00316388">
              <w:rPr>
                <w:rFonts w:ascii="Times New Roman" w:hAnsi="Times New Roman" w:cs="Times New Roman"/>
                <w:sz w:val="28"/>
                <w:szCs w:val="28"/>
              </w:rPr>
              <w:t>Питерка</w:t>
            </w:r>
          </w:p>
        </w:tc>
        <w:tc>
          <w:tcPr>
            <w:tcW w:w="851"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200"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842"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169"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889"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24"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024"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313"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c>
          <w:tcPr>
            <w:tcW w:w="1313" w:type="dxa"/>
            <w:tcBorders>
              <w:left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15,66</w:t>
            </w:r>
          </w:p>
        </w:tc>
      </w:tr>
      <w:tr w:rsidR="00316388" w:rsidRPr="00316388" w:rsidTr="006A2303">
        <w:tc>
          <w:tcPr>
            <w:tcW w:w="959" w:type="dxa"/>
            <w:gridSpan w:val="2"/>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4.1.1.</w:t>
            </w:r>
          </w:p>
        </w:tc>
        <w:tc>
          <w:tcPr>
            <w:tcW w:w="4961" w:type="dxa"/>
            <w:gridSpan w:val="2"/>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xml:space="preserve">Удельный расход электрической энергии, потребляемой в технологическом процессе забора и </w:t>
            </w:r>
            <w:r w:rsidRPr="00316388">
              <w:rPr>
                <w:rFonts w:ascii="Times New Roman" w:hAnsi="Times New Roman" w:cs="Times New Roman"/>
                <w:sz w:val="28"/>
                <w:szCs w:val="28"/>
              </w:rPr>
              <w:lastRenderedPageBreak/>
              <w:t>подготовки питьевой воды, на единицу объема воды, поднятой насосными станциями первого подъема</w:t>
            </w:r>
          </w:p>
        </w:tc>
        <w:tc>
          <w:tcPr>
            <w:tcW w:w="851"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кВт*ч/куб. м</w:t>
            </w:r>
          </w:p>
        </w:tc>
        <w:tc>
          <w:tcPr>
            <w:tcW w:w="1200"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0,58</w:t>
            </w:r>
          </w:p>
        </w:tc>
        <w:tc>
          <w:tcPr>
            <w:tcW w:w="842"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0,57</w:t>
            </w:r>
          </w:p>
        </w:tc>
        <w:tc>
          <w:tcPr>
            <w:tcW w:w="1169"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0,56</w:t>
            </w:r>
          </w:p>
        </w:tc>
        <w:tc>
          <w:tcPr>
            <w:tcW w:w="889"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0,55</w:t>
            </w:r>
          </w:p>
        </w:tc>
        <w:tc>
          <w:tcPr>
            <w:tcW w:w="1024"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0,54</w:t>
            </w:r>
          </w:p>
        </w:tc>
        <w:tc>
          <w:tcPr>
            <w:tcW w:w="1024"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0,53</w:t>
            </w:r>
          </w:p>
        </w:tc>
        <w:tc>
          <w:tcPr>
            <w:tcW w:w="1313"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0,52</w:t>
            </w:r>
          </w:p>
        </w:tc>
        <w:tc>
          <w:tcPr>
            <w:tcW w:w="1313" w:type="dxa"/>
            <w:tcBorders>
              <w:left w:val="single" w:sz="4" w:space="0" w:color="auto"/>
              <w:bottom w:val="single" w:sz="4" w:space="0" w:color="auto"/>
              <w:right w:val="single" w:sz="4" w:space="0" w:color="auto"/>
            </w:tcBorders>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0,4</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701" w:right="851" w:bottom="851" w:left="851" w:header="720" w:footer="720" w:gutter="0"/>
          <w:cols w:space="720"/>
        </w:sect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1.8</w:t>
      </w:r>
      <w:bookmarkStart w:id="12" w:name="_Toc388883710"/>
      <w:r w:rsidRPr="00316388">
        <w:rPr>
          <w:rFonts w:ascii="Times New Roman" w:hAnsi="Times New Roman" w:cs="Times New Roman"/>
          <w:sz w:val="28"/>
          <w:szCs w:val="28"/>
        </w:rPr>
        <w:t>. ПЕРЕЧЕНЬ ВЫЯВЛЕННЫХ БЕСХОЗЯЙНЫХ ОБЪЕКТОВ ЦЕНТРАЛИЗОВАННЫХ СИСТЕМ ВОДОСНАБЖЕНИЯ</w:t>
      </w:r>
      <w:bookmarkEnd w:id="12"/>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Питерском муниципальном образовании бесхозяйные водопроводные сети отсутствуют.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 СХЕМА ВОДООТВЕДЕНИЯ</w:t>
      </w:r>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13" w:name="_Toc388883712"/>
      <w:r w:rsidRPr="00316388">
        <w:rPr>
          <w:rFonts w:ascii="Times New Roman" w:hAnsi="Times New Roman" w:cs="Times New Roman"/>
          <w:sz w:val="28"/>
          <w:szCs w:val="28"/>
        </w:rPr>
        <w:t xml:space="preserve">2.1. СУЩЕСТВУЮЩЕЕ ПОЛОЖЕНИЕ В СФЕРЕ ВОДООТВЕДЕНИЯ </w:t>
      </w:r>
      <w:bookmarkEnd w:id="13"/>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14" w:name="_Toc388883713"/>
      <w:r w:rsidRPr="00316388">
        <w:rPr>
          <w:rFonts w:ascii="Times New Roman" w:hAnsi="Times New Roman" w:cs="Times New Roman"/>
          <w:sz w:val="28"/>
          <w:szCs w:val="28"/>
        </w:rPr>
        <w:t>2.1.1. Описание структуры системы сбора, очистки и отве</w:t>
      </w:r>
      <w:r w:rsidR="001D2DD5">
        <w:rPr>
          <w:rFonts w:ascii="Times New Roman" w:hAnsi="Times New Roman" w:cs="Times New Roman"/>
          <w:sz w:val="28"/>
          <w:szCs w:val="28"/>
        </w:rPr>
        <w:t>дения сточных вод на территории</w:t>
      </w:r>
      <w:r w:rsidRPr="00316388">
        <w:rPr>
          <w:rFonts w:ascii="Times New Roman" w:hAnsi="Times New Roman" w:cs="Times New Roman"/>
          <w:sz w:val="28"/>
          <w:szCs w:val="28"/>
        </w:rPr>
        <w:t xml:space="preserve"> поселения и деление территории поселения на эксплуатационные зоны</w:t>
      </w:r>
      <w:bookmarkStart w:id="15" w:name="_Toc388883714"/>
      <w:bookmarkEnd w:id="14"/>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настоящее время в Питерском муниципальном образовании централизованная система водоотведения отсутствует. Жилые дома оборудованы местными септиками и выгребными ямами.</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16" w:name="_Toc388883715"/>
      <w:bookmarkEnd w:id="15"/>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Питерском муниципальном образовании очистные сооружения отсутствуют.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6"/>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17" w:name="_Toc388883716"/>
      <w:r w:rsidRPr="00316388">
        <w:rPr>
          <w:rFonts w:ascii="Times New Roman" w:hAnsi="Times New Roman" w:cs="Times New Roman"/>
          <w:sz w:val="28"/>
          <w:szCs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Соответственно технологическая зона водоотведения отсутствует.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18" w:name="_Toc388883717"/>
      <w:r w:rsidRPr="00316388">
        <w:rPr>
          <w:rFonts w:ascii="Times New Roman" w:hAnsi="Times New Roman" w:cs="Times New Roman"/>
          <w:sz w:val="28"/>
          <w:szCs w:val="28"/>
        </w:rPr>
        <w:t xml:space="preserve">На территории Питерского муниципального образования биологические очистные сооружения отсутствуют, при работе которых образуются осадки сточных вод. </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8"/>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19" w:name="_Toc375685098"/>
      <w:bookmarkStart w:id="20" w:name="_Toc388883718"/>
      <w:r w:rsidRPr="00316388">
        <w:rPr>
          <w:rFonts w:ascii="Times New Roman" w:hAnsi="Times New Roman" w:cs="Times New Roman"/>
          <w:sz w:val="28"/>
          <w:szCs w:val="28"/>
        </w:rPr>
        <w:t xml:space="preserve">В Питерском муниципальном образовании канализационные сети отсутствуют. </w:t>
      </w:r>
    </w:p>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2.1.6. Оценка безопасности и надежности объектов централизованной системы водоотведения и их управляемости</w:t>
      </w:r>
      <w:bookmarkEnd w:id="19"/>
      <w:bookmarkEnd w:id="20"/>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21" w:name="_Toc388883719"/>
      <w:r w:rsidRPr="00316388">
        <w:rPr>
          <w:rFonts w:ascii="Times New Roman" w:hAnsi="Times New Roman" w:cs="Times New Roman"/>
          <w:sz w:val="28"/>
          <w:szCs w:val="28"/>
        </w:rPr>
        <w:t xml:space="preserve">Таблица 23 - Показатели надежности и бесперебойности водоотведения </w:t>
      </w:r>
      <w:r w:rsidR="006A2303">
        <w:rPr>
          <w:rFonts w:ascii="Times New Roman" w:hAnsi="Times New Roman" w:cs="Times New Roman"/>
          <w:sz w:val="28"/>
          <w:szCs w:val="28"/>
        </w:rPr>
        <w:t>с.</w:t>
      </w:r>
      <w:r w:rsidRPr="00316388">
        <w:rPr>
          <w:rFonts w:ascii="Times New Roman" w:hAnsi="Times New Roman" w:cs="Times New Roman"/>
          <w:sz w:val="28"/>
          <w:szCs w:val="28"/>
        </w:rPr>
        <w:t>Питерка</w:t>
      </w: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7"/>
        <w:gridCol w:w="3649"/>
        <w:gridCol w:w="1680"/>
        <w:gridCol w:w="2497"/>
      </w:tblGrid>
      <w:tr w:rsidR="00316388" w:rsidRPr="00316388" w:rsidTr="00B43AA2">
        <w:trPr>
          <w:trHeight w:val="1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Формула расчета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Фактические значения за период 2020 г.</w:t>
            </w:r>
          </w:p>
        </w:tc>
      </w:tr>
      <w:tr w:rsidR="00316388" w:rsidRPr="00316388" w:rsidTr="00B43AA2">
        <w:trPr>
          <w:trHeight w:val="600"/>
        </w:trPr>
        <w:tc>
          <w:tcPr>
            <w:tcW w:w="0" w:type="auto"/>
            <w:tcBorders>
              <w:top w:val="single" w:sz="4" w:space="0" w:color="auto"/>
              <w:left w:val="single" w:sz="4" w:space="0" w:color="auto"/>
              <w:bottom w:val="single" w:sz="2"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Пн=Ка/Lсети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удельное количество аварий и засоров в расчете на протяженность канализационной сети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ед./км</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r w:rsidR="00316388" w:rsidRPr="00316388" w:rsidTr="00B43AA2">
        <w:trPr>
          <w:trHeight w:val="18"/>
        </w:trPr>
        <w:tc>
          <w:tcPr>
            <w:tcW w:w="0" w:type="auto"/>
            <w:tcBorders>
              <w:top w:val="single" w:sz="2"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Ка</w:t>
            </w:r>
          </w:p>
        </w:tc>
        <w:tc>
          <w:tcPr>
            <w:tcW w:w="3686" w:type="dxa"/>
            <w:vMerge w:val="restart"/>
            <w:tcBorders>
              <w:top w:val="single" w:sz="4" w:space="0" w:color="auto"/>
              <w:left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количество аварий и засоров на канализационных сетях</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w:t>
            </w:r>
          </w:p>
        </w:tc>
        <w:tc>
          <w:tcPr>
            <w:tcW w:w="2517" w:type="dxa"/>
            <w:vMerge w:val="restart"/>
            <w:tcBorders>
              <w:top w:val="single" w:sz="4" w:space="0" w:color="auto"/>
              <w:left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r w:rsidR="00316388" w:rsidRPr="00316388" w:rsidTr="00B43AA2">
        <w:trPr>
          <w:trHeight w:val="795"/>
        </w:trPr>
        <w:tc>
          <w:tcPr>
            <w:tcW w:w="0" w:type="auto"/>
            <w:tcBorders>
              <w:top w:val="single" w:sz="4" w:space="0" w:color="auto"/>
              <w:left w:val="single" w:sz="4" w:space="0" w:color="auto"/>
              <w:bottom w:val="single" w:sz="2"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p>
        </w:tc>
        <w:tc>
          <w:tcPr>
            <w:tcW w:w="3686" w:type="dxa"/>
            <w:vMerge/>
            <w:tcBorders>
              <w:top w:val="single" w:sz="4" w:space="0" w:color="auto"/>
              <w:left w:val="single" w:sz="4" w:space="0" w:color="auto"/>
              <w:bottom w:val="single" w:sz="2"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2"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p>
        </w:tc>
        <w:tc>
          <w:tcPr>
            <w:tcW w:w="2517" w:type="dxa"/>
            <w:vMerge/>
            <w:tcBorders>
              <w:top w:val="single" w:sz="4" w:space="0" w:color="auto"/>
              <w:left w:val="single" w:sz="4" w:space="0" w:color="auto"/>
              <w:bottom w:val="single" w:sz="2"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p>
        </w:tc>
      </w:tr>
      <w:tr w:rsidR="00316388" w:rsidRPr="00316388" w:rsidTr="00B43AA2">
        <w:trPr>
          <w:trHeight w:val="772"/>
        </w:trPr>
        <w:tc>
          <w:tcPr>
            <w:tcW w:w="0" w:type="auto"/>
            <w:tcBorders>
              <w:top w:val="single" w:sz="2"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Lсети</w:t>
            </w:r>
          </w:p>
        </w:tc>
        <w:tc>
          <w:tcPr>
            <w:tcW w:w="3686"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протяженность канализационных сетей</w:t>
            </w:r>
          </w:p>
        </w:tc>
        <w:tc>
          <w:tcPr>
            <w:tcW w:w="1701"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км</w:t>
            </w:r>
          </w:p>
        </w:tc>
        <w:tc>
          <w:tcPr>
            <w:tcW w:w="2517"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316388" w:rsidRPr="00316388" w:rsidRDefault="00316388" w:rsidP="006A2303">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2.1.7. Оценка воздействия сбросов сточных вод через централизованную систему водоотведения на окружающую среду</w:t>
      </w:r>
      <w:bookmarkEnd w:id="21"/>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22" w:name="_Toc388883720"/>
      <w:r w:rsidRPr="00316388">
        <w:rPr>
          <w:rFonts w:ascii="Times New Roman" w:hAnsi="Times New Roman" w:cs="Times New Roman"/>
          <w:sz w:val="28"/>
          <w:szCs w:val="28"/>
        </w:rPr>
        <w:t>В связи с тем, что централизованная канализация отсутствует у 100% населения, то существует риск загрязнения грунтовых вод, что в свою очередь возможно приведёт к заболеваниям среди местных жителей.</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Отсутствие канализационной сети на территории Питерского муниципального образования, создает определенные трудности населению, ухудшая их бытовые условия.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2.1.8. Описание территорий муниципального образования, не охваченных централизованной системой водоотведения</w:t>
      </w:r>
      <w:bookmarkEnd w:id="22"/>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23" w:name="_Toc388883721"/>
      <w:r w:rsidRPr="00316388">
        <w:rPr>
          <w:rFonts w:ascii="Times New Roman" w:hAnsi="Times New Roman" w:cs="Times New Roman"/>
          <w:sz w:val="28"/>
          <w:szCs w:val="28"/>
        </w:rPr>
        <w:t>100 % территории Питерского муниципального образования не охвачена централизованным водоотведением.</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2.1.9. Описание существующих технических и технологических проблем системы водоотведения</w:t>
      </w:r>
      <w:bookmarkEnd w:id="23"/>
      <w:r w:rsidRPr="00316388">
        <w:rPr>
          <w:rFonts w:ascii="Times New Roman" w:hAnsi="Times New Roman" w:cs="Times New Roman"/>
          <w:sz w:val="28"/>
          <w:szCs w:val="28"/>
        </w:rPr>
        <w:t xml:space="preserve"> поселения</w:t>
      </w:r>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24" w:name="_Toc388883722"/>
      <w:r w:rsidRPr="00316388">
        <w:rPr>
          <w:rFonts w:ascii="Times New Roman" w:hAnsi="Times New Roman" w:cs="Times New Roman"/>
          <w:sz w:val="28"/>
          <w:szCs w:val="28"/>
        </w:rPr>
        <w:t>Централизованное водоотведение на территории Питерского муниципального образования отсутствует.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2.1.10. Сведения об отнесении централизованное систем</w:t>
      </w:r>
      <w:r w:rsidR="006A2303">
        <w:rPr>
          <w:rFonts w:ascii="Times New Roman" w:hAnsi="Times New Roman" w:cs="Times New Roman"/>
          <w:sz w:val="28"/>
          <w:szCs w:val="28"/>
        </w:rPr>
        <w:t xml:space="preserve">ы водоотведения (канализации) </w:t>
      </w:r>
      <w:r w:rsidRPr="00316388">
        <w:rPr>
          <w:rFonts w:ascii="Times New Roman" w:hAnsi="Times New Roman" w:cs="Times New Roman"/>
          <w:sz w:val="28"/>
          <w:szCs w:val="28"/>
        </w:rPr>
        <w:t>к централи</w:t>
      </w:r>
      <w:r w:rsidR="006A2303">
        <w:rPr>
          <w:rFonts w:ascii="Times New Roman" w:hAnsi="Times New Roman" w:cs="Times New Roman"/>
          <w:sz w:val="28"/>
          <w:szCs w:val="28"/>
        </w:rPr>
        <w:t>зованным системам водоотведения</w:t>
      </w:r>
      <w:r w:rsidRPr="00316388">
        <w:rPr>
          <w:rFonts w:ascii="Times New Roman" w:hAnsi="Times New Roman" w:cs="Times New Roman"/>
          <w:sz w:val="28"/>
          <w:szCs w:val="28"/>
        </w:rPr>
        <w:t xml:space="preserve"> поселения, включающие перечень и описание центра</w:t>
      </w:r>
      <w:r w:rsidR="006A2303">
        <w:rPr>
          <w:rFonts w:ascii="Times New Roman" w:hAnsi="Times New Roman" w:cs="Times New Roman"/>
          <w:sz w:val="28"/>
          <w:szCs w:val="28"/>
        </w:rPr>
        <w:t>лизованных систем водоотведения</w:t>
      </w:r>
      <w:r w:rsidRPr="00316388">
        <w:rPr>
          <w:rFonts w:ascii="Times New Roman" w:hAnsi="Times New Roman" w:cs="Times New Roman"/>
          <w:sz w:val="28"/>
          <w:szCs w:val="28"/>
        </w:rPr>
        <w:t xml:space="preserve"> (канализации),</w:t>
      </w:r>
      <w:r w:rsidR="006A2303">
        <w:rPr>
          <w:rFonts w:ascii="Times New Roman" w:hAnsi="Times New Roman" w:cs="Times New Roman"/>
          <w:sz w:val="28"/>
          <w:szCs w:val="28"/>
        </w:rPr>
        <w:t xml:space="preserve"> отнесенных к централизованным </w:t>
      </w:r>
      <w:r w:rsidRPr="00316388">
        <w:rPr>
          <w:rFonts w:ascii="Times New Roman" w:hAnsi="Times New Roman" w:cs="Times New Roman"/>
          <w:sz w:val="28"/>
          <w:szCs w:val="28"/>
        </w:rPr>
        <w:t>системам вод</w:t>
      </w:r>
      <w:r w:rsidR="00AB247A">
        <w:rPr>
          <w:rFonts w:ascii="Times New Roman" w:hAnsi="Times New Roman" w:cs="Times New Roman"/>
          <w:sz w:val="28"/>
          <w:szCs w:val="28"/>
        </w:rPr>
        <w:t xml:space="preserve">оотведения </w:t>
      </w:r>
      <w:r w:rsidR="006A2303">
        <w:rPr>
          <w:rFonts w:ascii="Times New Roman" w:hAnsi="Times New Roman" w:cs="Times New Roman"/>
          <w:sz w:val="28"/>
          <w:szCs w:val="28"/>
        </w:rPr>
        <w:t xml:space="preserve">поселений, а также </w:t>
      </w:r>
      <w:r w:rsidRPr="00316388">
        <w:rPr>
          <w:rFonts w:ascii="Times New Roman" w:hAnsi="Times New Roman" w:cs="Times New Roman"/>
          <w:sz w:val="28"/>
          <w:szCs w:val="28"/>
        </w:rPr>
        <w:t>информацию об очистных сооружениях</w:t>
      </w:r>
      <w:r w:rsidR="006A2303">
        <w:rPr>
          <w:rFonts w:ascii="Times New Roman" w:hAnsi="Times New Roman" w:cs="Times New Roman"/>
          <w:sz w:val="28"/>
          <w:szCs w:val="28"/>
        </w:rPr>
        <w:t xml:space="preserve"> (при их наличии), на которые </w:t>
      </w:r>
      <w:r w:rsidRPr="00316388">
        <w:rPr>
          <w:rFonts w:ascii="Times New Roman" w:hAnsi="Times New Roman" w:cs="Times New Roman"/>
          <w:sz w:val="28"/>
          <w:szCs w:val="28"/>
        </w:rPr>
        <w:t>поступают сточные воды, отводимые ч</w:t>
      </w:r>
      <w:r w:rsidR="006A2303">
        <w:rPr>
          <w:rFonts w:ascii="Times New Roman" w:hAnsi="Times New Roman" w:cs="Times New Roman"/>
          <w:sz w:val="28"/>
          <w:szCs w:val="28"/>
        </w:rPr>
        <w:t>ерез указанные централизованные</w:t>
      </w:r>
      <w:r w:rsidRPr="00316388">
        <w:rPr>
          <w:rFonts w:ascii="Times New Roman" w:hAnsi="Times New Roman" w:cs="Times New Roman"/>
          <w:sz w:val="28"/>
          <w:szCs w:val="28"/>
        </w:rPr>
        <w:t xml:space="preserve"> системы водоотведения (канализации), о мощности очистных </w:t>
      </w:r>
      <w:r w:rsidRPr="00316388">
        <w:rPr>
          <w:rFonts w:ascii="Times New Roman" w:hAnsi="Times New Roman" w:cs="Times New Roman"/>
          <w:sz w:val="28"/>
          <w:szCs w:val="28"/>
        </w:rPr>
        <w:lastRenderedPageBreak/>
        <w:t>сооружений и применяем</w:t>
      </w:r>
      <w:r w:rsidR="00AB247A">
        <w:rPr>
          <w:rFonts w:ascii="Times New Roman" w:hAnsi="Times New Roman" w:cs="Times New Roman"/>
          <w:sz w:val="28"/>
          <w:szCs w:val="28"/>
        </w:rPr>
        <w:t xml:space="preserve">ых на них </w:t>
      </w:r>
      <w:r w:rsidRPr="00316388">
        <w:rPr>
          <w:rFonts w:ascii="Times New Roman" w:hAnsi="Times New Roman" w:cs="Times New Roman"/>
          <w:sz w:val="28"/>
          <w:szCs w:val="28"/>
        </w:rPr>
        <w:t>т</w:t>
      </w:r>
      <w:r w:rsidR="00AB247A">
        <w:rPr>
          <w:rFonts w:ascii="Times New Roman" w:hAnsi="Times New Roman" w:cs="Times New Roman"/>
          <w:sz w:val="28"/>
          <w:szCs w:val="28"/>
        </w:rPr>
        <w:t>ехнологиях очистки сточных вод,</w:t>
      </w:r>
      <w:r w:rsidRPr="00316388">
        <w:rPr>
          <w:rFonts w:ascii="Times New Roman" w:hAnsi="Times New Roman" w:cs="Times New Roman"/>
          <w:sz w:val="28"/>
          <w:szCs w:val="28"/>
        </w:rPr>
        <w:t xml:space="preserve"> среднегодовом объеме принимаемых сточных вод</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Централизованное водоотведение</w:t>
      </w:r>
      <w:r w:rsidR="00AB247A">
        <w:rPr>
          <w:rFonts w:ascii="Times New Roman" w:hAnsi="Times New Roman" w:cs="Times New Roman"/>
          <w:sz w:val="28"/>
          <w:szCs w:val="28"/>
        </w:rPr>
        <w:t xml:space="preserve"> </w:t>
      </w:r>
      <w:r w:rsidRPr="00316388">
        <w:rPr>
          <w:rFonts w:ascii="Times New Roman" w:hAnsi="Times New Roman" w:cs="Times New Roman"/>
          <w:sz w:val="28"/>
          <w:szCs w:val="28"/>
        </w:rPr>
        <w:t>на территории Питерского муниципального образования отсутствует.</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2.2. БАЛАНСЫ СТОЧНЫХ ВОД В СИСТЕМЕ ВОДООТВЕДЕНИЯ</w:t>
      </w:r>
      <w:bookmarkEnd w:id="24"/>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25" w:name="_Toc388883723"/>
      <w:r w:rsidRPr="00316388">
        <w:rPr>
          <w:rFonts w:ascii="Times New Roman" w:eastAsia="TimesNewRomanPS-BoldMT" w:hAnsi="Times New Roman" w:cs="Times New Roman"/>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bookmarkEnd w:id="25"/>
    </w:p>
    <w:p w:rsidR="00316388" w:rsidRPr="00316388" w:rsidRDefault="00316388" w:rsidP="00316388">
      <w:pPr>
        <w:spacing w:after="0" w:line="240" w:lineRule="auto"/>
        <w:rPr>
          <w:rFonts w:ascii="Times New Roman" w:hAnsi="Times New Roman" w:cs="Times New Roman"/>
          <w:sz w:val="28"/>
          <w:szCs w:val="28"/>
        </w:rPr>
      </w:pPr>
      <w:bookmarkStart w:id="26" w:name="_Toc388883724"/>
      <w:r w:rsidRPr="00316388">
        <w:rPr>
          <w:rFonts w:ascii="Times New Roman" w:hAnsi="Times New Roman" w:cs="Times New Roman"/>
          <w:sz w:val="28"/>
          <w:szCs w:val="28"/>
        </w:rPr>
        <w:t>Таблица 24</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861"/>
        <w:gridCol w:w="3391"/>
        <w:gridCol w:w="1541"/>
        <w:gridCol w:w="3846"/>
      </w:tblGrid>
      <w:tr w:rsidR="00316388" w:rsidRPr="00316388" w:rsidTr="00B43AA2">
        <w:tc>
          <w:tcPr>
            <w:tcW w:w="845"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№п/п</w:t>
            </w:r>
          </w:p>
        </w:tc>
        <w:tc>
          <w:tcPr>
            <w:tcW w:w="3426"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показателя</w:t>
            </w:r>
          </w:p>
        </w:tc>
        <w:tc>
          <w:tcPr>
            <w:tcW w:w="144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измерения.</w:t>
            </w:r>
          </w:p>
        </w:tc>
        <w:tc>
          <w:tcPr>
            <w:tcW w:w="392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Кол-во</w:t>
            </w:r>
          </w:p>
        </w:tc>
      </w:tr>
      <w:tr w:rsidR="00316388" w:rsidRPr="00316388" w:rsidTr="00B43AA2">
        <w:tc>
          <w:tcPr>
            <w:tcW w:w="845"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3426" w:type="dxa"/>
            <w:tcBorders>
              <w:left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Сброс сточных вод, в т.ч.</w:t>
            </w:r>
          </w:p>
        </w:tc>
        <w:tc>
          <w:tcPr>
            <w:tcW w:w="144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3920"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845"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w:t>
            </w:r>
          </w:p>
        </w:tc>
        <w:tc>
          <w:tcPr>
            <w:tcW w:w="3426" w:type="dxa"/>
            <w:tcBorders>
              <w:left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-население</w:t>
            </w:r>
          </w:p>
        </w:tc>
        <w:tc>
          <w:tcPr>
            <w:tcW w:w="144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3920"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845"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1.2</w:t>
            </w:r>
          </w:p>
        </w:tc>
        <w:tc>
          <w:tcPr>
            <w:tcW w:w="3426" w:type="dxa"/>
            <w:tcBorders>
              <w:left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-бюджетные организации</w:t>
            </w:r>
          </w:p>
        </w:tc>
        <w:tc>
          <w:tcPr>
            <w:tcW w:w="144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3920"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845"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1.3</w:t>
            </w:r>
          </w:p>
        </w:tc>
        <w:tc>
          <w:tcPr>
            <w:tcW w:w="3426" w:type="dxa"/>
            <w:tcBorders>
              <w:left w:val="single" w:sz="4" w:space="0" w:color="auto"/>
              <w:bottom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-прочие потребители</w:t>
            </w:r>
          </w:p>
        </w:tc>
        <w:tc>
          <w:tcPr>
            <w:tcW w:w="144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392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AB247A">
      <w:pPr>
        <w:spacing w:after="0" w:line="240" w:lineRule="auto"/>
        <w:ind w:firstLine="851"/>
        <w:jc w:val="both"/>
        <w:rPr>
          <w:rFonts w:ascii="Times New Roman" w:hAnsi="Times New Roman" w:cs="Times New Roman"/>
          <w:sz w:val="28"/>
          <w:szCs w:val="28"/>
          <w:highlight w:val="yellow"/>
        </w:rPr>
      </w:pPr>
      <w:r w:rsidRPr="00316388">
        <w:rPr>
          <w:rFonts w:ascii="Times New Roman" w:hAnsi="Times New Roman" w:cs="Times New Roman"/>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6"/>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27" w:name="_Toc388883725"/>
      <w:r w:rsidRPr="00316388">
        <w:rPr>
          <w:rFonts w:ascii="Times New Roman" w:hAnsi="Times New Roman" w:cs="Times New Roman"/>
          <w:sz w:val="28"/>
          <w:szCs w:val="28"/>
        </w:rPr>
        <w:t xml:space="preserve">Ливневая канализация в Питерском муниципальном образовании отсутствует. </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7"/>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28" w:name="_Toc375685116"/>
      <w:bookmarkStart w:id="29" w:name="_Toc388883726"/>
      <w:r w:rsidRPr="00316388">
        <w:rPr>
          <w:rFonts w:ascii="Times New Roman" w:hAnsi="Times New Roman" w:cs="Times New Roman"/>
          <w:sz w:val="28"/>
          <w:szCs w:val="28"/>
        </w:rPr>
        <w:t>Централизованное водоотведение</w:t>
      </w:r>
      <w:r w:rsidR="00AB247A">
        <w:rPr>
          <w:rFonts w:ascii="Times New Roman" w:hAnsi="Times New Roman" w:cs="Times New Roman"/>
          <w:sz w:val="28"/>
          <w:szCs w:val="28"/>
        </w:rPr>
        <w:t xml:space="preserve"> </w:t>
      </w:r>
      <w:r w:rsidRPr="00316388">
        <w:rPr>
          <w:rFonts w:ascii="Times New Roman" w:hAnsi="Times New Roman" w:cs="Times New Roman"/>
          <w:sz w:val="28"/>
          <w:szCs w:val="28"/>
        </w:rPr>
        <w:t>на территории Питерского муниципального образования отсутствует.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28"/>
      <w:bookmarkEnd w:id="29"/>
    </w:p>
    <w:p w:rsidR="00316388" w:rsidRPr="00316388" w:rsidRDefault="00316388" w:rsidP="00AB247A">
      <w:pPr>
        <w:spacing w:after="0" w:line="240" w:lineRule="auto"/>
        <w:jc w:val="both"/>
        <w:rPr>
          <w:rFonts w:ascii="Times New Roman" w:hAnsi="Times New Roman" w:cs="Times New Roman"/>
          <w:sz w:val="28"/>
          <w:szCs w:val="28"/>
        </w:rPr>
      </w:pPr>
      <w:r w:rsidRPr="00316388">
        <w:rPr>
          <w:rFonts w:ascii="Times New Roman" w:hAnsi="Times New Roman" w:cs="Times New Roman"/>
          <w:sz w:val="28"/>
          <w:szCs w:val="28"/>
        </w:rPr>
        <w:t>Таблица 25</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094"/>
        <w:gridCol w:w="2340"/>
        <w:gridCol w:w="2291"/>
        <w:gridCol w:w="2914"/>
      </w:tblGrid>
      <w:tr w:rsidR="00316388" w:rsidRPr="00316388" w:rsidTr="00B43AA2">
        <w:trPr>
          <w:trHeight w:val="658"/>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bookmarkStart w:id="30" w:name="_Toc388883728"/>
            <w:r w:rsidRPr="00316388">
              <w:rPr>
                <w:rFonts w:ascii="Times New Roman" w:hAnsi="Times New Roman" w:cs="Times New Roman"/>
                <w:sz w:val="28"/>
                <w:szCs w:val="28"/>
              </w:rPr>
              <w:t>Год</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Мощность КОС, тыс. м3/сут</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Сброс сточных вод, тыс. м3/сут</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Резерв (+)/</w:t>
            </w: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дефицит (-)</w:t>
            </w:r>
          </w:p>
        </w:tc>
      </w:tr>
      <w:tr w:rsidR="00316388" w:rsidRPr="00316388" w:rsidTr="00B43AA2">
        <w:tc>
          <w:tcPr>
            <w:tcW w:w="209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2020-2025</w:t>
            </w:r>
          </w:p>
        </w:tc>
        <w:tc>
          <w:tcPr>
            <w:tcW w:w="2340"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291"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91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209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2026-2037</w:t>
            </w:r>
          </w:p>
        </w:tc>
        <w:tc>
          <w:tcPr>
            <w:tcW w:w="2340"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291"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91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2.2.5. Прогнозные балансы поступления сточных вод в централ</w:t>
      </w:r>
      <w:r w:rsidR="001D2DD5">
        <w:rPr>
          <w:rFonts w:ascii="Times New Roman" w:hAnsi="Times New Roman" w:cs="Times New Roman"/>
          <w:sz w:val="28"/>
          <w:szCs w:val="28"/>
        </w:rPr>
        <w:t>изованную систему водоотведения</w:t>
      </w:r>
      <w:r w:rsidRPr="00316388">
        <w:rPr>
          <w:rFonts w:ascii="Times New Roman" w:hAnsi="Times New Roman" w:cs="Times New Roman"/>
          <w:sz w:val="28"/>
          <w:szCs w:val="28"/>
        </w:rPr>
        <w:t xml:space="preserve"> и отведения стоков по технологическим зонам водоотведения на срок не менее 10 лет с учетом различных сценариев развития поселения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В Питерском муниципальном образовании, в связи с отсутствием финансирования, строительство системы водоотведения не планируется.</w:t>
      </w: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Таблица 26</w:t>
      </w: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12"/>
        <w:gridCol w:w="4286"/>
      </w:tblGrid>
      <w:tr w:rsidR="00316388" w:rsidRPr="00316388" w:rsidTr="00B43AA2">
        <w:trPr>
          <w:trHeight w:val="300"/>
        </w:trPr>
        <w:tc>
          <w:tcPr>
            <w:tcW w:w="5212" w:type="dxa"/>
            <w:tcBorders>
              <w:top w:val="single" w:sz="4" w:space="0" w:color="auto"/>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Год</w:t>
            </w:r>
          </w:p>
        </w:tc>
        <w:tc>
          <w:tcPr>
            <w:tcW w:w="4286" w:type="dxa"/>
            <w:tcBorders>
              <w:top w:val="single" w:sz="4" w:space="0" w:color="auto"/>
              <w:left w:val="single" w:sz="4" w:space="0" w:color="auto"/>
              <w:bottom w:val="single" w:sz="4" w:space="0" w:color="auto"/>
              <w:right w:val="single" w:sz="4" w:space="0" w:color="auto"/>
            </w:tcBorders>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Прогнозные балансы, м3/год</w:t>
            </w:r>
          </w:p>
        </w:tc>
      </w:tr>
      <w:tr w:rsidR="00316388" w:rsidRPr="00316388" w:rsidTr="00B43AA2">
        <w:tc>
          <w:tcPr>
            <w:tcW w:w="5212" w:type="dxa"/>
            <w:tcBorders>
              <w:top w:val="single" w:sz="4" w:space="0" w:color="auto"/>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p>
        </w:tc>
        <w:tc>
          <w:tcPr>
            <w:tcW w:w="4286" w:type="dxa"/>
            <w:tcBorders>
              <w:top w:val="single" w:sz="4" w:space="0" w:color="auto"/>
              <w:left w:val="single" w:sz="4" w:space="0" w:color="auto"/>
              <w:right w:val="single" w:sz="4" w:space="0" w:color="auto"/>
            </w:tcBorders>
          </w:tcPr>
          <w:p w:rsidR="00316388" w:rsidRPr="00316388" w:rsidRDefault="00316388" w:rsidP="00316388">
            <w:pPr>
              <w:spacing w:after="0" w:line="240" w:lineRule="auto"/>
              <w:rPr>
                <w:rFonts w:ascii="Times New Roman" w:hAnsi="Times New Roman" w:cs="Times New Roman"/>
                <w:sz w:val="28"/>
                <w:szCs w:val="28"/>
              </w:rPr>
            </w:pPr>
          </w:p>
        </w:tc>
      </w:tr>
      <w:tr w:rsidR="00316388" w:rsidRPr="00316388" w:rsidTr="00B43AA2">
        <w:tc>
          <w:tcPr>
            <w:tcW w:w="5212" w:type="dxa"/>
            <w:tcBorders>
              <w:left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2021</w:t>
            </w:r>
          </w:p>
        </w:tc>
        <w:tc>
          <w:tcPr>
            <w:tcW w:w="4286" w:type="dxa"/>
            <w:tcBorders>
              <w:left w:val="single" w:sz="4" w:space="0" w:color="auto"/>
              <w:right w:val="single" w:sz="4" w:space="0" w:color="auto"/>
            </w:tcBorders>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r>
      <w:tr w:rsidR="00316388" w:rsidRPr="00316388" w:rsidTr="00B43AA2">
        <w:tc>
          <w:tcPr>
            <w:tcW w:w="5212" w:type="dxa"/>
            <w:tcBorders>
              <w:left w:val="single" w:sz="4" w:space="0" w:color="auto"/>
              <w:bottom w:val="single" w:sz="4" w:space="0" w:color="auto"/>
              <w:right w:val="single" w:sz="4" w:space="0" w:color="auto"/>
            </w:tcBorders>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2037</w:t>
            </w:r>
          </w:p>
        </w:tc>
        <w:tc>
          <w:tcPr>
            <w:tcW w:w="4286" w:type="dxa"/>
            <w:tcBorders>
              <w:left w:val="single" w:sz="4" w:space="0" w:color="auto"/>
              <w:bottom w:val="single" w:sz="4" w:space="0" w:color="auto"/>
              <w:right w:val="single" w:sz="4" w:space="0" w:color="auto"/>
            </w:tcBorders>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r>
    </w:tbl>
    <w:p w:rsidR="00316388" w:rsidRPr="00316388" w:rsidRDefault="00316388" w:rsidP="0073425D">
      <w:pPr>
        <w:spacing w:after="0" w:line="240" w:lineRule="auto"/>
        <w:ind w:firstLine="851"/>
        <w:jc w:val="both"/>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eastAsia="TimesNewRomanPS-BoldMT" w:hAnsi="Times New Roman" w:cs="Times New Roman"/>
          <w:sz w:val="28"/>
          <w:szCs w:val="28"/>
        </w:rPr>
        <w:t>2.3. ПРОГНОЗ ОБЪЕМА СТОЧНЫХ ВОД</w:t>
      </w:r>
      <w:bookmarkEnd w:id="30"/>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31" w:name="_Toc388883729"/>
      <w:r w:rsidRPr="00316388">
        <w:rPr>
          <w:rFonts w:ascii="Times New Roman" w:eastAsia="TimesNewRomanPS-BoldMT" w:hAnsi="Times New Roman" w:cs="Times New Roman"/>
          <w:sz w:val="28"/>
          <w:szCs w:val="28"/>
        </w:rPr>
        <w:t>2.3.1. Сведения о фактическом и ожидаемом поступлении сточных вод в централизованную систему водоотведения</w:t>
      </w:r>
      <w:bookmarkEnd w:id="31"/>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32" w:name="_Toc388883730"/>
      <w:r w:rsidRPr="00316388">
        <w:rPr>
          <w:rFonts w:ascii="Times New Roman" w:hAnsi="Times New Roman" w:cs="Times New Roman"/>
          <w:sz w:val="28"/>
          <w:szCs w:val="28"/>
        </w:rPr>
        <w:t>Таблица 27 – Сведения о фактическом и ожидаемом поступлении сточных вод в централизованную систему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3"/>
        <w:gridCol w:w="2510"/>
        <w:gridCol w:w="2200"/>
        <w:gridCol w:w="2376"/>
      </w:tblGrid>
      <w:tr w:rsidR="00316388" w:rsidRPr="00316388" w:rsidTr="00B43AA2">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Поступление сточных вод в централизованную систему водоотведения</w:t>
            </w:r>
          </w:p>
        </w:tc>
      </w:tr>
      <w:tr w:rsidR="00316388" w:rsidRPr="00316388" w:rsidTr="00B43AA2">
        <w:tc>
          <w:tcPr>
            <w:tcW w:w="5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Существующее</w:t>
            </w:r>
          </w:p>
        </w:tc>
        <w:tc>
          <w:tcPr>
            <w:tcW w:w="4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Планируемое</w:t>
            </w:r>
          </w:p>
        </w:tc>
      </w:tr>
      <w:tr w:rsidR="00316388" w:rsidRPr="00316388" w:rsidTr="00B43AA2">
        <w:tc>
          <w:tcPr>
            <w:tcW w:w="2553" w:type="dxa"/>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тыс.м3/сут</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тыс. м3/год</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тыс. м3/сут</w:t>
            </w:r>
          </w:p>
        </w:tc>
      </w:tr>
      <w:tr w:rsidR="00316388" w:rsidRPr="00316388" w:rsidTr="00B43AA2">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0,0</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2.3.2. Описание структуры централизованной системы водоотведения (эксплуатационные и технологические зоны)</w:t>
      </w:r>
      <w:bookmarkEnd w:id="32"/>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33" w:name="_Toc375685121"/>
      <w:bookmarkStart w:id="34" w:name="_Toc388883731"/>
      <w:r w:rsidRPr="00316388">
        <w:rPr>
          <w:rFonts w:ascii="Times New Roman" w:hAnsi="Times New Roman" w:cs="Times New Roman"/>
          <w:sz w:val="28"/>
          <w:szCs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связи с тем, что централизованное водоотведение отсутствует, эксп</w:t>
      </w:r>
      <w:r w:rsidR="001D2DD5">
        <w:rPr>
          <w:rFonts w:ascii="Times New Roman" w:hAnsi="Times New Roman" w:cs="Times New Roman"/>
          <w:sz w:val="28"/>
          <w:szCs w:val="28"/>
        </w:rPr>
        <w:t>луатационная и технологическая</w:t>
      </w:r>
      <w:r w:rsidRPr="00316388">
        <w:rPr>
          <w:rFonts w:ascii="Times New Roman" w:hAnsi="Times New Roman" w:cs="Times New Roman"/>
          <w:sz w:val="28"/>
          <w:szCs w:val="28"/>
        </w:rPr>
        <w:t xml:space="preserve"> зоны отсутствуют.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2.3.3. Расчет требуемой мощности очистных сооружений исходя из данных о расчетном расходе сточных вод, </w:t>
      </w:r>
      <w:r w:rsidR="001D2DD5">
        <w:rPr>
          <w:rFonts w:ascii="Times New Roman" w:hAnsi="Times New Roman" w:cs="Times New Roman"/>
          <w:sz w:val="28"/>
          <w:szCs w:val="28"/>
        </w:rPr>
        <w:t>дефицита (резерва) мощностей по</w:t>
      </w:r>
      <w:r w:rsidRPr="00316388">
        <w:rPr>
          <w:rFonts w:ascii="Times New Roman" w:hAnsi="Times New Roman" w:cs="Times New Roman"/>
          <w:sz w:val="28"/>
          <w:szCs w:val="28"/>
        </w:rPr>
        <w:t xml:space="preserve"> технологическим зонам водоотведения с разбивкой по годам</w:t>
      </w:r>
      <w:bookmarkEnd w:id="33"/>
      <w:bookmarkEnd w:id="34"/>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35" w:name="_Toc375685122"/>
      <w:bookmarkStart w:id="36" w:name="_Toc388883732"/>
      <w:r w:rsidRPr="00316388">
        <w:rPr>
          <w:rFonts w:ascii="Times New Roman" w:hAnsi="Times New Roman" w:cs="Times New Roman"/>
          <w:sz w:val="28"/>
          <w:szCs w:val="28"/>
        </w:rPr>
        <w:t xml:space="preserve">На расчетный срок строительство очистных сооружений не планируется. </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2.3.4. Результаты анализа гидравлических режимов и режимов работы элементов централизованной системы водоотведения</w:t>
      </w:r>
      <w:bookmarkEnd w:id="35"/>
      <w:bookmarkEnd w:id="36"/>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37" w:name="_Toc388883733"/>
      <w:r w:rsidRPr="00316388">
        <w:rPr>
          <w:rFonts w:ascii="Times New Roman" w:hAnsi="Times New Roman" w:cs="Times New Roman"/>
          <w:sz w:val="28"/>
          <w:szCs w:val="28"/>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насосной станции стоки транспортируются по напорным трубопроводам на поля фильтрации. </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Канализационная насосная станция предназначена для обеспечения подачи сточных вод (т.е. перекачки и подъема) в систему канализации. КНС откачивает хозяйственно-бытовые, сточные воды. Канализационная насосная </w:t>
      </w:r>
      <w:r w:rsidRPr="00316388">
        <w:rPr>
          <w:rFonts w:ascii="Times New Roman" w:hAnsi="Times New Roman" w:cs="Times New Roman"/>
          <w:sz w:val="28"/>
          <w:szCs w:val="28"/>
        </w:rPr>
        <w:lastRenderedPageBreak/>
        <w:t>станция размещена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выбрана с учетом возможности устройства аварийного выпуска.</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планово-предупредительных р</w:t>
      </w:r>
      <w:r w:rsidR="001D2DD5">
        <w:rPr>
          <w:rFonts w:ascii="Times New Roman" w:hAnsi="Times New Roman" w:cs="Times New Roman"/>
          <w:sz w:val="28"/>
          <w:szCs w:val="28"/>
        </w:rPr>
        <w:t>емонтов по выполнению комплекса</w:t>
      </w:r>
      <w:r w:rsidRPr="00316388">
        <w:rPr>
          <w:rFonts w:ascii="Times New Roman" w:hAnsi="Times New Roman" w:cs="Times New Roman"/>
          <w:sz w:val="28"/>
          <w:szCs w:val="28"/>
        </w:rPr>
        <w:t xml:space="preserve"> работ, направленных на обеспечение исправного состояния оборудования, надежной и экономичной эксплуатации.</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37"/>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38" w:name="_Toc388883734"/>
      <w:r w:rsidRPr="00316388">
        <w:rPr>
          <w:rFonts w:ascii="Times New Roman" w:hAnsi="Times New Roman" w:cs="Times New Roman"/>
          <w:sz w:val="28"/>
          <w:szCs w:val="28"/>
        </w:rPr>
        <w:t>Канализационные очистные сооружения отсутствуют.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eastAsia="TimesNewRomanPS-BoldMT" w:hAnsi="Times New Roman" w:cs="Times New Roman"/>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38"/>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39" w:name="_Toc388883735"/>
      <w:r w:rsidRPr="00316388">
        <w:rPr>
          <w:rFonts w:ascii="Times New Roman" w:eastAsia="TimesNewRomanPS-BoldMT" w:hAnsi="Times New Roman" w:cs="Times New Roman"/>
          <w:sz w:val="28"/>
          <w:szCs w:val="28"/>
        </w:rPr>
        <w:t>2.4.1. Основные направления, принципы, задачи и плановые значения  показателей развития централизованной системы водоотведения</w:t>
      </w:r>
      <w:bookmarkEnd w:id="39"/>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40" w:name="_Toc375685249"/>
      <w:bookmarkStart w:id="41" w:name="_Toc388883736"/>
      <w:r w:rsidRPr="00316388">
        <w:rPr>
          <w:rFonts w:ascii="Times New Roman" w:hAnsi="Times New Roman" w:cs="Times New Roman"/>
          <w:sz w:val="28"/>
          <w:szCs w:val="28"/>
        </w:rPr>
        <w:t>Централизованное водоотведение</w:t>
      </w:r>
      <w:r w:rsidR="00AB247A">
        <w:rPr>
          <w:rFonts w:ascii="Times New Roman" w:hAnsi="Times New Roman" w:cs="Times New Roman"/>
          <w:sz w:val="28"/>
          <w:szCs w:val="28"/>
        </w:rPr>
        <w:t xml:space="preserve"> </w:t>
      </w:r>
      <w:r w:rsidRPr="00316388">
        <w:rPr>
          <w:rFonts w:ascii="Times New Roman" w:hAnsi="Times New Roman" w:cs="Times New Roman"/>
          <w:sz w:val="28"/>
          <w:szCs w:val="28"/>
        </w:rPr>
        <w:t>на территории Питерского муниципального образования отсутствует.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bookmarkEnd w:id="40"/>
      <w:bookmarkEnd w:id="41"/>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42" w:name="_Toc388883737"/>
      <w:r w:rsidRPr="00316388">
        <w:rPr>
          <w:rFonts w:ascii="Times New Roman" w:hAnsi="Times New Roman" w:cs="Times New Roman"/>
          <w:sz w:val="28"/>
          <w:szCs w:val="28"/>
        </w:rPr>
        <w:t xml:space="preserve">Таблица 28 – Перечень основных мероприятий  по реализации схемы водоотведения </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47"/>
        <w:gridCol w:w="2567"/>
        <w:gridCol w:w="1837"/>
        <w:gridCol w:w="1895"/>
        <w:gridCol w:w="2693"/>
      </w:tblGrid>
      <w:tr w:rsidR="00316388" w:rsidRPr="00316388" w:rsidTr="00B43AA2">
        <w:trPr>
          <w:trHeight w:val="509"/>
        </w:trPr>
        <w:tc>
          <w:tcPr>
            <w:tcW w:w="647" w:type="dxa"/>
            <w:vMerge w:val="restart"/>
            <w:tcBorders>
              <w:top w:val="single" w:sz="4" w:space="0" w:color="auto"/>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2567" w:type="dxa"/>
            <w:vMerge w:val="restart"/>
            <w:tcBorders>
              <w:top w:val="single" w:sz="4" w:space="0" w:color="auto"/>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Виды работ</w:t>
            </w:r>
          </w:p>
        </w:tc>
        <w:tc>
          <w:tcPr>
            <w:tcW w:w="1837" w:type="dxa"/>
            <w:vMerge w:val="restart"/>
            <w:tcBorders>
              <w:top w:val="single" w:sz="4" w:space="0" w:color="auto"/>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Проектная мощность</w:t>
            </w:r>
          </w:p>
        </w:tc>
        <w:tc>
          <w:tcPr>
            <w:tcW w:w="1895" w:type="dxa"/>
            <w:vMerge w:val="restart"/>
            <w:tcBorders>
              <w:top w:val="single" w:sz="4" w:space="0" w:color="auto"/>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Год реализации</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Строительство, реконструкция объектов, эффективность выполнения работ</w:t>
            </w:r>
          </w:p>
        </w:tc>
      </w:tr>
      <w:tr w:rsidR="00316388" w:rsidRPr="00316388" w:rsidTr="00B43AA2">
        <w:trPr>
          <w:trHeight w:val="509"/>
        </w:trPr>
        <w:tc>
          <w:tcPr>
            <w:tcW w:w="647" w:type="dxa"/>
            <w:vMerge/>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p>
        </w:tc>
        <w:tc>
          <w:tcPr>
            <w:tcW w:w="2567" w:type="dxa"/>
            <w:vMerge/>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p>
        </w:tc>
        <w:tc>
          <w:tcPr>
            <w:tcW w:w="1837" w:type="dxa"/>
            <w:vMerge/>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p>
        </w:tc>
        <w:tc>
          <w:tcPr>
            <w:tcW w:w="1895" w:type="dxa"/>
            <w:vMerge/>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p>
        </w:tc>
        <w:tc>
          <w:tcPr>
            <w:tcW w:w="2693" w:type="dxa"/>
            <w:vMerge/>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p>
        </w:tc>
      </w:tr>
      <w:tr w:rsidR="00316388" w:rsidRPr="00316388" w:rsidTr="00B43AA2">
        <w:tc>
          <w:tcPr>
            <w:tcW w:w="647" w:type="dxa"/>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567" w:type="dxa"/>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w:t>
            </w:r>
          </w:p>
        </w:tc>
        <w:tc>
          <w:tcPr>
            <w:tcW w:w="1837" w:type="dxa"/>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w:t>
            </w:r>
          </w:p>
        </w:tc>
        <w:tc>
          <w:tcPr>
            <w:tcW w:w="1895" w:type="dxa"/>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4</w:t>
            </w:r>
          </w:p>
        </w:tc>
        <w:tc>
          <w:tcPr>
            <w:tcW w:w="2693" w:type="dxa"/>
            <w:tcBorders>
              <w:left w:val="single" w:sz="4" w:space="0" w:color="auto"/>
              <w:right w:val="single" w:sz="4" w:space="0" w:color="auto"/>
            </w:tcBorders>
            <w:shd w:val="clear" w:color="auto" w:fill="FFFFFF"/>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5</w:t>
            </w:r>
          </w:p>
        </w:tc>
      </w:tr>
      <w:tr w:rsidR="00316388" w:rsidRPr="00316388" w:rsidTr="00B43AA2">
        <w:tc>
          <w:tcPr>
            <w:tcW w:w="64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w:t>
            </w:r>
          </w:p>
        </w:tc>
        <w:tc>
          <w:tcPr>
            <w:tcW w:w="256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83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895"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2693"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r>
    </w:tbl>
    <w:p w:rsidR="00316388" w:rsidRPr="00316388" w:rsidRDefault="00316388" w:rsidP="00316388">
      <w:pPr>
        <w:spacing w:after="0" w:line="240" w:lineRule="auto"/>
        <w:rPr>
          <w:rFonts w:ascii="Times New Roman" w:hAnsi="Times New Roman" w:cs="Times New Roman"/>
          <w:sz w:val="28"/>
          <w:szCs w:val="28"/>
        </w:rPr>
      </w:pPr>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2.4.3. Технические обоснования основных мероприятий по реализации схем водоотведения</w:t>
      </w:r>
      <w:bookmarkEnd w:id="42"/>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43" w:name="_Toc388883738"/>
      <w:r w:rsidRPr="00316388">
        <w:rPr>
          <w:rFonts w:ascii="Times New Roman" w:hAnsi="Times New Roman" w:cs="Times New Roman"/>
          <w:sz w:val="28"/>
          <w:szCs w:val="28"/>
        </w:rPr>
        <w:t>Мероприятия в сфере водоотведения не запланированы.</w:t>
      </w:r>
      <w:bookmarkStart w:id="44" w:name="_Toc388883741"/>
      <w:bookmarkEnd w:id="43"/>
    </w:p>
    <w:p w:rsidR="00316388" w:rsidRPr="00316388" w:rsidRDefault="00316388" w:rsidP="0073425D">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44"/>
    </w:p>
    <w:p w:rsidR="00316388" w:rsidRPr="00316388" w:rsidRDefault="00316388" w:rsidP="0073425D">
      <w:pPr>
        <w:spacing w:after="0" w:line="240" w:lineRule="auto"/>
        <w:ind w:firstLine="851"/>
        <w:jc w:val="both"/>
        <w:rPr>
          <w:rFonts w:ascii="Times New Roman" w:hAnsi="Times New Roman" w:cs="Times New Roman"/>
          <w:sz w:val="28"/>
          <w:szCs w:val="28"/>
        </w:rPr>
      </w:pPr>
      <w:bookmarkStart w:id="45" w:name="_Toc388883742"/>
      <w:r w:rsidRPr="00316388">
        <w:rPr>
          <w:rFonts w:ascii="Times New Roman" w:hAnsi="Times New Roman" w:cs="Times New Roman"/>
          <w:sz w:val="28"/>
          <w:szCs w:val="28"/>
        </w:rPr>
        <w:t>Сведения об объектах, планируемых к новому строительству:</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lastRenderedPageBreak/>
        <w:t>В Питерском муниципальном образовании не планируется строительство объектов централизованного водоотведения</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Сведения об объектах, планируемых к реконструкции</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В Питерском муниципальном образовании отсутствует система водоотведения.</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Сведения об объектах, планируемых к выводу из эксплуатации.</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Объекты, планируемые к выводу из эксплуатации, отсутствуют.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5"/>
    </w:p>
    <w:p w:rsidR="00316388" w:rsidRPr="00316388" w:rsidRDefault="0073425D" w:rsidP="00AB247A">
      <w:pPr>
        <w:spacing w:after="0" w:line="240" w:lineRule="auto"/>
        <w:ind w:firstLine="851"/>
        <w:jc w:val="both"/>
        <w:rPr>
          <w:rFonts w:ascii="Times New Roman" w:hAnsi="Times New Roman" w:cs="Times New Roman"/>
          <w:sz w:val="28"/>
          <w:szCs w:val="28"/>
        </w:rPr>
      </w:pPr>
      <w:bookmarkStart w:id="46" w:name="_Toc388883743"/>
      <w:r>
        <w:rPr>
          <w:rFonts w:ascii="Times New Roman" w:hAnsi="Times New Roman" w:cs="Times New Roman"/>
          <w:sz w:val="28"/>
          <w:szCs w:val="28"/>
        </w:rPr>
        <w:t xml:space="preserve">Централизованное водоотведение </w:t>
      </w:r>
      <w:r w:rsidR="00316388" w:rsidRPr="00316388">
        <w:rPr>
          <w:rFonts w:ascii="Times New Roman" w:hAnsi="Times New Roman" w:cs="Times New Roman"/>
          <w:sz w:val="28"/>
          <w:szCs w:val="28"/>
        </w:rPr>
        <w:t>на территории Питерского муниципального образования отсутствует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46"/>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47" w:name="_Toc388883744"/>
      <w:r w:rsidRPr="00316388">
        <w:rPr>
          <w:rFonts w:ascii="Times New Roman" w:hAnsi="Times New Roman" w:cs="Times New Roman"/>
          <w:sz w:val="28"/>
          <w:szCs w:val="28"/>
        </w:rPr>
        <w:t>На расчетный срок не планируется строительство новых объектов водоотведения.</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 xml:space="preserve">2.4.7. Границы и характеристики охранных зон сетей и сооружений централизованной системы </w:t>
      </w:r>
      <w:bookmarkEnd w:id="47"/>
      <w:r w:rsidRPr="00316388">
        <w:rPr>
          <w:rFonts w:ascii="Times New Roman" w:hAnsi="Times New Roman" w:cs="Times New Roman"/>
          <w:sz w:val="28"/>
          <w:szCs w:val="28"/>
        </w:rPr>
        <w:t>водоотведения</w:t>
      </w:r>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48" w:name="_Toc388883745"/>
      <w:r w:rsidRPr="00316388">
        <w:rPr>
          <w:rFonts w:ascii="Times New Roman" w:hAnsi="Times New Roman" w:cs="Times New Roman"/>
          <w:sz w:val="28"/>
          <w:szCs w:val="28"/>
        </w:rPr>
        <w:t>Централизованное водоотведение на территории Питерского муниципального образования отсутствует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2.4.8. Границы планируемых зон размещения объектов централизованной системы водоотведения</w:t>
      </w:r>
      <w:bookmarkStart w:id="49" w:name="_Toc388883746"/>
      <w:bookmarkEnd w:id="48"/>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Централизованное водоотведение  на территории Питерского муниципального образования отсутствует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eastAsia="TimesNewRomanPS-BoldMT" w:hAnsi="Times New Roman" w:cs="Times New Roman"/>
          <w:sz w:val="28"/>
          <w:szCs w:val="28"/>
        </w:rPr>
        <w:t>2.5. ЭКОЛОГИЧЕСКИЕ АСПЕКТЫ МЕРОПРИЯТИЙ ПО СТРОИТЕЛЬСТВУ И РЕКОНСТРУКЦИИ ОБЪЕКТОВ ЦЕНТРАЛИЗОВАННОЙ СИСТЕМЫ ВОДООТВЕДЕНИЯ</w:t>
      </w:r>
      <w:bookmarkEnd w:id="49"/>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50" w:name="_Toc388883747"/>
      <w:r w:rsidRPr="00316388">
        <w:rPr>
          <w:rFonts w:ascii="Times New Roman" w:eastAsia="TimesNewRomanPS-BoldMT" w:hAnsi="Times New Roman" w:cs="Times New Roman"/>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0"/>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51" w:name="_Toc388883748"/>
      <w:r w:rsidRPr="00316388">
        <w:rPr>
          <w:rFonts w:ascii="Times New Roman" w:hAnsi="Times New Roman" w:cs="Times New Roman"/>
          <w:sz w:val="28"/>
          <w:szCs w:val="28"/>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2.5.2. Сведения о применении методов, безопасных для окружающей среды, при утилизации осадков сточных вод</w:t>
      </w:r>
      <w:bookmarkEnd w:id="51"/>
    </w:p>
    <w:p w:rsidR="00316388" w:rsidRPr="00AB247A" w:rsidRDefault="00AB247A" w:rsidP="00AB247A">
      <w:pPr>
        <w:spacing w:after="0" w:line="240" w:lineRule="auto"/>
        <w:ind w:firstLine="851"/>
        <w:jc w:val="both"/>
        <w:rPr>
          <w:rFonts w:ascii="Times New Roman" w:hAnsi="Times New Roman" w:cs="Times New Roman"/>
          <w:sz w:val="28"/>
          <w:szCs w:val="28"/>
        </w:rPr>
      </w:pPr>
      <w:bookmarkStart w:id="52" w:name="_Toc388883749"/>
      <w:r>
        <w:rPr>
          <w:rFonts w:ascii="Times New Roman" w:hAnsi="Times New Roman" w:cs="Times New Roman"/>
          <w:sz w:val="28"/>
          <w:szCs w:val="28"/>
        </w:rPr>
        <w:t>Очистные сооружения</w:t>
      </w:r>
      <w:r w:rsidR="00316388" w:rsidRPr="00316388">
        <w:rPr>
          <w:rFonts w:ascii="Times New Roman" w:hAnsi="Times New Roman" w:cs="Times New Roman"/>
          <w:sz w:val="28"/>
          <w:szCs w:val="28"/>
        </w:rPr>
        <w:t xml:space="preserve"> на территории Питерского муниципального образования отсутствуют.</w:t>
      </w:r>
    </w:p>
    <w:p w:rsidR="00316388" w:rsidRPr="00316388" w:rsidRDefault="00316388" w:rsidP="00AB247A">
      <w:pPr>
        <w:spacing w:after="0" w:line="240" w:lineRule="auto"/>
        <w:ind w:firstLine="851"/>
        <w:jc w:val="both"/>
        <w:rPr>
          <w:rFonts w:ascii="Times New Roman" w:eastAsia="TimesNewRomanPS-BoldMT" w:hAnsi="Times New Roman" w:cs="Times New Roman"/>
          <w:sz w:val="28"/>
          <w:szCs w:val="28"/>
        </w:rPr>
      </w:pPr>
      <w:r w:rsidRPr="00316388">
        <w:rPr>
          <w:rFonts w:ascii="Times New Roman" w:eastAsia="TimesNewRomanPS-BoldMT" w:hAnsi="Times New Roman" w:cs="Times New Roman"/>
          <w:sz w:val="28"/>
          <w:szCs w:val="28"/>
        </w:rPr>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2"/>
    </w:p>
    <w:p w:rsidR="00316388" w:rsidRPr="00316388" w:rsidRDefault="001D2DD5" w:rsidP="00AB24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расчетный срок</w:t>
      </w:r>
      <w:r w:rsidR="00316388" w:rsidRPr="00316388">
        <w:rPr>
          <w:rFonts w:ascii="Times New Roman" w:hAnsi="Times New Roman" w:cs="Times New Roman"/>
          <w:sz w:val="28"/>
          <w:szCs w:val="28"/>
        </w:rPr>
        <w:t xml:space="preserve"> строительство, реконструкция и модернизация системы водоотведения не планируется.</w:t>
      </w:r>
    </w:p>
    <w:p w:rsidR="00316388" w:rsidRPr="00316388" w:rsidRDefault="00316388" w:rsidP="00316388">
      <w:pPr>
        <w:spacing w:after="0" w:line="240" w:lineRule="auto"/>
        <w:rPr>
          <w:rFonts w:ascii="Times New Roman" w:hAnsi="Times New Roman" w:cs="Times New Roman"/>
          <w:sz w:val="28"/>
          <w:szCs w:val="28"/>
        </w:rPr>
        <w:sectPr w:rsidR="00316388" w:rsidRPr="00316388" w:rsidSect="006A2303">
          <w:pgSz w:w="11907" w:h="16840" w:code="9"/>
          <w:pgMar w:top="851" w:right="851" w:bottom="851" w:left="1418" w:header="454" w:footer="720" w:gutter="0"/>
          <w:cols w:space="720"/>
          <w:docGrid w:linePitch="299"/>
        </w:sectPr>
      </w:pPr>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53" w:name="_Toc375685347"/>
      <w:bookmarkStart w:id="54" w:name="_Toc388883750"/>
      <w:r w:rsidRPr="00316388">
        <w:rPr>
          <w:rFonts w:ascii="Times New Roman" w:eastAsia="TimesNewRomanPS-BoldMT" w:hAnsi="Times New Roman" w:cs="Times New Roman"/>
          <w:sz w:val="28"/>
          <w:szCs w:val="28"/>
        </w:rPr>
        <w:lastRenderedPageBreak/>
        <w:t>2.7. ПЛАНОВЫЕ ЗНАЧЕНИЯ ПОКАЗАТЕЛЕЙ РАЗВИТИЯ ЦЕНТРАЛИЗОВАННЫХ СИСТЕМ  ВОДООТВЕДЕНИЯ</w:t>
      </w:r>
      <w:bookmarkEnd w:id="53"/>
      <w:bookmarkEnd w:id="54"/>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30):</w:t>
      </w:r>
    </w:p>
    <w:p w:rsidR="00316388" w:rsidRPr="00316388" w:rsidRDefault="00316388" w:rsidP="00316388">
      <w:pPr>
        <w:spacing w:after="0" w:line="240" w:lineRule="auto"/>
        <w:rPr>
          <w:rFonts w:ascii="Times New Roman" w:hAnsi="Times New Roman" w:cs="Times New Roman"/>
          <w:sz w:val="28"/>
          <w:szCs w:val="28"/>
        </w:rPr>
      </w:pPr>
      <w:r w:rsidRPr="00316388">
        <w:rPr>
          <w:rFonts w:ascii="Times New Roman" w:hAnsi="Times New Roman" w:cs="Times New Roman"/>
          <w:sz w:val="28"/>
          <w:szCs w:val="28"/>
        </w:rPr>
        <w:t>Таблица 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29"/>
        <w:gridCol w:w="3024"/>
        <w:gridCol w:w="1114"/>
        <w:gridCol w:w="1794"/>
        <w:gridCol w:w="1115"/>
        <w:gridCol w:w="1383"/>
        <w:gridCol w:w="981"/>
        <w:gridCol w:w="1115"/>
        <w:gridCol w:w="1156"/>
        <w:gridCol w:w="1362"/>
        <w:gridCol w:w="1355"/>
      </w:tblGrid>
      <w:tr w:rsidR="00316388" w:rsidRPr="00316388" w:rsidTr="00B43AA2">
        <w:tc>
          <w:tcPr>
            <w:tcW w:w="73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п/п</w:t>
            </w:r>
          </w:p>
        </w:tc>
        <w:tc>
          <w:tcPr>
            <w:tcW w:w="305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Наименование показателя</w:t>
            </w:r>
          </w:p>
        </w:tc>
        <w:tc>
          <w:tcPr>
            <w:tcW w:w="102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изм.</w:t>
            </w:r>
          </w:p>
        </w:tc>
        <w:tc>
          <w:tcPr>
            <w:tcW w:w="1809"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2020(факт)</w:t>
            </w:r>
          </w:p>
        </w:tc>
        <w:tc>
          <w:tcPr>
            <w:tcW w:w="113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2021</w:t>
            </w:r>
          </w:p>
        </w:tc>
        <w:tc>
          <w:tcPr>
            <w:tcW w:w="1417"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2022</w:t>
            </w:r>
          </w:p>
        </w:tc>
        <w:tc>
          <w:tcPr>
            <w:tcW w:w="993"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2023</w:t>
            </w:r>
          </w:p>
        </w:tc>
        <w:tc>
          <w:tcPr>
            <w:tcW w:w="1134"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2024</w:t>
            </w:r>
          </w:p>
        </w:tc>
        <w:tc>
          <w:tcPr>
            <w:tcW w:w="1178"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2025</w:t>
            </w:r>
          </w:p>
        </w:tc>
        <w:tc>
          <w:tcPr>
            <w:tcW w:w="1395"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2026</w:t>
            </w:r>
          </w:p>
        </w:tc>
        <w:tc>
          <w:tcPr>
            <w:tcW w:w="1382" w:type="dxa"/>
            <w:tcBorders>
              <w:top w:val="single" w:sz="4" w:space="0" w:color="auto"/>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2027-2037</w:t>
            </w:r>
          </w:p>
        </w:tc>
      </w:tr>
      <w:tr w:rsidR="00316388" w:rsidRPr="00316388" w:rsidTr="00B43AA2">
        <w:tc>
          <w:tcPr>
            <w:tcW w:w="15262" w:type="dxa"/>
            <w:gridSpan w:val="11"/>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 Показатели надежности и бесперебойности водоотведения</w:t>
            </w:r>
          </w:p>
        </w:tc>
      </w:tr>
      <w:tr w:rsidR="00316388" w:rsidRPr="00316388" w:rsidTr="00B43AA2">
        <w:tc>
          <w:tcPr>
            <w:tcW w:w="73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1.1</w:t>
            </w:r>
          </w:p>
        </w:tc>
        <w:tc>
          <w:tcPr>
            <w:tcW w:w="3054"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Удельное количество аварий и засоров в расчете на протяженность канализационной сети в год</w:t>
            </w:r>
          </w:p>
        </w:tc>
        <w:tc>
          <w:tcPr>
            <w:tcW w:w="102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(ед./ км).</w:t>
            </w:r>
          </w:p>
        </w:tc>
        <w:tc>
          <w:tcPr>
            <w:tcW w:w="1809"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34"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417"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993"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34"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7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95"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82"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r>
      <w:tr w:rsidR="00316388" w:rsidRPr="00316388" w:rsidTr="00B43AA2">
        <w:tc>
          <w:tcPr>
            <w:tcW w:w="15262" w:type="dxa"/>
            <w:gridSpan w:val="11"/>
            <w:tcBorders>
              <w:left w:val="single" w:sz="4" w:space="0" w:color="auto"/>
              <w:right w:val="single" w:sz="4" w:space="0" w:color="auto"/>
            </w:tcBorders>
            <w:shd w:val="clear" w:color="auto" w:fill="auto"/>
            <w:vAlign w:val="center"/>
          </w:tcPr>
          <w:p w:rsidR="00316388" w:rsidRPr="00316388" w:rsidRDefault="0073425D" w:rsidP="00AB24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316388" w:rsidRPr="00316388">
              <w:rPr>
                <w:rFonts w:ascii="Times New Roman" w:hAnsi="Times New Roman" w:cs="Times New Roman"/>
                <w:sz w:val="28"/>
                <w:szCs w:val="28"/>
              </w:rPr>
              <w:t>Показатели очистки сточных вод</w:t>
            </w:r>
          </w:p>
        </w:tc>
      </w:tr>
      <w:tr w:rsidR="00316388" w:rsidRPr="00316388" w:rsidTr="00B43AA2">
        <w:tc>
          <w:tcPr>
            <w:tcW w:w="73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2.1</w:t>
            </w:r>
          </w:p>
        </w:tc>
        <w:tc>
          <w:tcPr>
            <w:tcW w:w="3054" w:type="dxa"/>
            <w:tcBorders>
              <w:left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Непрерывность водоотведения</w:t>
            </w:r>
          </w:p>
        </w:tc>
        <w:tc>
          <w:tcPr>
            <w:tcW w:w="102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час/сут</w:t>
            </w:r>
          </w:p>
        </w:tc>
        <w:tc>
          <w:tcPr>
            <w:tcW w:w="1809"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134"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417"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993"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134"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178"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95"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c>
          <w:tcPr>
            <w:tcW w:w="1382" w:type="dxa"/>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0</w:t>
            </w:r>
          </w:p>
        </w:tc>
      </w:tr>
      <w:tr w:rsidR="00316388" w:rsidRPr="00316388" w:rsidTr="00B43AA2">
        <w:tc>
          <w:tcPr>
            <w:tcW w:w="15262" w:type="dxa"/>
            <w:gridSpan w:val="11"/>
            <w:tcBorders>
              <w:left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 Показате</w:t>
            </w:r>
            <w:r w:rsidR="0073425D">
              <w:rPr>
                <w:rFonts w:ascii="Times New Roman" w:hAnsi="Times New Roman" w:cs="Times New Roman"/>
                <w:sz w:val="28"/>
                <w:szCs w:val="28"/>
              </w:rPr>
              <w:t>ли эффективности использования ресурсов</w:t>
            </w:r>
            <w:r w:rsidRPr="00316388">
              <w:rPr>
                <w:rFonts w:ascii="Times New Roman" w:hAnsi="Times New Roman" w:cs="Times New Roman"/>
                <w:sz w:val="28"/>
                <w:szCs w:val="28"/>
              </w:rPr>
              <w:t xml:space="preserve"> при транспортировке сточных вод</w:t>
            </w:r>
          </w:p>
        </w:tc>
      </w:tr>
      <w:tr w:rsidR="00316388" w:rsidRPr="00316388" w:rsidTr="00B43AA2">
        <w:tc>
          <w:tcPr>
            <w:tcW w:w="73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3.1</w:t>
            </w:r>
          </w:p>
        </w:tc>
        <w:tc>
          <w:tcPr>
            <w:tcW w:w="3054" w:type="dxa"/>
            <w:tcBorders>
              <w:left w:val="single" w:sz="4" w:space="0" w:color="auto"/>
              <w:bottom w:val="single" w:sz="4" w:space="0" w:color="auto"/>
              <w:right w:val="single" w:sz="4" w:space="0" w:color="auto"/>
            </w:tcBorders>
            <w:shd w:val="clear" w:color="auto" w:fill="auto"/>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 xml:space="preserve">Удельный расход электрической энергии, потребляемой в технологическом процессе транспортировки сточных вод, на </w:t>
            </w:r>
            <w:r w:rsidRPr="00316388">
              <w:rPr>
                <w:rFonts w:ascii="Times New Roman" w:hAnsi="Times New Roman" w:cs="Times New Roman"/>
                <w:sz w:val="28"/>
                <w:szCs w:val="28"/>
              </w:rPr>
              <w:lastRenderedPageBreak/>
              <w:t>единицу объема транспортируемых сточных вод</w:t>
            </w:r>
          </w:p>
        </w:tc>
        <w:tc>
          <w:tcPr>
            <w:tcW w:w="102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lastRenderedPageBreak/>
              <w:t>(кВт*ч/ куб.м).</w:t>
            </w:r>
          </w:p>
        </w:tc>
        <w:tc>
          <w:tcPr>
            <w:tcW w:w="1809"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н/д</w:t>
            </w:r>
          </w:p>
        </w:tc>
        <w:tc>
          <w:tcPr>
            <w:tcW w:w="113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417"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34"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178"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95"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c>
          <w:tcPr>
            <w:tcW w:w="1382" w:type="dxa"/>
            <w:tcBorders>
              <w:left w:val="single" w:sz="4" w:space="0" w:color="auto"/>
              <w:bottom w:val="single" w:sz="4" w:space="0" w:color="auto"/>
              <w:right w:val="single" w:sz="4" w:space="0" w:color="auto"/>
            </w:tcBorders>
            <w:shd w:val="clear" w:color="auto" w:fill="auto"/>
            <w:vAlign w:val="center"/>
          </w:tcPr>
          <w:p w:rsidR="00316388" w:rsidRPr="00316388" w:rsidRDefault="00316388" w:rsidP="00AB247A">
            <w:pPr>
              <w:spacing w:after="0" w:line="240" w:lineRule="auto"/>
              <w:jc w:val="center"/>
              <w:rPr>
                <w:rFonts w:ascii="Times New Roman" w:hAnsi="Times New Roman" w:cs="Times New Roman"/>
                <w:sz w:val="28"/>
                <w:szCs w:val="28"/>
              </w:rPr>
            </w:pPr>
            <w:r w:rsidRPr="00316388">
              <w:rPr>
                <w:rFonts w:ascii="Times New Roman" w:hAnsi="Times New Roman" w:cs="Times New Roman"/>
                <w:sz w:val="28"/>
                <w:szCs w:val="28"/>
              </w:rPr>
              <w:t>-</w:t>
            </w:r>
          </w:p>
        </w:tc>
      </w:tr>
    </w:tbl>
    <w:p w:rsidR="00316388" w:rsidRPr="00316388" w:rsidRDefault="00316388" w:rsidP="00316388">
      <w:pPr>
        <w:spacing w:after="0" w:line="240" w:lineRule="auto"/>
        <w:rPr>
          <w:rFonts w:ascii="Times New Roman" w:hAnsi="Times New Roman" w:cs="Times New Roman"/>
          <w:sz w:val="28"/>
          <w:szCs w:val="28"/>
        </w:rPr>
        <w:sectPr w:rsidR="00316388" w:rsidRPr="00316388" w:rsidSect="00B43AA2">
          <w:pgSz w:w="16840" w:h="11907" w:orient="landscape" w:code="9"/>
          <w:pgMar w:top="1701" w:right="851" w:bottom="851" w:left="851" w:header="720" w:footer="720" w:gutter="0"/>
          <w:cols w:space="720"/>
        </w:sectPr>
      </w:pPr>
    </w:p>
    <w:p w:rsidR="00316388" w:rsidRPr="00316388" w:rsidRDefault="00316388" w:rsidP="00AB247A">
      <w:pPr>
        <w:spacing w:after="0" w:line="240" w:lineRule="auto"/>
        <w:ind w:firstLine="851"/>
        <w:jc w:val="both"/>
        <w:rPr>
          <w:rFonts w:ascii="Times New Roman" w:hAnsi="Times New Roman" w:cs="Times New Roman"/>
          <w:sz w:val="28"/>
          <w:szCs w:val="28"/>
        </w:rPr>
      </w:pPr>
      <w:bookmarkStart w:id="55" w:name="_Toc388883751"/>
      <w:r w:rsidRPr="00316388">
        <w:rPr>
          <w:rFonts w:ascii="Times New Roman" w:eastAsia="TimesNewRomanPS-BoldMT" w:hAnsi="Times New Roman" w:cs="Times New Roman"/>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5"/>
    </w:p>
    <w:p w:rsidR="00316388" w:rsidRPr="00316388" w:rsidRDefault="00316388" w:rsidP="00AB247A">
      <w:pPr>
        <w:spacing w:after="0" w:line="240" w:lineRule="auto"/>
        <w:ind w:firstLine="851"/>
        <w:jc w:val="both"/>
        <w:rPr>
          <w:rFonts w:ascii="Times New Roman" w:hAnsi="Times New Roman" w:cs="Times New Roman"/>
          <w:sz w:val="28"/>
          <w:szCs w:val="28"/>
        </w:rPr>
      </w:pPr>
      <w:r w:rsidRPr="00316388">
        <w:rPr>
          <w:rFonts w:ascii="Times New Roman" w:hAnsi="Times New Roman" w:cs="Times New Roman"/>
          <w:sz w:val="28"/>
          <w:szCs w:val="28"/>
        </w:rPr>
        <w:t>На территории Питерского муниципального образования бесхозяйные системы централизованного водоотведения отсутствуют.</w:t>
      </w:r>
    </w:p>
    <w:p w:rsidR="000F213B" w:rsidRPr="00316388" w:rsidRDefault="000F213B" w:rsidP="00316388">
      <w:pPr>
        <w:spacing w:after="0" w:line="240" w:lineRule="auto"/>
        <w:rPr>
          <w:rFonts w:ascii="Times New Roman" w:hAnsi="Times New Roman" w:cs="Times New Roman"/>
          <w:sz w:val="28"/>
          <w:szCs w:val="28"/>
        </w:rPr>
      </w:pPr>
    </w:p>
    <w:sectPr w:rsidR="000F213B" w:rsidRPr="00316388" w:rsidSect="004D420C">
      <w:footerReference w:type="default" r:id="rId13"/>
      <w:pgSz w:w="11907" w:h="16839" w:code="9"/>
      <w:pgMar w:top="993" w:right="850"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FE" w:rsidRDefault="006447FE" w:rsidP="006823C3">
      <w:pPr>
        <w:spacing w:after="0" w:line="240" w:lineRule="auto"/>
      </w:pPr>
      <w:r>
        <w:separator/>
      </w:r>
    </w:p>
  </w:endnote>
  <w:endnote w:type="continuationSeparator" w:id="0">
    <w:p w:rsidR="006447FE" w:rsidRDefault="006447FE"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3" w:rsidRPr="00316388" w:rsidRDefault="00C446A3" w:rsidP="00316388">
    <w:r>
      <w:rPr>
        <w:noProof/>
      </w:rPr>
      <w:fldChar w:fldCharType="begin"/>
    </w:r>
    <w:r>
      <w:rPr>
        <w:noProof/>
      </w:rPr>
      <w:instrText xml:space="preserve"> PAGE   \* MERGEFORMAT </w:instrText>
    </w:r>
    <w:r>
      <w:rPr>
        <w:noProof/>
      </w:rPr>
      <w:fldChar w:fldCharType="separate"/>
    </w:r>
    <w:r w:rsidR="003C435A">
      <w:rPr>
        <w:noProof/>
      </w:rPr>
      <w:t>21</w:t>
    </w:r>
    <w:r>
      <w:rPr>
        <w:noProof/>
      </w:rPr>
      <w:fldChar w:fldCharType="end"/>
    </w:r>
  </w:p>
  <w:p w:rsidR="00C446A3" w:rsidRPr="00316388" w:rsidRDefault="00C446A3" w:rsidP="003163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EndPr/>
    <w:sdtContent>
      <w:p w:rsidR="00C446A3" w:rsidRDefault="00C446A3">
        <w:pPr>
          <w:pStyle w:val="ae"/>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C446A3" w:rsidRDefault="00C446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FE" w:rsidRDefault="006447FE" w:rsidP="006823C3">
      <w:pPr>
        <w:spacing w:after="0" w:line="240" w:lineRule="auto"/>
      </w:pPr>
      <w:r>
        <w:separator/>
      </w:r>
    </w:p>
  </w:footnote>
  <w:footnote w:type="continuationSeparator" w:id="0">
    <w:p w:rsidR="006447FE" w:rsidRDefault="006447FE"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3" w:rsidRPr="00316388" w:rsidRDefault="00C446A3" w:rsidP="003163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1"/>
  </w:num>
  <w:num w:numId="2">
    <w:abstractNumId w:val="1"/>
  </w:num>
  <w:num w:numId="3">
    <w:abstractNumId w:val="7"/>
  </w:num>
  <w:num w:numId="4">
    <w:abstractNumId w:val="0"/>
  </w:num>
  <w:num w:numId="5">
    <w:abstractNumId w:val="2"/>
  </w:num>
  <w:num w:numId="6">
    <w:abstractNumId w:val="10"/>
  </w:num>
  <w:num w:numId="7">
    <w:abstractNumId w:val="4"/>
  </w:num>
  <w:num w:numId="8">
    <w:abstractNumId w:val="9"/>
  </w:num>
  <w:num w:numId="9">
    <w:abstractNumId w:val="3"/>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378B"/>
    <w:rsid w:val="00004A64"/>
    <w:rsid w:val="00004D6A"/>
    <w:rsid w:val="00005623"/>
    <w:rsid w:val="0000574A"/>
    <w:rsid w:val="000156AE"/>
    <w:rsid w:val="0003031E"/>
    <w:rsid w:val="00033CD6"/>
    <w:rsid w:val="000346D3"/>
    <w:rsid w:val="00035937"/>
    <w:rsid w:val="00035F58"/>
    <w:rsid w:val="000435A3"/>
    <w:rsid w:val="00043D10"/>
    <w:rsid w:val="000441AE"/>
    <w:rsid w:val="0004587D"/>
    <w:rsid w:val="000476B3"/>
    <w:rsid w:val="00051AFE"/>
    <w:rsid w:val="00052860"/>
    <w:rsid w:val="00053D57"/>
    <w:rsid w:val="00055CFD"/>
    <w:rsid w:val="000562F3"/>
    <w:rsid w:val="00057DE2"/>
    <w:rsid w:val="00060685"/>
    <w:rsid w:val="00060D0F"/>
    <w:rsid w:val="00063555"/>
    <w:rsid w:val="00066200"/>
    <w:rsid w:val="00066C73"/>
    <w:rsid w:val="00073FEF"/>
    <w:rsid w:val="00074952"/>
    <w:rsid w:val="0007616E"/>
    <w:rsid w:val="00082A68"/>
    <w:rsid w:val="00085BA6"/>
    <w:rsid w:val="00087F38"/>
    <w:rsid w:val="00092A20"/>
    <w:rsid w:val="0009479E"/>
    <w:rsid w:val="000963AC"/>
    <w:rsid w:val="00096C10"/>
    <w:rsid w:val="00096C68"/>
    <w:rsid w:val="000A2626"/>
    <w:rsid w:val="000A6AF5"/>
    <w:rsid w:val="000B007E"/>
    <w:rsid w:val="000B0623"/>
    <w:rsid w:val="000B2347"/>
    <w:rsid w:val="000B478A"/>
    <w:rsid w:val="000B71CB"/>
    <w:rsid w:val="000C022D"/>
    <w:rsid w:val="000C5FF9"/>
    <w:rsid w:val="000C73D7"/>
    <w:rsid w:val="000D25FC"/>
    <w:rsid w:val="000D4D08"/>
    <w:rsid w:val="000D779A"/>
    <w:rsid w:val="000E60EC"/>
    <w:rsid w:val="000E76A7"/>
    <w:rsid w:val="000F1FC5"/>
    <w:rsid w:val="000F213B"/>
    <w:rsid w:val="000F3291"/>
    <w:rsid w:val="000F51F9"/>
    <w:rsid w:val="00100D8F"/>
    <w:rsid w:val="00101E90"/>
    <w:rsid w:val="00102668"/>
    <w:rsid w:val="001065F4"/>
    <w:rsid w:val="00106D91"/>
    <w:rsid w:val="0010783E"/>
    <w:rsid w:val="00107EC1"/>
    <w:rsid w:val="00110A8E"/>
    <w:rsid w:val="00112618"/>
    <w:rsid w:val="0011387F"/>
    <w:rsid w:val="00115C4C"/>
    <w:rsid w:val="00116BFB"/>
    <w:rsid w:val="0011771F"/>
    <w:rsid w:val="001225D3"/>
    <w:rsid w:val="00126EB3"/>
    <w:rsid w:val="00133426"/>
    <w:rsid w:val="001453C5"/>
    <w:rsid w:val="0014668B"/>
    <w:rsid w:val="00151BED"/>
    <w:rsid w:val="00163FA1"/>
    <w:rsid w:val="00164296"/>
    <w:rsid w:val="0016475D"/>
    <w:rsid w:val="00166D02"/>
    <w:rsid w:val="00170A97"/>
    <w:rsid w:val="00170BA9"/>
    <w:rsid w:val="001712D3"/>
    <w:rsid w:val="001728E7"/>
    <w:rsid w:val="00172D7B"/>
    <w:rsid w:val="00172DD9"/>
    <w:rsid w:val="00175892"/>
    <w:rsid w:val="00175AE0"/>
    <w:rsid w:val="00177EBB"/>
    <w:rsid w:val="00181F90"/>
    <w:rsid w:val="00182249"/>
    <w:rsid w:val="0018534C"/>
    <w:rsid w:val="0018660B"/>
    <w:rsid w:val="001A1E40"/>
    <w:rsid w:val="001A2376"/>
    <w:rsid w:val="001A2F23"/>
    <w:rsid w:val="001B1F15"/>
    <w:rsid w:val="001B5532"/>
    <w:rsid w:val="001B6697"/>
    <w:rsid w:val="001B6BAB"/>
    <w:rsid w:val="001C09CF"/>
    <w:rsid w:val="001C2C2A"/>
    <w:rsid w:val="001D2DD5"/>
    <w:rsid w:val="001D4709"/>
    <w:rsid w:val="001D4C18"/>
    <w:rsid w:val="001E1F67"/>
    <w:rsid w:val="001E796C"/>
    <w:rsid w:val="001F0CCC"/>
    <w:rsid w:val="001F1396"/>
    <w:rsid w:val="001F1881"/>
    <w:rsid w:val="001F1F5E"/>
    <w:rsid w:val="002014C6"/>
    <w:rsid w:val="002027B7"/>
    <w:rsid w:val="00206A3B"/>
    <w:rsid w:val="002101A1"/>
    <w:rsid w:val="002126C3"/>
    <w:rsid w:val="002179A9"/>
    <w:rsid w:val="00221033"/>
    <w:rsid w:val="0022150F"/>
    <w:rsid w:val="002249E2"/>
    <w:rsid w:val="00225ACB"/>
    <w:rsid w:val="00231578"/>
    <w:rsid w:val="002315D6"/>
    <w:rsid w:val="00231C73"/>
    <w:rsid w:val="00232BD3"/>
    <w:rsid w:val="00235C0E"/>
    <w:rsid w:val="00236A62"/>
    <w:rsid w:val="00243C47"/>
    <w:rsid w:val="00245C30"/>
    <w:rsid w:val="00245C9F"/>
    <w:rsid w:val="002463B7"/>
    <w:rsid w:val="00246F11"/>
    <w:rsid w:val="00250E7C"/>
    <w:rsid w:val="00254052"/>
    <w:rsid w:val="00255D89"/>
    <w:rsid w:val="00256DDB"/>
    <w:rsid w:val="00271BF5"/>
    <w:rsid w:val="0027415D"/>
    <w:rsid w:val="002749CA"/>
    <w:rsid w:val="0027660C"/>
    <w:rsid w:val="00282466"/>
    <w:rsid w:val="00282EBE"/>
    <w:rsid w:val="00283282"/>
    <w:rsid w:val="00285233"/>
    <w:rsid w:val="00291C04"/>
    <w:rsid w:val="00295ED0"/>
    <w:rsid w:val="0029671B"/>
    <w:rsid w:val="002A2134"/>
    <w:rsid w:val="002B6A8B"/>
    <w:rsid w:val="002C1414"/>
    <w:rsid w:val="002C4A1A"/>
    <w:rsid w:val="002D03F3"/>
    <w:rsid w:val="002D49E8"/>
    <w:rsid w:val="002E21A3"/>
    <w:rsid w:val="002E22BF"/>
    <w:rsid w:val="002E3CAF"/>
    <w:rsid w:val="002E43A2"/>
    <w:rsid w:val="002E54D8"/>
    <w:rsid w:val="002F1872"/>
    <w:rsid w:val="002F3C03"/>
    <w:rsid w:val="00300E42"/>
    <w:rsid w:val="003017F2"/>
    <w:rsid w:val="00301FFF"/>
    <w:rsid w:val="0030745E"/>
    <w:rsid w:val="0030757E"/>
    <w:rsid w:val="00316388"/>
    <w:rsid w:val="00320245"/>
    <w:rsid w:val="00323808"/>
    <w:rsid w:val="00323D9B"/>
    <w:rsid w:val="00332141"/>
    <w:rsid w:val="00335039"/>
    <w:rsid w:val="003365D9"/>
    <w:rsid w:val="003370C6"/>
    <w:rsid w:val="00343410"/>
    <w:rsid w:val="00344C57"/>
    <w:rsid w:val="00344C9D"/>
    <w:rsid w:val="00347F64"/>
    <w:rsid w:val="0035257A"/>
    <w:rsid w:val="00352D45"/>
    <w:rsid w:val="003541D2"/>
    <w:rsid w:val="003613BC"/>
    <w:rsid w:val="00363479"/>
    <w:rsid w:val="00366BA2"/>
    <w:rsid w:val="003677F0"/>
    <w:rsid w:val="0038228E"/>
    <w:rsid w:val="0038578B"/>
    <w:rsid w:val="003906D7"/>
    <w:rsid w:val="003929D2"/>
    <w:rsid w:val="003969F2"/>
    <w:rsid w:val="003A1CA8"/>
    <w:rsid w:val="003A5855"/>
    <w:rsid w:val="003A6132"/>
    <w:rsid w:val="003B1B63"/>
    <w:rsid w:val="003C435A"/>
    <w:rsid w:val="003C74EF"/>
    <w:rsid w:val="003D316B"/>
    <w:rsid w:val="003D4993"/>
    <w:rsid w:val="003D5F30"/>
    <w:rsid w:val="003E3089"/>
    <w:rsid w:val="003E45A4"/>
    <w:rsid w:val="003E4650"/>
    <w:rsid w:val="003E4F81"/>
    <w:rsid w:val="003E6B43"/>
    <w:rsid w:val="003F1C90"/>
    <w:rsid w:val="003F41C3"/>
    <w:rsid w:val="003F459C"/>
    <w:rsid w:val="003F4DDD"/>
    <w:rsid w:val="004069D8"/>
    <w:rsid w:val="00407686"/>
    <w:rsid w:val="004162CF"/>
    <w:rsid w:val="00421474"/>
    <w:rsid w:val="004330D7"/>
    <w:rsid w:val="004341E7"/>
    <w:rsid w:val="00437298"/>
    <w:rsid w:val="0044368B"/>
    <w:rsid w:val="00447FF4"/>
    <w:rsid w:val="00451140"/>
    <w:rsid w:val="0045152B"/>
    <w:rsid w:val="00451B35"/>
    <w:rsid w:val="0046080D"/>
    <w:rsid w:val="00460BAC"/>
    <w:rsid w:val="00461760"/>
    <w:rsid w:val="00463938"/>
    <w:rsid w:val="00465803"/>
    <w:rsid w:val="00470583"/>
    <w:rsid w:val="00472B4E"/>
    <w:rsid w:val="00473E60"/>
    <w:rsid w:val="00476D2E"/>
    <w:rsid w:val="00481F00"/>
    <w:rsid w:val="00482417"/>
    <w:rsid w:val="004837DD"/>
    <w:rsid w:val="004A13F6"/>
    <w:rsid w:val="004A7E0A"/>
    <w:rsid w:val="004B120F"/>
    <w:rsid w:val="004B20C7"/>
    <w:rsid w:val="004B621E"/>
    <w:rsid w:val="004C1A2D"/>
    <w:rsid w:val="004C4A8B"/>
    <w:rsid w:val="004C58E6"/>
    <w:rsid w:val="004C67BC"/>
    <w:rsid w:val="004D32D6"/>
    <w:rsid w:val="004D420C"/>
    <w:rsid w:val="004D5AA5"/>
    <w:rsid w:val="004E1556"/>
    <w:rsid w:val="004E3B39"/>
    <w:rsid w:val="004E415F"/>
    <w:rsid w:val="004E5B0B"/>
    <w:rsid w:val="004E700F"/>
    <w:rsid w:val="004F296B"/>
    <w:rsid w:val="004F5936"/>
    <w:rsid w:val="004F5BF1"/>
    <w:rsid w:val="005033A6"/>
    <w:rsid w:val="005118A4"/>
    <w:rsid w:val="00512F86"/>
    <w:rsid w:val="0051426A"/>
    <w:rsid w:val="0051483E"/>
    <w:rsid w:val="00515529"/>
    <w:rsid w:val="00516D75"/>
    <w:rsid w:val="00524AB0"/>
    <w:rsid w:val="00525818"/>
    <w:rsid w:val="00525B73"/>
    <w:rsid w:val="00530186"/>
    <w:rsid w:val="0053104F"/>
    <w:rsid w:val="005327D3"/>
    <w:rsid w:val="00534DCF"/>
    <w:rsid w:val="005361D6"/>
    <w:rsid w:val="00536D18"/>
    <w:rsid w:val="005370B0"/>
    <w:rsid w:val="00537571"/>
    <w:rsid w:val="00546566"/>
    <w:rsid w:val="00552D17"/>
    <w:rsid w:val="00553284"/>
    <w:rsid w:val="00553A0D"/>
    <w:rsid w:val="00560455"/>
    <w:rsid w:val="005605C9"/>
    <w:rsid w:val="00563E9B"/>
    <w:rsid w:val="00571CB9"/>
    <w:rsid w:val="005730CB"/>
    <w:rsid w:val="00573335"/>
    <w:rsid w:val="00577478"/>
    <w:rsid w:val="00581FFB"/>
    <w:rsid w:val="00583687"/>
    <w:rsid w:val="00584ABE"/>
    <w:rsid w:val="00585056"/>
    <w:rsid w:val="0058698A"/>
    <w:rsid w:val="005876DE"/>
    <w:rsid w:val="0058783D"/>
    <w:rsid w:val="005914B6"/>
    <w:rsid w:val="005938E9"/>
    <w:rsid w:val="005945BF"/>
    <w:rsid w:val="005A0561"/>
    <w:rsid w:val="005A585A"/>
    <w:rsid w:val="005A5975"/>
    <w:rsid w:val="005A5AE1"/>
    <w:rsid w:val="005A6A52"/>
    <w:rsid w:val="005B4BAF"/>
    <w:rsid w:val="005B5149"/>
    <w:rsid w:val="005C22FC"/>
    <w:rsid w:val="005C3799"/>
    <w:rsid w:val="005C4912"/>
    <w:rsid w:val="005C5358"/>
    <w:rsid w:val="005C54CD"/>
    <w:rsid w:val="005C6B50"/>
    <w:rsid w:val="005D7583"/>
    <w:rsid w:val="005E0D55"/>
    <w:rsid w:val="005E6BE2"/>
    <w:rsid w:val="005E6F02"/>
    <w:rsid w:val="005F0D00"/>
    <w:rsid w:val="005F1F17"/>
    <w:rsid w:val="005F3CB6"/>
    <w:rsid w:val="005F4EA1"/>
    <w:rsid w:val="005F67F3"/>
    <w:rsid w:val="006009C8"/>
    <w:rsid w:val="00602AE2"/>
    <w:rsid w:val="00604764"/>
    <w:rsid w:val="006139C8"/>
    <w:rsid w:val="00615C08"/>
    <w:rsid w:val="006178DE"/>
    <w:rsid w:val="00621219"/>
    <w:rsid w:val="006365F2"/>
    <w:rsid w:val="00636DD7"/>
    <w:rsid w:val="00640494"/>
    <w:rsid w:val="0064180F"/>
    <w:rsid w:val="006447FE"/>
    <w:rsid w:val="00644B6F"/>
    <w:rsid w:val="00644E5A"/>
    <w:rsid w:val="00646FA8"/>
    <w:rsid w:val="00652ACC"/>
    <w:rsid w:val="00665F7E"/>
    <w:rsid w:val="00670027"/>
    <w:rsid w:val="006703CA"/>
    <w:rsid w:val="00670C2E"/>
    <w:rsid w:val="0067191C"/>
    <w:rsid w:val="00675356"/>
    <w:rsid w:val="00675BC5"/>
    <w:rsid w:val="00676815"/>
    <w:rsid w:val="00680613"/>
    <w:rsid w:val="006823C3"/>
    <w:rsid w:val="00687214"/>
    <w:rsid w:val="006878A4"/>
    <w:rsid w:val="00696D2D"/>
    <w:rsid w:val="006A2303"/>
    <w:rsid w:val="006A5EFD"/>
    <w:rsid w:val="006B1B51"/>
    <w:rsid w:val="006C20A3"/>
    <w:rsid w:val="006C2C72"/>
    <w:rsid w:val="006C418C"/>
    <w:rsid w:val="006C5786"/>
    <w:rsid w:val="006D04CD"/>
    <w:rsid w:val="006D0AC3"/>
    <w:rsid w:val="006D0E68"/>
    <w:rsid w:val="006D12D5"/>
    <w:rsid w:val="006D2953"/>
    <w:rsid w:val="006D7894"/>
    <w:rsid w:val="006E11A4"/>
    <w:rsid w:val="006E2100"/>
    <w:rsid w:val="006E24AD"/>
    <w:rsid w:val="006E36D3"/>
    <w:rsid w:val="006F01A8"/>
    <w:rsid w:val="006F244B"/>
    <w:rsid w:val="006F30A2"/>
    <w:rsid w:val="006F44F3"/>
    <w:rsid w:val="00700DF6"/>
    <w:rsid w:val="00702F00"/>
    <w:rsid w:val="007039AC"/>
    <w:rsid w:val="007079E7"/>
    <w:rsid w:val="00710250"/>
    <w:rsid w:val="00713BEC"/>
    <w:rsid w:val="00713BF3"/>
    <w:rsid w:val="00721F52"/>
    <w:rsid w:val="00727AB1"/>
    <w:rsid w:val="007316C8"/>
    <w:rsid w:val="007323E6"/>
    <w:rsid w:val="00733C09"/>
    <w:rsid w:val="0073425D"/>
    <w:rsid w:val="0073643D"/>
    <w:rsid w:val="00737937"/>
    <w:rsid w:val="00740558"/>
    <w:rsid w:val="00740BA3"/>
    <w:rsid w:val="00744CD3"/>
    <w:rsid w:val="00745176"/>
    <w:rsid w:val="00747F28"/>
    <w:rsid w:val="00747F36"/>
    <w:rsid w:val="00753084"/>
    <w:rsid w:val="0075799E"/>
    <w:rsid w:val="00760046"/>
    <w:rsid w:val="007620FC"/>
    <w:rsid w:val="00764D96"/>
    <w:rsid w:val="007826A6"/>
    <w:rsid w:val="00786977"/>
    <w:rsid w:val="00786BD7"/>
    <w:rsid w:val="00787244"/>
    <w:rsid w:val="00787E0D"/>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E1358"/>
    <w:rsid w:val="007E4B08"/>
    <w:rsid w:val="007E5C02"/>
    <w:rsid w:val="007F4F73"/>
    <w:rsid w:val="007F7FF7"/>
    <w:rsid w:val="0080078E"/>
    <w:rsid w:val="00800CEC"/>
    <w:rsid w:val="00801172"/>
    <w:rsid w:val="00802419"/>
    <w:rsid w:val="00807357"/>
    <w:rsid w:val="0081721E"/>
    <w:rsid w:val="00817712"/>
    <w:rsid w:val="0082336D"/>
    <w:rsid w:val="00827FA5"/>
    <w:rsid w:val="00833E49"/>
    <w:rsid w:val="00833FB5"/>
    <w:rsid w:val="00834844"/>
    <w:rsid w:val="00841958"/>
    <w:rsid w:val="0084222F"/>
    <w:rsid w:val="00843A46"/>
    <w:rsid w:val="00846B32"/>
    <w:rsid w:val="00847929"/>
    <w:rsid w:val="00860358"/>
    <w:rsid w:val="00864ED4"/>
    <w:rsid w:val="008653D3"/>
    <w:rsid w:val="008655DD"/>
    <w:rsid w:val="00865DAA"/>
    <w:rsid w:val="0086687D"/>
    <w:rsid w:val="00874C06"/>
    <w:rsid w:val="008770FB"/>
    <w:rsid w:val="00883A12"/>
    <w:rsid w:val="008845CF"/>
    <w:rsid w:val="00885335"/>
    <w:rsid w:val="00885EE2"/>
    <w:rsid w:val="00891005"/>
    <w:rsid w:val="00895909"/>
    <w:rsid w:val="008A04B4"/>
    <w:rsid w:val="008A0EAD"/>
    <w:rsid w:val="008A64F9"/>
    <w:rsid w:val="008A726C"/>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3A7A"/>
    <w:rsid w:val="008F5101"/>
    <w:rsid w:val="0090145B"/>
    <w:rsid w:val="00902576"/>
    <w:rsid w:val="009064EF"/>
    <w:rsid w:val="00912DD8"/>
    <w:rsid w:val="009152F0"/>
    <w:rsid w:val="00916364"/>
    <w:rsid w:val="00916A42"/>
    <w:rsid w:val="009173D7"/>
    <w:rsid w:val="0092084A"/>
    <w:rsid w:val="009211FD"/>
    <w:rsid w:val="009237A7"/>
    <w:rsid w:val="0092435F"/>
    <w:rsid w:val="00926B2C"/>
    <w:rsid w:val="00932156"/>
    <w:rsid w:val="00933705"/>
    <w:rsid w:val="00933B77"/>
    <w:rsid w:val="00936FC1"/>
    <w:rsid w:val="00940D64"/>
    <w:rsid w:val="00942C81"/>
    <w:rsid w:val="009456BA"/>
    <w:rsid w:val="00951111"/>
    <w:rsid w:val="00954E5B"/>
    <w:rsid w:val="00957951"/>
    <w:rsid w:val="0096021B"/>
    <w:rsid w:val="0096298B"/>
    <w:rsid w:val="00962EFD"/>
    <w:rsid w:val="009662EA"/>
    <w:rsid w:val="00972832"/>
    <w:rsid w:val="00974EE0"/>
    <w:rsid w:val="00975224"/>
    <w:rsid w:val="009809DD"/>
    <w:rsid w:val="0098462B"/>
    <w:rsid w:val="00985BB4"/>
    <w:rsid w:val="009862EF"/>
    <w:rsid w:val="009863AB"/>
    <w:rsid w:val="00990D49"/>
    <w:rsid w:val="00996808"/>
    <w:rsid w:val="00997F0C"/>
    <w:rsid w:val="009A147B"/>
    <w:rsid w:val="009A3182"/>
    <w:rsid w:val="009A5D3B"/>
    <w:rsid w:val="009B5FF0"/>
    <w:rsid w:val="009B71EF"/>
    <w:rsid w:val="009C25A2"/>
    <w:rsid w:val="009C541F"/>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4AD"/>
    <w:rsid w:val="00A22D85"/>
    <w:rsid w:val="00A26D30"/>
    <w:rsid w:val="00A31EF6"/>
    <w:rsid w:val="00A359C1"/>
    <w:rsid w:val="00A35F74"/>
    <w:rsid w:val="00A375E7"/>
    <w:rsid w:val="00A41DB5"/>
    <w:rsid w:val="00A4237D"/>
    <w:rsid w:val="00A442A7"/>
    <w:rsid w:val="00A46077"/>
    <w:rsid w:val="00A46595"/>
    <w:rsid w:val="00A50E6E"/>
    <w:rsid w:val="00A510FF"/>
    <w:rsid w:val="00A52D31"/>
    <w:rsid w:val="00A57D81"/>
    <w:rsid w:val="00A6144F"/>
    <w:rsid w:val="00A641E8"/>
    <w:rsid w:val="00A67E45"/>
    <w:rsid w:val="00A71B66"/>
    <w:rsid w:val="00A754DB"/>
    <w:rsid w:val="00A87D51"/>
    <w:rsid w:val="00A918BA"/>
    <w:rsid w:val="00A97050"/>
    <w:rsid w:val="00AA2F30"/>
    <w:rsid w:val="00AA397E"/>
    <w:rsid w:val="00AB0FDD"/>
    <w:rsid w:val="00AB1EFE"/>
    <w:rsid w:val="00AB2073"/>
    <w:rsid w:val="00AB247A"/>
    <w:rsid w:val="00AB2755"/>
    <w:rsid w:val="00AB363D"/>
    <w:rsid w:val="00AB4FF0"/>
    <w:rsid w:val="00AB589D"/>
    <w:rsid w:val="00AC0F81"/>
    <w:rsid w:val="00AC2345"/>
    <w:rsid w:val="00AC25FF"/>
    <w:rsid w:val="00AC3FB4"/>
    <w:rsid w:val="00AC71B1"/>
    <w:rsid w:val="00AD1679"/>
    <w:rsid w:val="00AD19C6"/>
    <w:rsid w:val="00AD211A"/>
    <w:rsid w:val="00AD6AFC"/>
    <w:rsid w:val="00AD6DDC"/>
    <w:rsid w:val="00AE209F"/>
    <w:rsid w:val="00AE2670"/>
    <w:rsid w:val="00AE3E30"/>
    <w:rsid w:val="00AE71B2"/>
    <w:rsid w:val="00AE7DA9"/>
    <w:rsid w:val="00AF2ADC"/>
    <w:rsid w:val="00AF3685"/>
    <w:rsid w:val="00AF4B66"/>
    <w:rsid w:val="00B015DB"/>
    <w:rsid w:val="00B01D94"/>
    <w:rsid w:val="00B020F4"/>
    <w:rsid w:val="00B071FB"/>
    <w:rsid w:val="00B124DA"/>
    <w:rsid w:val="00B157EB"/>
    <w:rsid w:val="00B1701C"/>
    <w:rsid w:val="00B23434"/>
    <w:rsid w:val="00B2390A"/>
    <w:rsid w:val="00B30D53"/>
    <w:rsid w:val="00B32BD8"/>
    <w:rsid w:val="00B35440"/>
    <w:rsid w:val="00B377EE"/>
    <w:rsid w:val="00B43AA2"/>
    <w:rsid w:val="00B43CD0"/>
    <w:rsid w:val="00B47A4D"/>
    <w:rsid w:val="00B47C07"/>
    <w:rsid w:val="00B47F57"/>
    <w:rsid w:val="00B54B7C"/>
    <w:rsid w:val="00B5584A"/>
    <w:rsid w:val="00B563B0"/>
    <w:rsid w:val="00B603B0"/>
    <w:rsid w:val="00B62688"/>
    <w:rsid w:val="00B6478F"/>
    <w:rsid w:val="00B6638D"/>
    <w:rsid w:val="00B66D4B"/>
    <w:rsid w:val="00B67ACB"/>
    <w:rsid w:val="00B71C32"/>
    <w:rsid w:val="00B751C9"/>
    <w:rsid w:val="00B7751C"/>
    <w:rsid w:val="00B80B5C"/>
    <w:rsid w:val="00B81F53"/>
    <w:rsid w:val="00B875FD"/>
    <w:rsid w:val="00B94E12"/>
    <w:rsid w:val="00B97199"/>
    <w:rsid w:val="00BA2C35"/>
    <w:rsid w:val="00BB0327"/>
    <w:rsid w:val="00BB288A"/>
    <w:rsid w:val="00BB3135"/>
    <w:rsid w:val="00BB34B1"/>
    <w:rsid w:val="00BB4063"/>
    <w:rsid w:val="00BB529C"/>
    <w:rsid w:val="00BB635A"/>
    <w:rsid w:val="00BC44ED"/>
    <w:rsid w:val="00BD637E"/>
    <w:rsid w:val="00BD649F"/>
    <w:rsid w:val="00BD6DC2"/>
    <w:rsid w:val="00BD77D6"/>
    <w:rsid w:val="00BE235C"/>
    <w:rsid w:val="00BE5DEF"/>
    <w:rsid w:val="00BE60A9"/>
    <w:rsid w:val="00BE6A6A"/>
    <w:rsid w:val="00BE6B97"/>
    <w:rsid w:val="00BF3AFA"/>
    <w:rsid w:val="00BF6CFA"/>
    <w:rsid w:val="00C03D5D"/>
    <w:rsid w:val="00C04CE6"/>
    <w:rsid w:val="00C06B47"/>
    <w:rsid w:val="00C06E8F"/>
    <w:rsid w:val="00C1185C"/>
    <w:rsid w:val="00C132A6"/>
    <w:rsid w:val="00C15BF6"/>
    <w:rsid w:val="00C161F9"/>
    <w:rsid w:val="00C16628"/>
    <w:rsid w:val="00C16D3F"/>
    <w:rsid w:val="00C20EB2"/>
    <w:rsid w:val="00C22B50"/>
    <w:rsid w:val="00C25026"/>
    <w:rsid w:val="00C2649F"/>
    <w:rsid w:val="00C27351"/>
    <w:rsid w:val="00C30520"/>
    <w:rsid w:val="00C30F0C"/>
    <w:rsid w:val="00C3440E"/>
    <w:rsid w:val="00C3554D"/>
    <w:rsid w:val="00C400BB"/>
    <w:rsid w:val="00C446A3"/>
    <w:rsid w:val="00C46073"/>
    <w:rsid w:val="00C502A3"/>
    <w:rsid w:val="00C5183B"/>
    <w:rsid w:val="00C56AAE"/>
    <w:rsid w:val="00C63CBF"/>
    <w:rsid w:val="00C67FA9"/>
    <w:rsid w:val="00C708CE"/>
    <w:rsid w:val="00C70DB2"/>
    <w:rsid w:val="00C73463"/>
    <w:rsid w:val="00C757A3"/>
    <w:rsid w:val="00C778FB"/>
    <w:rsid w:val="00C8451F"/>
    <w:rsid w:val="00C93151"/>
    <w:rsid w:val="00C95DB1"/>
    <w:rsid w:val="00CA1518"/>
    <w:rsid w:val="00CB1686"/>
    <w:rsid w:val="00CB1EB4"/>
    <w:rsid w:val="00CB4B02"/>
    <w:rsid w:val="00CC0998"/>
    <w:rsid w:val="00CC0D3D"/>
    <w:rsid w:val="00CC52D3"/>
    <w:rsid w:val="00CE2272"/>
    <w:rsid w:val="00CE2DBE"/>
    <w:rsid w:val="00CE5148"/>
    <w:rsid w:val="00CF30D9"/>
    <w:rsid w:val="00D0441B"/>
    <w:rsid w:val="00D053D7"/>
    <w:rsid w:val="00D05B99"/>
    <w:rsid w:val="00D06B30"/>
    <w:rsid w:val="00D131E6"/>
    <w:rsid w:val="00D138C1"/>
    <w:rsid w:val="00D13CDF"/>
    <w:rsid w:val="00D2363E"/>
    <w:rsid w:val="00D23F68"/>
    <w:rsid w:val="00D24267"/>
    <w:rsid w:val="00D243E6"/>
    <w:rsid w:val="00D24E10"/>
    <w:rsid w:val="00D27C64"/>
    <w:rsid w:val="00D325A1"/>
    <w:rsid w:val="00D34EE2"/>
    <w:rsid w:val="00D35EBD"/>
    <w:rsid w:val="00D43BC4"/>
    <w:rsid w:val="00D4403E"/>
    <w:rsid w:val="00D52245"/>
    <w:rsid w:val="00D54CC7"/>
    <w:rsid w:val="00D553B2"/>
    <w:rsid w:val="00D62364"/>
    <w:rsid w:val="00D6271D"/>
    <w:rsid w:val="00D63A61"/>
    <w:rsid w:val="00D64170"/>
    <w:rsid w:val="00D64AE2"/>
    <w:rsid w:val="00D65FAF"/>
    <w:rsid w:val="00D673AE"/>
    <w:rsid w:val="00D7187B"/>
    <w:rsid w:val="00D74744"/>
    <w:rsid w:val="00D77062"/>
    <w:rsid w:val="00D770C2"/>
    <w:rsid w:val="00D77A5B"/>
    <w:rsid w:val="00D80724"/>
    <w:rsid w:val="00D831E6"/>
    <w:rsid w:val="00D913DD"/>
    <w:rsid w:val="00D9195E"/>
    <w:rsid w:val="00D929DE"/>
    <w:rsid w:val="00D94783"/>
    <w:rsid w:val="00D962F6"/>
    <w:rsid w:val="00D96636"/>
    <w:rsid w:val="00D970C7"/>
    <w:rsid w:val="00DA633E"/>
    <w:rsid w:val="00DA701F"/>
    <w:rsid w:val="00DA7177"/>
    <w:rsid w:val="00DB254C"/>
    <w:rsid w:val="00DB3B02"/>
    <w:rsid w:val="00DC0FAF"/>
    <w:rsid w:val="00DC1A7D"/>
    <w:rsid w:val="00DC1C88"/>
    <w:rsid w:val="00DC338E"/>
    <w:rsid w:val="00DC61C9"/>
    <w:rsid w:val="00DC770B"/>
    <w:rsid w:val="00DD245E"/>
    <w:rsid w:val="00DD3745"/>
    <w:rsid w:val="00DD3B5F"/>
    <w:rsid w:val="00DD4BDB"/>
    <w:rsid w:val="00DD604F"/>
    <w:rsid w:val="00DE20E7"/>
    <w:rsid w:val="00DE2107"/>
    <w:rsid w:val="00DE2FDE"/>
    <w:rsid w:val="00DE4E14"/>
    <w:rsid w:val="00DE6A3F"/>
    <w:rsid w:val="00DF154B"/>
    <w:rsid w:val="00DF2250"/>
    <w:rsid w:val="00DF250E"/>
    <w:rsid w:val="00DF4EE5"/>
    <w:rsid w:val="00DF76E7"/>
    <w:rsid w:val="00E00743"/>
    <w:rsid w:val="00E01AC8"/>
    <w:rsid w:val="00E0405B"/>
    <w:rsid w:val="00E059BE"/>
    <w:rsid w:val="00E05C56"/>
    <w:rsid w:val="00E07AB3"/>
    <w:rsid w:val="00E11EC8"/>
    <w:rsid w:val="00E12D58"/>
    <w:rsid w:val="00E17DBA"/>
    <w:rsid w:val="00E22C45"/>
    <w:rsid w:val="00E27FDB"/>
    <w:rsid w:val="00E340C0"/>
    <w:rsid w:val="00E34835"/>
    <w:rsid w:val="00E35FB2"/>
    <w:rsid w:val="00E41658"/>
    <w:rsid w:val="00E41B9D"/>
    <w:rsid w:val="00E42604"/>
    <w:rsid w:val="00E42D71"/>
    <w:rsid w:val="00E434D5"/>
    <w:rsid w:val="00E4606A"/>
    <w:rsid w:val="00E46582"/>
    <w:rsid w:val="00E50451"/>
    <w:rsid w:val="00E52D61"/>
    <w:rsid w:val="00E5710D"/>
    <w:rsid w:val="00E628E0"/>
    <w:rsid w:val="00E62BF8"/>
    <w:rsid w:val="00E647AA"/>
    <w:rsid w:val="00E648DD"/>
    <w:rsid w:val="00E74591"/>
    <w:rsid w:val="00E80018"/>
    <w:rsid w:val="00E814F4"/>
    <w:rsid w:val="00E83DD0"/>
    <w:rsid w:val="00E847F3"/>
    <w:rsid w:val="00E848A2"/>
    <w:rsid w:val="00E90DFC"/>
    <w:rsid w:val="00E91078"/>
    <w:rsid w:val="00E93DD5"/>
    <w:rsid w:val="00EA5BC9"/>
    <w:rsid w:val="00EB0953"/>
    <w:rsid w:val="00EB2C2B"/>
    <w:rsid w:val="00EB5DD1"/>
    <w:rsid w:val="00EC3F9A"/>
    <w:rsid w:val="00ED0BD3"/>
    <w:rsid w:val="00ED1EE0"/>
    <w:rsid w:val="00ED48E3"/>
    <w:rsid w:val="00EE7CB7"/>
    <w:rsid w:val="00EF5D86"/>
    <w:rsid w:val="00F01B62"/>
    <w:rsid w:val="00F02A1F"/>
    <w:rsid w:val="00F03990"/>
    <w:rsid w:val="00F055F8"/>
    <w:rsid w:val="00F05A0E"/>
    <w:rsid w:val="00F06426"/>
    <w:rsid w:val="00F117FC"/>
    <w:rsid w:val="00F17B41"/>
    <w:rsid w:val="00F24240"/>
    <w:rsid w:val="00F25D36"/>
    <w:rsid w:val="00F30C0E"/>
    <w:rsid w:val="00F315E6"/>
    <w:rsid w:val="00F31AED"/>
    <w:rsid w:val="00F331FF"/>
    <w:rsid w:val="00F33B48"/>
    <w:rsid w:val="00F343B6"/>
    <w:rsid w:val="00F35699"/>
    <w:rsid w:val="00F356E2"/>
    <w:rsid w:val="00F40C02"/>
    <w:rsid w:val="00F43AA2"/>
    <w:rsid w:val="00F43C8B"/>
    <w:rsid w:val="00F4423A"/>
    <w:rsid w:val="00F479EB"/>
    <w:rsid w:val="00F50D96"/>
    <w:rsid w:val="00F52563"/>
    <w:rsid w:val="00F56482"/>
    <w:rsid w:val="00F57CDD"/>
    <w:rsid w:val="00F61F98"/>
    <w:rsid w:val="00F626CA"/>
    <w:rsid w:val="00F65EF4"/>
    <w:rsid w:val="00F71FF9"/>
    <w:rsid w:val="00F85767"/>
    <w:rsid w:val="00F859F9"/>
    <w:rsid w:val="00F97642"/>
    <w:rsid w:val="00FA0076"/>
    <w:rsid w:val="00FA204D"/>
    <w:rsid w:val="00FA2E4F"/>
    <w:rsid w:val="00FA350D"/>
    <w:rsid w:val="00FA6530"/>
    <w:rsid w:val="00FA7675"/>
    <w:rsid w:val="00FB5CA0"/>
    <w:rsid w:val="00FC061E"/>
    <w:rsid w:val="00FC08C5"/>
    <w:rsid w:val="00FC2688"/>
    <w:rsid w:val="00FC5CB2"/>
    <w:rsid w:val="00FC6146"/>
    <w:rsid w:val="00FD06A5"/>
    <w:rsid w:val="00FD130B"/>
    <w:rsid w:val="00FD27E6"/>
    <w:rsid w:val="00FD368E"/>
    <w:rsid w:val="00FD3F3E"/>
    <w:rsid w:val="00FD5C8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856513-B0E2-4BF4-B419-C5001887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aliases w:val="Бес интервала"/>
    <w:link w:val="a7"/>
    <w:uiPriority w:val="1"/>
    <w:qFormat/>
    <w:rsid w:val="00232BD3"/>
    <w:rPr>
      <w:rFonts w:cs="Calibri"/>
      <w:sz w:val="22"/>
      <w:szCs w:val="22"/>
    </w:rPr>
  </w:style>
  <w:style w:type="paragraph" w:styleId="a8">
    <w:name w:val="Body Text Indent"/>
    <w:basedOn w:val="a"/>
    <w:link w:val="a9"/>
    <w:rsid w:val="0064180F"/>
    <w:pPr>
      <w:spacing w:after="0" w:line="240" w:lineRule="auto"/>
      <w:ind w:left="5670"/>
    </w:pPr>
    <w:rPr>
      <w:rFonts w:ascii="Times New Roman" w:hAnsi="Times New Roman" w:cs="Times New Roman"/>
      <w:sz w:val="24"/>
      <w:szCs w:val="20"/>
    </w:rPr>
  </w:style>
  <w:style w:type="character" w:customStyle="1" w:styleId="a9">
    <w:name w:val="Основной текст с отступом Знак"/>
    <w:basedOn w:val="a0"/>
    <w:link w:val="a8"/>
    <w:rsid w:val="0064180F"/>
    <w:rPr>
      <w:rFonts w:ascii="Times New Roman" w:hAnsi="Times New Roman"/>
      <w:sz w:val="24"/>
    </w:rPr>
  </w:style>
  <w:style w:type="paragraph" w:styleId="aa">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b">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b"/>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b"/>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b"/>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c">
    <w:name w:val="header"/>
    <w:basedOn w:val="a"/>
    <w:link w:val="ad"/>
    <w:rsid w:val="006823C3"/>
    <w:pPr>
      <w:tabs>
        <w:tab w:val="center" w:pos="4677"/>
        <w:tab w:val="right" w:pos="9355"/>
      </w:tabs>
      <w:spacing w:after="0" w:line="240" w:lineRule="auto"/>
    </w:pPr>
  </w:style>
  <w:style w:type="character" w:customStyle="1" w:styleId="ad">
    <w:name w:val="Верхний колонтитул Знак"/>
    <w:basedOn w:val="a0"/>
    <w:link w:val="ac"/>
    <w:rsid w:val="006823C3"/>
    <w:rPr>
      <w:rFonts w:cs="Calibri"/>
      <w:sz w:val="22"/>
      <w:szCs w:val="22"/>
    </w:rPr>
  </w:style>
  <w:style w:type="paragraph" w:styleId="ae">
    <w:name w:val="footer"/>
    <w:basedOn w:val="a"/>
    <w:link w:val="af"/>
    <w:uiPriority w:val="99"/>
    <w:rsid w:val="006823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1E1F67"/>
    <w:rPr>
      <w:rFonts w:ascii="Times New Roman" w:hAnsi="Times New Roman"/>
      <w:sz w:val="28"/>
      <w:szCs w:val="28"/>
      <w:shd w:val="clear" w:color="auto" w:fill="FFFFFF"/>
    </w:rPr>
  </w:style>
  <w:style w:type="character" w:styleId="af0">
    <w:name w:val="Hyperlink"/>
    <w:basedOn w:val="a0"/>
    <w:unhideWhenUsed/>
    <w:rsid w:val="00652ACC"/>
    <w:rPr>
      <w:color w:val="0000FF" w:themeColor="hyperlink"/>
      <w:u w:val="single"/>
    </w:rPr>
  </w:style>
  <w:style w:type="character" w:customStyle="1" w:styleId="a7">
    <w:name w:val="Без интервала Знак"/>
    <w:aliases w:val="Бес интервала Знак"/>
    <w:link w:val="a6"/>
    <w:uiPriority w:val="1"/>
    <w:locked/>
    <w:rsid w:val="00C446A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ndex.ru/profile/101799117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5C83-DE8E-45C0-A591-6F66196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11815</Words>
  <Characters>67350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Зацепин</cp:lastModifiedBy>
  <cp:revision>4</cp:revision>
  <cp:lastPrinted>2021-11-29T04:35:00Z</cp:lastPrinted>
  <dcterms:created xsi:type="dcterms:W3CDTF">2021-12-01T16:35:00Z</dcterms:created>
  <dcterms:modified xsi:type="dcterms:W3CDTF">2021-12-02T05:30:00Z</dcterms:modified>
</cp:coreProperties>
</file>