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B47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B1149">
        <w:rPr>
          <w:rFonts w:ascii="Times New Roman CYR" w:hAnsi="Times New Roman CYR" w:cs="Times New Roman CYR"/>
          <w:sz w:val="28"/>
          <w:szCs w:val="28"/>
        </w:rPr>
        <w:t>26</w:t>
      </w:r>
      <w:r>
        <w:rPr>
          <w:rFonts w:ascii="Times New Roman CYR" w:hAnsi="Times New Roman CYR" w:cs="Times New Roman CYR"/>
          <w:sz w:val="28"/>
          <w:szCs w:val="28"/>
        </w:rPr>
        <w:t xml:space="preserve"> сентября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4C58C9">
        <w:rPr>
          <w:rFonts w:ascii="Times New Roman CYR" w:hAnsi="Times New Roman CYR" w:cs="Times New Roman CYR"/>
          <w:sz w:val="28"/>
          <w:szCs w:val="28"/>
        </w:rPr>
        <w:t>3</w:t>
      </w:r>
      <w:r w:rsidR="00CB5E66">
        <w:rPr>
          <w:rFonts w:ascii="Times New Roman CYR" w:hAnsi="Times New Roman CYR" w:cs="Times New Roman CYR"/>
          <w:sz w:val="28"/>
          <w:szCs w:val="28"/>
        </w:rPr>
        <w:t>70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42957" w:rsidRDefault="00642957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B47614" w:rsidRDefault="00B47614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CB5E66" w:rsidRDefault="00CB5E66" w:rsidP="00CB5E66">
      <w:pPr>
        <w:pStyle w:val="a6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Питерского района Саратовской области на 2023 год</w:t>
      </w:r>
    </w:p>
    <w:p w:rsidR="00CB5E66" w:rsidRPr="00CB5E66" w:rsidRDefault="00CB5E66" w:rsidP="00CB5E6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E66" w:rsidRDefault="00CB5E66" w:rsidP="00CB5E6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от 31 июля 2020 года № 248-ФЗ «О государственном контроле (надзоре) и муниципальном контроле в Российской Федерации», на основании постановления Правительства Р</w:t>
      </w:r>
      <w:r w:rsidR="002B3890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2B3890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Собрания депутатов Питерского муниципального района Саратовской о</w:t>
      </w:r>
      <w:r w:rsidR="002B3890">
        <w:rPr>
          <w:rFonts w:ascii="Times New Roman" w:hAnsi="Times New Roman" w:cs="Times New Roman"/>
          <w:sz w:val="28"/>
          <w:szCs w:val="28"/>
        </w:rPr>
        <w:t>бласти от 24 сентября 2021 года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№53-2 «</w:t>
      </w: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муниципальном земельном контроле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Питерского муниципального района Саратовской области», руководствуясь Уставом </w:t>
      </w:r>
      <w:r>
        <w:rPr>
          <w:rFonts w:ascii="Times New Roman" w:hAnsi="Times New Roman" w:cs="Times New Roman"/>
          <w:bCs/>
          <w:sz w:val="28"/>
          <w:szCs w:val="28"/>
        </w:rPr>
        <w:t>Питерского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администрация муниципального района</w:t>
      </w:r>
    </w:p>
    <w:p w:rsidR="00CB5E66" w:rsidRDefault="00CB5E66" w:rsidP="00CB5E66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B5E66" w:rsidRDefault="00CB5E66" w:rsidP="00CB5E66">
      <w:pPr>
        <w:pStyle w:val="a6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программу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земельному контролю на территории Питерского района Саратовской области </w:t>
      </w:r>
      <w:r>
        <w:rPr>
          <w:rFonts w:ascii="Times New Roman" w:hAnsi="Times New Roman" w:cs="Times New Roman"/>
          <w:bCs/>
          <w:sz w:val="28"/>
          <w:szCs w:val="28"/>
        </w:rPr>
        <w:t>на 2023 год, согласно приложению.</w:t>
      </w:r>
    </w:p>
    <w:p w:rsidR="00CB5E66" w:rsidRDefault="00CB5E66" w:rsidP="00CB5E66">
      <w:pPr>
        <w:pStyle w:val="a6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возложить на начальника отдела по земельно-правовым отношениям администрации Питерского муниципального района.</w:t>
      </w:r>
    </w:p>
    <w:p w:rsidR="00CB5E66" w:rsidRDefault="00CB5E66" w:rsidP="00CB5E66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5E66" w:rsidRDefault="00CB5E66" w:rsidP="00CB5E66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5E66" w:rsidRDefault="00CB5E66" w:rsidP="00CB5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             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5E66" w:rsidRDefault="00CB5E66" w:rsidP="00CB5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E66" w:rsidRDefault="00CB5E66" w:rsidP="00CB5E66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Приложение к постановлению администрации муниципального района Саратовской области от 26 сентября 2022 года №370</w:t>
      </w:r>
    </w:p>
    <w:p w:rsidR="00CB5E66" w:rsidRPr="00CB5E66" w:rsidRDefault="00CB5E66" w:rsidP="00CB5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E66" w:rsidRPr="00CB5E66" w:rsidRDefault="00CB5E66" w:rsidP="00CB5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E66" w:rsidRPr="00CB5E66" w:rsidRDefault="00CB5E66" w:rsidP="00CB5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44"/>
      <w:bookmarkEnd w:id="1"/>
      <w:r w:rsidRPr="00CB5E66">
        <w:rPr>
          <w:rFonts w:ascii="Times New Roman" w:hAnsi="Times New Roman" w:cs="Times New Roman"/>
          <w:bCs/>
          <w:sz w:val="28"/>
          <w:szCs w:val="28"/>
        </w:rPr>
        <w:t xml:space="preserve">Программа профилактики </w:t>
      </w:r>
      <w:r w:rsidRPr="00CB5E66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земельному контролю на территории Питерского муниципального района Саратовской области </w:t>
      </w:r>
      <w:r w:rsidRPr="00CB5E66">
        <w:rPr>
          <w:rFonts w:ascii="Times New Roman" w:hAnsi="Times New Roman" w:cs="Times New Roman"/>
          <w:bCs/>
          <w:sz w:val="28"/>
          <w:szCs w:val="28"/>
        </w:rPr>
        <w:t>на 2023 год</w:t>
      </w:r>
    </w:p>
    <w:p w:rsidR="00CB5E66" w:rsidRPr="00CB5E66" w:rsidRDefault="00CB5E66" w:rsidP="00CB5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E66" w:rsidRPr="00CB5E66" w:rsidRDefault="00CB5E66" w:rsidP="00CB5E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" w:name="Par94"/>
      <w:bookmarkEnd w:id="2"/>
      <w:r w:rsidRPr="00CB5E66">
        <w:rPr>
          <w:rFonts w:ascii="Times New Roman" w:hAnsi="Times New Roman" w:cs="Times New Roman"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CB5E66" w:rsidRPr="00CB5E66" w:rsidRDefault="00CB5E66" w:rsidP="00CB5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E66" w:rsidRPr="00CB5E66" w:rsidRDefault="00CB5E66" w:rsidP="00CB5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E66">
        <w:rPr>
          <w:rFonts w:ascii="Times New Roman" w:hAnsi="Times New Roman" w:cs="Times New Roman"/>
          <w:sz w:val="28"/>
          <w:szCs w:val="28"/>
        </w:rPr>
        <w:t>1.1.Настоящая программа разработана в соответствии со</w:t>
      </w:r>
      <w:r w:rsidRPr="00CB5E6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CB5E66">
        <w:rPr>
          <w:rFonts w:ascii="Times New Roman" w:hAnsi="Times New Roman" w:cs="Times New Roman"/>
          <w:color w:val="000000"/>
          <w:sz w:val="28"/>
          <w:szCs w:val="28"/>
        </w:rPr>
        <w:t>статьей 44</w:t>
      </w:r>
      <w:r w:rsidRPr="00CB5E66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 закона от 31 июля 2021 года №</w:t>
      </w:r>
      <w:r w:rsidRPr="00CB5E66">
        <w:rPr>
          <w:rFonts w:ascii="Times New Roman" w:hAnsi="Times New Roman" w:cs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r w:rsidRPr="00CB5E66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Pr="00CB5E66">
        <w:rPr>
          <w:rFonts w:ascii="Times New Roman" w:hAnsi="Times New Roman" w:cs="Times New Roman"/>
          <w:sz w:val="28"/>
          <w:szCs w:val="28"/>
        </w:rPr>
        <w:t xml:space="preserve"> Правительства Российской Ф</w:t>
      </w:r>
      <w:r>
        <w:rPr>
          <w:rFonts w:ascii="Times New Roman" w:hAnsi="Times New Roman" w:cs="Times New Roman"/>
          <w:sz w:val="28"/>
          <w:szCs w:val="28"/>
        </w:rPr>
        <w:t>едерации от 25 июня 2021 года №</w:t>
      </w:r>
      <w:r w:rsidRPr="00CB5E66">
        <w:rPr>
          <w:rFonts w:ascii="Times New Roman" w:hAnsi="Times New Roman" w:cs="Times New Roman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CB5E66" w:rsidRPr="00CB5E66" w:rsidRDefault="00CB5E66" w:rsidP="00CB5E66">
      <w:pPr>
        <w:pStyle w:val="1"/>
        <w:ind w:left="0" w:firstLine="709"/>
        <w:jc w:val="both"/>
        <w:rPr>
          <w:b w:val="0"/>
          <w:color w:val="000000"/>
          <w:sz w:val="28"/>
          <w:szCs w:val="28"/>
          <w:lang w:bidi="ru-RU"/>
        </w:rPr>
      </w:pPr>
      <w:r w:rsidRPr="00CB5E66">
        <w:rPr>
          <w:b w:val="0"/>
          <w:sz w:val="28"/>
          <w:szCs w:val="28"/>
          <w:lang w:eastAsia="ru-RU"/>
        </w:rPr>
        <w:t xml:space="preserve">1.2. Программа профилактики </w:t>
      </w:r>
      <w:r w:rsidRPr="00CB5E66">
        <w:rPr>
          <w:rFonts w:eastAsia="Calibri"/>
          <w:b w:val="0"/>
          <w:bCs/>
          <w:sz w:val="28"/>
          <w:szCs w:val="28"/>
        </w:rPr>
        <w:t xml:space="preserve">рисков причинения вреда (ущерба) охраняемым законом ценностям по муниципальному земельному контролю (далее – Программа профилактики) </w:t>
      </w:r>
      <w:r w:rsidRPr="00CB5E66">
        <w:rPr>
          <w:b w:val="0"/>
          <w:sz w:val="28"/>
          <w:szCs w:val="28"/>
          <w:lang w:eastAsia="ru-RU"/>
        </w:rPr>
        <w:t xml:space="preserve">направлена на </w:t>
      </w:r>
      <w:r w:rsidRPr="00CB5E66">
        <w:rPr>
          <w:b w:val="0"/>
          <w:sz w:val="28"/>
          <w:szCs w:val="28"/>
        </w:rPr>
        <w:t>предупреждение нарушений индивидуальными предпринимателями, гражданами обязательных требований земельного законодательства и снижения рисков причинения вреда (ущерба) охраняемым законом ценностям</w:t>
      </w:r>
      <w:r w:rsidRPr="00CB5E66">
        <w:rPr>
          <w:b w:val="0"/>
          <w:color w:val="000000"/>
          <w:sz w:val="28"/>
          <w:szCs w:val="28"/>
          <w:lang w:bidi="ru-RU"/>
        </w:rPr>
        <w:t>.</w:t>
      </w:r>
    </w:p>
    <w:p w:rsidR="00CB5E66" w:rsidRPr="00CB5E66" w:rsidRDefault="00CB5E66" w:rsidP="00CB5E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E66">
        <w:rPr>
          <w:rFonts w:ascii="Times New Roman" w:hAnsi="Times New Roman" w:cs="Times New Roman"/>
          <w:sz w:val="28"/>
          <w:szCs w:val="28"/>
        </w:rPr>
        <w:t>1.3. Муниципальный земельный контроль осуществляется администрацией Питерского муниципального района Саратовской области (далее – администрация).</w:t>
      </w:r>
    </w:p>
    <w:p w:rsidR="00CB5E66" w:rsidRPr="00CB5E66" w:rsidRDefault="00CB5E66" w:rsidP="00CB5E66">
      <w:pPr>
        <w:tabs>
          <w:tab w:val="left" w:pos="72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E66">
        <w:rPr>
          <w:rFonts w:ascii="Times New Roman" w:hAnsi="Times New Roman" w:cs="Times New Roman"/>
          <w:sz w:val="28"/>
          <w:szCs w:val="28"/>
        </w:rPr>
        <w:t>Непосредственное осуществление муниципального контроля возлагается на отдел по земельно-правовым и имущественным отношениям администрации Питерского муниципального района Саратовской области.</w:t>
      </w:r>
    </w:p>
    <w:p w:rsidR="00CB5E66" w:rsidRPr="00CB5E66" w:rsidRDefault="00CB5E66" w:rsidP="00CB5E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E66">
        <w:rPr>
          <w:rFonts w:ascii="Times New Roman" w:hAnsi="Times New Roman" w:cs="Times New Roman"/>
          <w:sz w:val="28"/>
          <w:szCs w:val="28"/>
        </w:rPr>
        <w:t>1.4. Предмет муниципального земельного контроля и его основные направления, а также объекты контроля определяются в соответствии с решением Собрания депутатов Питерского муниципального района Саратовской области «</w:t>
      </w:r>
      <w:r w:rsidRPr="00CB5E66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муниципальном земельном контроле</w:t>
      </w:r>
      <w:r w:rsidRPr="00CB5E66">
        <w:rPr>
          <w:rFonts w:ascii="Times New Roman" w:hAnsi="Times New Roman" w:cs="Times New Roman"/>
          <w:sz w:val="28"/>
          <w:szCs w:val="28"/>
        </w:rPr>
        <w:t xml:space="preserve"> на территории Питерского муниципального района Саратовской области».</w:t>
      </w:r>
    </w:p>
    <w:p w:rsidR="00CB5E66" w:rsidRPr="00CB5E66" w:rsidRDefault="00CB5E66" w:rsidP="00CB5E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5E66" w:rsidRPr="00CB5E66" w:rsidRDefault="00CB5E66" w:rsidP="00CB5E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3" w:name="Par175"/>
      <w:bookmarkEnd w:id="3"/>
      <w:r w:rsidRPr="00CB5E66">
        <w:rPr>
          <w:rFonts w:ascii="Times New Roman" w:hAnsi="Times New Roman" w:cs="Times New Roman"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CB5E66" w:rsidRPr="00CB5E66" w:rsidRDefault="00CB5E66" w:rsidP="00CB5E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B5E66" w:rsidRPr="00CB5E66" w:rsidRDefault="00CB5E66" w:rsidP="00CB5E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B5E66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CB5E66" w:rsidRPr="00CB5E66" w:rsidRDefault="00CB5E66" w:rsidP="00CB5E6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5E66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CB5E66" w:rsidRPr="00CB5E66" w:rsidRDefault="00CB5E66" w:rsidP="00CB5E6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B5E66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CB5E6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B5E66" w:rsidRPr="00CB5E66" w:rsidRDefault="00CB5E66" w:rsidP="00CB5E66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B5E66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B5E66" w:rsidRPr="00CB5E66" w:rsidRDefault="00CB5E66" w:rsidP="00CB5E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B5E66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CB5E66" w:rsidRPr="00CB5E66" w:rsidRDefault="00CB5E66" w:rsidP="00CB5E66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E66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CB5E66" w:rsidRPr="00CB5E66" w:rsidRDefault="00CB5E66" w:rsidP="00CB5E66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E66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граждан;</w:t>
      </w:r>
    </w:p>
    <w:p w:rsidR="00CB5E66" w:rsidRPr="00CB5E66" w:rsidRDefault="00CB5E66" w:rsidP="00CB5E66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E66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B5E66" w:rsidRPr="00CB5E66" w:rsidRDefault="00CB5E66" w:rsidP="00CB5E66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E66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CB5E66" w:rsidRPr="00CB5E66" w:rsidRDefault="00CB5E66" w:rsidP="00CB5E66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E66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CB5E66" w:rsidRDefault="00CB5E66" w:rsidP="00CB5E66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5E66" w:rsidRDefault="00CB5E66" w:rsidP="00CB5E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CB5E66" w:rsidRDefault="00CB5E66" w:rsidP="00CB5E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393"/>
        <w:gridCol w:w="1967"/>
        <w:gridCol w:w="3334"/>
      </w:tblGrid>
      <w:tr w:rsidR="00CB5E66" w:rsidTr="00CB5E6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66" w:rsidRDefault="00CB5E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66" w:rsidRDefault="00CB5E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66" w:rsidRDefault="00CB5E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66" w:rsidRDefault="00CB5E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реализацию Программы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 w:rsidR="00CB5E66" w:rsidTr="00CB5E6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E66" w:rsidRDefault="00CB5E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E66" w:rsidRDefault="00CB5E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E66" w:rsidRDefault="00CB5E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E66" w:rsidRDefault="00CB5E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28"/>
                <w:rFonts w:eastAsia="Calibri"/>
                <w:sz w:val="28"/>
                <w:szCs w:val="28"/>
              </w:rPr>
              <w:t xml:space="preserve">Отдел по земельно-правовым и имущественным отношениям администрации Питерского </w:t>
            </w:r>
            <w:r>
              <w:rPr>
                <w:rStyle w:val="28"/>
                <w:rFonts w:eastAsia="Calibri"/>
                <w:sz w:val="28"/>
                <w:szCs w:val="28"/>
              </w:rPr>
              <w:lastRenderedPageBreak/>
              <w:t>муниципального района Саратовской области</w:t>
            </w:r>
          </w:p>
        </w:tc>
      </w:tr>
      <w:tr w:rsidR="00CB5E66" w:rsidTr="00CB5E6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E66" w:rsidRDefault="00CB5E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E66" w:rsidRDefault="00CB5E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E66" w:rsidRDefault="00CB5E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E66" w:rsidRDefault="00CB5E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28"/>
                <w:rFonts w:eastAsia="Calibri"/>
                <w:sz w:val="28"/>
                <w:szCs w:val="28"/>
              </w:rPr>
              <w:t>Отдел по земельно-правовым и имущественным отношениям администрации Питерского муниципального района Саратовской области</w:t>
            </w:r>
          </w:p>
        </w:tc>
      </w:tr>
      <w:tr w:rsidR="00CB5E66" w:rsidTr="00CB5E6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E66" w:rsidRDefault="00CB5E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66" w:rsidRDefault="00CB5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Консультирование:</w:t>
            </w:r>
          </w:p>
          <w:p w:rsidR="00CB5E66" w:rsidRDefault="00CB5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1.Должностные лица осуществляют консультирование контролируемых лиц и их представителей:</w:t>
            </w:r>
          </w:p>
          <w:p w:rsidR="00CB5E66" w:rsidRDefault="00CB5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 виде устных разъяснений по телефону, на личном приеме либо в ходе проведения профилактического мероприятия, контрольного мероприятия;</w:t>
            </w:r>
          </w:p>
          <w:p w:rsidR="00CB5E66" w:rsidRDefault="00CB5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посредством размещения в информационно-телекоммуникационной сети «Интернет» по адресу: </w:t>
            </w:r>
            <w:r w:rsidRPr="00CB5E66">
              <w:rPr>
                <w:rStyle w:val="af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http</w:t>
            </w:r>
            <w:r w:rsidRPr="00CB5E66">
              <w:rPr>
                <w:rStyle w:val="af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://</w:t>
            </w:r>
            <w:proofErr w:type="spellStart"/>
            <w:r w:rsidRPr="00CB5E66">
              <w:rPr>
                <w:rStyle w:val="af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питерка.рф</w:t>
            </w:r>
            <w:proofErr w:type="spellEnd"/>
            <w:r>
              <w:rPr>
                <w:rStyle w:val="af"/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CB5E66" w:rsidRDefault="00CB5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2.Индивидуальное консультирование на личном приеме каждого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заявителя должностными лицами не может превышать 10 минут.</w:t>
            </w:r>
          </w:p>
          <w:p w:rsidR="00CB5E66" w:rsidRDefault="00CB5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разговора по телефону не должно превышать 10 минут.</w:t>
            </w:r>
          </w:p>
          <w:p w:rsidR="00CB5E66" w:rsidRDefault="00CB5E66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3.Письменное консультирование контролируемых лиц и их представителей осуществляется по вопросам, указанным в п. 3.3.1 в порядке и сроки, установленные Федеральным законом от 02 мая 2006 №59-ФЗ «О порядке рассмотрения обращений граждан Российской Федерации».</w:t>
            </w:r>
          </w:p>
          <w:p w:rsidR="00CB5E66" w:rsidRDefault="00CB5E66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9" w:history="1">
              <w:r w:rsidRPr="00CB5E66">
                <w:rPr>
                  <w:rStyle w:val="af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CB5E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02 мая 2006 года №59-ФЗ «О порядке рассмотрения обращений граждан Российской Федерации».</w:t>
            </w:r>
          </w:p>
          <w:p w:rsidR="00CB5E66" w:rsidRDefault="00CB5E66">
            <w:pPr>
              <w:pStyle w:val="ConsPlusNormal"/>
              <w:ind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E66" w:rsidRDefault="00CB5E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E66" w:rsidRDefault="00CB5E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28"/>
                <w:rFonts w:eastAsia="Calibri"/>
                <w:sz w:val="28"/>
                <w:szCs w:val="28"/>
              </w:rPr>
              <w:t>Отдел по земельно-правовым и имущественным отношениям администрации Питерского муниципального района Саратовской области</w:t>
            </w:r>
          </w:p>
        </w:tc>
      </w:tr>
    </w:tbl>
    <w:p w:rsidR="00CB5E66" w:rsidRDefault="00CB5E66" w:rsidP="00CB5E6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B5E66" w:rsidRDefault="00CB5E66" w:rsidP="00CB5E6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B5E66" w:rsidRDefault="00CB5E66" w:rsidP="00CB5E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CB5E66" w:rsidRDefault="00CB5E66" w:rsidP="00CB5E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CB5E66" w:rsidTr="00CB5E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66" w:rsidRDefault="00CB5E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66" w:rsidRDefault="00CB5E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66" w:rsidRDefault="00CB5E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CB5E66" w:rsidTr="00CB5E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66" w:rsidRDefault="00CB5E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66" w:rsidRDefault="00CB5E66" w:rsidP="00CB5E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№248-ФЗ «О государственном контроле (надзоре)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66" w:rsidRDefault="00CB5E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100 %</w:t>
            </w:r>
          </w:p>
        </w:tc>
      </w:tr>
      <w:tr w:rsidR="00CB5E66" w:rsidTr="00CB5E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66" w:rsidRDefault="00CB5E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66" w:rsidRDefault="00CB5E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66" w:rsidRDefault="00CB5E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</w:tbl>
    <w:p w:rsidR="000F213B" w:rsidRDefault="000F213B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E66" w:rsidRDefault="00CB5E66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E66" w:rsidRDefault="00CB5E66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55" w:type="dxa"/>
        <w:tblInd w:w="-57" w:type="dxa"/>
        <w:tblLook w:val="0000" w:firstRow="0" w:lastRow="0" w:firstColumn="0" w:lastColumn="0" w:noHBand="0" w:noVBand="0"/>
      </w:tblPr>
      <w:tblGrid>
        <w:gridCol w:w="5494"/>
        <w:gridCol w:w="4061"/>
      </w:tblGrid>
      <w:tr w:rsidR="00CB5E66" w:rsidTr="00CB5E66">
        <w:trPr>
          <w:trHeight w:val="457"/>
        </w:trPr>
        <w:tc>
          <w:tcPr>
            <w:tcW w:w="5494" w:type="dxa"/>
          </w:tcPr>
          <w:p w:rsidR="00CB5E66" w:rsidRDefault="00CB5E66" w:rsidP="00D2733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4061" w:type="dxa"/>
          </w:tcPr>
          <w:p w:rsidR="00CB5E66" w:rsidRDefault="00CB5E66" w:rsidP="00D2733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B5E66" w:rsidRDefault="00CB5E66" w:rsidP="00D2733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B5E66" w:rsidRDefault="00CB5E66" w:rsidP="00D2733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А.П.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Зацепин</w:t>
            </w:r>
            <w:proofErr w:type="spellEnd"/>
          </w:p>
        </w:tc>
      </w:tr>
    </w:tbl>
    <w:p w:rsidR="00CB5E66" w:rsidRPr="00B47614" w:rsidRDefault="00CB5E66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5E66" w:rsidRPr="00B47614" w:rsidSect="00CB5E66">
      <w:footerReference w:type="default" r:id="rId10"/>
      <w:pgSz w:w="11907" w:h="16839" w:code="9"/>
      <w:pgMar w:top="993" w:right="992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A6D" w:rsidRDefault="00B40A6D" w:rsidP="006823C3">
      <w:pPr>
        <w:spacing w:after="0" w:line="240" w:lineRule="auto"/>
      </w:pPr>
      <w:r>
        <w:separator/>
      </w:r>
    </w:p>
  </w:endnote>
  <w:endnote w:type="continuationSeparator" w:id="0">
    <w:p w:rsidR="00B40A6D" w:rsidRDefault="00B40A6D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6322047"/>
      <w:docPartObj>
        <w:docPartGallery w:val="Page Numbers (Bottom of Page)"/>
        <w:docPartUnique/>
      </w:docPartObj>
    </w:sdtPr>
    <w:sdtEndPr/>
    <w:sdtContent>
      <w:p w:rsidR="00112618" w:rsidRDefault="000E68B2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B389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A6D" w:rsidRDefault="00B40A6D" w:rsidP="006823C3">
      <w:pPr>
        <w:spacing w:after="0" w:line="240" w:lineRule="auto"/>
      </w:pPr>
      <w:r>
        <w:separator/>
      </w:r>
    </w:p>
  </w:footnote>
  <w:footnote w:type="continuationSeparator" w:id="0">
    <w:p w:rsidR="00B40A6D" w:rsidRDefault="00B40A6D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13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3717A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628"/>
    <w:rsid w:val="000D5D9B"/>
    <w:rsid w:val="000D5E17"/>
    <w:rsid w:val="000D6C54"/>
    <w:rsid w:val="000D779A"/>
    <w:rsid w:val="000E03DB"/>
    <w:rsid w:val="000E60EC"/>
    <w:rsid w:val="000E68B2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23B2"/>
    <w:rsid w:val="00133426"/>
    <w:rsid w:val="0014007D"/>
    <w:rsid w:val="001453C5"/>
    <w:rsid w:val="0014668B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4F92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21E"/>
    <w:rsid w:val="002027B7"/>
    <w:rsid w:val="00206A3B"/>
    <w:rsid w:val="002101A1"/>
    <w:rsid w:val="002101AA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15A"/>
    <w:rsid w:val="00295ED0"/>
    <w:rsid w:val="0029671B"/>
    <w:rsid w:val="00296F61"/>
    <w:rsid w:val="002A2134"/>
    <w:rsid w:val="002B3890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22C4"/>
    <w:rsid w:val="00315669"/>
    <w:rsid w:val="00316DAC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A1CA8"/>
    <w:rsid w:val="003A1CCB"/>
    <w:rsid w:val="003A5855"/>
    <w:rsid w:val="003A6132"/>
    <w:rsid w:val="003B1B63"/>
    <w:rsid w:val="003B70C1"/>
    <w:rsid w:val="003B7677"/>
    <w:rsid w:val="003B781F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2732D"/>
    <w:rsid w:val="004341E7"/>
    <w:rsid w:val="00437298"/>
    <w:rsid w:val="0044368B"/>
    <w:rsid w:val="00447FF4"/>
    <w:rsid w:val="00451140"/>
    <w:rsid w:val="0045152B"/>
    <w:rsid w:val="00451B35"/>
    <w:rsid w:val="0046056E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C9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3F3C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35BE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1149"/>
    <w:rsid w:val="005B4BAF"/>
    <w:rsid w:val="005B5149"/>
    <w:rsid w:val="005C22FC"/>
    <w:rsid w:val="005C3799"/>
    <w:rsid w:val="005C4912"/>
    <w:rsid w:val="005C5358"/>
    <w:rsid w:val="005C54CD"/>
    <w:rsid w:val="005C5DE1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1769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65F2"/>
    <w:rsid w:val="00636DD7"/>
    <w:rsid w:val="00640494"/>
    <w:rsid w:val="00640984"/>
    <w:rsid w:val="0064180F"/>
    <w:rsid w:val="00642957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114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3B2D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06586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0FA8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05E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15D6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0A6D"/>
    <w:rsid w:val="00B43CD0"/>
    <w:rsid w:val="00B448DF"/>
    <w:rsid w:val="00B47614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2B82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3CE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B5E66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B752F"/>
    <w:rsid w:val="00EC0F36"/>
    <w:rsid w:val="00EC3F9A"/>
    <w:rsid w:val="00EC49EE"/>
    <w:rsid w:val="00ED0BD3"/>
    <w:rsid w:val="00ED1EE0"/>
    <w:rsid w:val="00ED48E3"/>
    <w:rsid w:val="00EE27EF"/>
    <w:rsid w:val="00EE441D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2BC1965-C106-4312-9B38-54D49ECF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B5E66"/>
    <w:pPr>
      <w:keepNext/>
      <w:suppressAutoHyphens/>
      <w:spacing w:after="0" w:line="240" w:lineRule="auto"/>
      <w:ind w:left="1212" w:hanging="360"/>
      <w:jc w:val="center"/>
      <w:outlineLvl w:val="0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0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CB5E66"/>
    <w:rPr>
      <w:rFonts w:ascii="Times New Roman" w:hAnsi="Times New Roman"/>
      <w:b/>
      <w:sz w:val="24"/>
      <w:lang w:eastAsia="ar-SA"/>
    </w:rPr>
  </w:style>
  <w:style w:type="character" w:customStyle="1" w:styleId="ConsPlusNormal1">
    <w:name w:val="ConsPlusNormal1"/>
    <w:link w:val="ConsPlusNormal"/>
    <w:locked/>
    <w:rsid w:val="00CB5E66"/>
    <w:rPr>
      <w:rFonts w:ascii="Times New Roman" w:hAnsi="Times New Roman"/>
      <w:sz w:val="24"/>
      <w:szCs w:val="22"/>
    </w:rPr>
  </w:style>
  <w:style w:type="paragraph" w:customStyle="1" w:styleId="ConsPlusNormal">
    <w:name w:val="ConsPlusNormal"/>
    <w:link w:val="ConsPlusNormal1"/>
    <w:rsid w:val="00CB5E66"/>
    <w:pPr>
      <w:widowControl w:val="0"/>
      <w:ind w:firstLine="720"/>
    </w:pPr>
    <w:rPr>
      <w:rFonts w:ascii="Times New Roman" w:hAnsi="Times New Roman"/>
      <w:sz w:val="24"/>
      <w:szCs w:val="22"/>
    </w:rPr>
  </w:style>
  <w:style w:type="character" w:customStyle="1" w:styleId="28">
    <w:name w:val="Основной текст (2) + 8"/>
    <w:aliases w:val="5 pt"/>
    <w:basedOn w:val="a0"/>
    <w:rsid w:val="00CB5E6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986F9-132D-4898-834B-4F192F83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4</cp:revision>
  <cp:lastPrinted>2022-07-26T06:56:00Z</cp:lastPrinted>
  <dcterms:created xsi:type="dcterms:W3CDTF">2022-10-03T04:25:00Z</dcterms:created>
  <dcterms:modified xsi:type="dcterms:W3CDTF">2022-10-03T06:37:00Z</dcterms:modified>
</cp:coreProperties>
</file>