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439BE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3D84">
        <w:rPr>
          <w:rFonts w:ascii="Times New Roman CYR" w:hAnsi="Times New Roman CYR" w:cs="Times New Roman CYR"/>
          <w:sz w:val="28"/>
          <w:szCs w:val="28"/>
        </w:rPr>
        <w:t>ок</w:t>
      </w:r>
      <w:r w:rsidR="002F1614">
        <w:rPr>
          <w:rFonts w:ascii="Times New Roman CYR" w:hAnsi="Times New Roman CYR" w:cs="Times New Roman CYR"/>
          <w:sz w:val="28"/>
          <w:szCs w:val="28"/>
        </w:rPr>
        <w:t>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39BE">
        <w:rPr>
          <w:rFonts w:ascii="Times New Roman CYR" w:hAnsi="Times New Roman CYR" w:cs="Times New Roman CYR"/>
          <w:sz w:val="28"/>
          <w:szCs w:val="28"/>
        </w:rPr>
        <w:t>380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39BE" w:rsidRPr="002E36F6" w:rsidRDefault="001439BE" w:rsidP="006F30CB">
      <w:pPr>
        <w:pStyle w:val="ac"/>
        <w:ind w:right="2408"/>
        <w:rPr>
          <w:rFonts w:ascii="Times New Roman" w:hAnsi="Times New Roman"/>
          <w:sz w:val="28"/>
          <w:szCs w:val="28"/>
        </w:rPr>
      </w:pPr>
      <w:r w:rsidRPr="002E36F6">
        <w:rPr>
          <w:rFonts w:ascii="Times New Roman" w:hAnsi="Times New Roman"/>
          <w:sz w:val="28"/>
          <w:szCs w:val="28"/>
        </w:rPr>
        <w:t>Об Утверждении перечня имущества Питерского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6F30CB" w:rsidRDefault="006F30CB" w:rsidP="001439BE">
      <w:pPr>
        <w:pStyle w:val="ac"/>
        <w:rPr>
          <w:rFonts w:ascii="Times New Roman" w:hAnsi="Times New Roman"/>
          <w:sz w:val="28"/>
          <w:szCs w:val="28"/>
        </w:rPr>
      </w:pPr>
    </w:p>
    <w:p w:rsidR="006F30CB" w:rsidRDefault="001439BE" w:rsidP="006F30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36F6">
        <w:rPr>
          <w:rFonts w:ascii="Times New Roman" w:hAnsi="Times New Roman"/>
          <w:sz w:val="28"/>
          <w:szCs w:val="28"/>
        </w:rPr>
        <w:t>В</w:t>
      </w:r>
      <w:r w:rsidR="006F30CB">
        <w:rPr>
          <w:rFonts w:ascii="Times New Roman" w:hAnsi="Times New Roman"/>
          <w:sz w:val="28"/>
          <w:szCs w:val="28"/>
        </w:rPr>
        <w:t xml:space="preserve">  </w:t>
      </w:r>
      <w:r w:rsidRPr="002E36F6">
        <w:rPr>
          <w:rFonts w:ascii="Times New Roman" w:hAnsi="Times New Roman"/>
          <w:sz w:val="28"/>
          <w:szCs w:val="28"/>
        </w:rPr>
        <w:t xml:space="preserve"> соответствии </w:t>
      </w:r>
      <w:r w:rsidR="006F30CB">
        <w:rPr>
          <w:rFonts w:ascii="Times New Roman" w:hAnsi="Times New Roman"/>
          <w:sz w:val="28"/>
          <w:szCs w:val="28"/>
        </w:rPr>
        <w:t xml:space="preserve">  </w:t>
      </w:r>
      <w:r w:rsidRPr="002E36F6">
        <w:rPr>
          <w:rFonts w:ascii="Times New Roman" w:hAnsi="Times New Roman"/>
          <w:sz w:val="28"/>
          <w:szCs w:val="28"/>
        </w:rPr>
        <w:t>с</w:t>
      </w:r>
      <w:r w:rsidR="006F30CB">
        <w:rPr>
          <w:rFonts w:ascii="Times New Roman" w:hAnsi="Times New Roman"/>
          <w:sz w:val="28"/>
          <w:szCs w:val="28"/>
        </w:rPr>
        <w:t xml:space="preserve"> </w:t>
      </w:r>
      <w:r w:rsidRPr="002E36F6">
        <w:rPr>
          <w:rFonts w:ascii="Times New Roman" w:hAnsi="Times New Roman"/>
          <w:sz w:val="28"/>
          <w:szCs w:val="28"/>
        </w:rPr>
        <w:t xml:space="preserve"> Федеральным</w:t>
      </w:r>
      <w:r w:rsidR="006F30CB">
        <w:rPr>
          <w:rFonts w:ascii="Times New Roman" w:hAnsi="Times New Roman"/>
          <w:sz w:val="28"/>
          <w:szCs w:val="28"/>
        </w:rPr>
        <w:t xml:space="preserve">  </w:t>
      </w:r>
      <w:r w:rsidRPr="002E36F6">
        <w:rPr>
          <w:rFonts w:ascii="Times New Roman" w:hAnsi="Times New Roman"/>
          <w:sz w:val="28"/>
          <w:szCs w:val="28"/>
        </w:rPr>
        <w:t xml:space="preserve"> закон</w:t>
      </w:r>
      <w:r w:rsidR="006F30CB">
        <w:rPr>
          <w:rFonts w:ascii="Times New Roman" w:hAnsi="Times New Roman"/>
          <w:sz w:val="28"/>
          <w:szCs w:val="28"/>
        </w:rPr>
        <w:t>ом   от   6   октября 2003 года № 131-</w:t>
      </w:r>
      <w:r w:rsidRPr="002E36F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решением Собрания депутатов Питерского муниципального района Саратовской области от 27 сентября 2016 года № 71-1 «Об утверждении «Порядка формирования, ведения и опубликования перечня имущества Питерского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предпринимательства», руководствуясь Уставом Питерского муниципального района Саратовской области, администрация муниципального района </w:t>
      </w:r>
    </w:p>
    <w:p w:rsidR="001439BE" w:rsidRPr="002E36F6" w:rsidRDefault="001439BE" w:rsidP="006F30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36F6">
        <w:rPr>
          <w:rFonts w:ascii="Times New Roman" w:hAnsi="Times New Roman"/>
          <w:sz w:val="28"/>
          <w:szCs w:val="28"/>
        </w:rPr>
        <w:t>ПОСТАНОВЛЯЕТ:</w:t>
      </w:r>
    </w:p>
    <w:p w:rsidR="001439BE" w:rsidRPr="002E36F6" w:rsidRDefault="006F30CB" w:rsidP="006F30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39BE" w:rsidRPr="002E36F6">
        <w:rPr>
          <w:rFonts w:ascii="Times New Roman" w:hAnsi="Times New Roman"/>
          <w:sz w:val="28"/>
          <w:szCs w:val="28"/>
        </w:rPr>
        <w:t>Утвердить перечень имущества Питерского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согласно приложению.</w:t>
      </w:r>
    </w:p>
    <w:p w:rsidR="001439BE" w:rsidRPr="002E36F6" w:rsidRDefault="006F30CB" w:rsidP="006F30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439BE" w:rsidRPr="002E36F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439BE" w:rsidRPr="002E36F6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в сети Интернет.</w:t>
      </w:r>
    </w:p>
    <w:p w:rsidR="001439BE" w:rsidRPr="002E36F6" w:rsidRDefault="006F30CB" w:rsidP="006F30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1439BE" w:rsidRPr="002E36F6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председателя комитета по экономике, управлению имуществу и закупкам администрации муниципального района Половникову О.В.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6F30C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0CB" w:rsidRDefault="006F30CB" w:rsidP="006F30CB">
      <w:pPr>
        <w:pStyle w:val="ac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 к постановлению администрации муниципального района от 5 октября 2016 года № 380</w:t>
      </w:r>
    </w:p>
    <w:p w:rsidR="006F30CB" w:rsidRDefault="006F30CB" w:rsidP="006F30CB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p w:rsidR="006F30CB" w:rsidRPr="006F30CB" w:rsidRDefault="006F30CB" w:rsidP="006F30C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6F30CB">
        <w:rPr>
          <w:rFonts w:ascii="Times New Roman" w:hAnsi="Times New Roman"/>
          <w:b/>
          <w:sz w:val="28"/>
          <w:szCs w:val="28"/>
        </w:rPr>
        <w:t>ПЕРЕЧЕНЬ</w:t>
      </w:r>
      <w:bookmarkEnd w:id="0"/>
    </w:p>
    <w:p w:rsidR="006F30CB" w:rsidRPr="002E36F6" w:rsidRDefault="006F30CB" w:rsidP="006F30C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E36F6">
        <w:rPr>
          <w:rFonts w:ascii="Times New Roman" w:hAnsi="Times New Roman"/>
          <w:sz w:val="28"/>
          <w:szCs w:val="28"/>
        </w:rPr>
        <w:t>имущества Питерского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6F30CB" w:rsidRDefault="006F30CB" w:rsidP="006F30C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60"/>
        <w:gridCol w:w="2000"/>
        <w:gridCol w:w="2416"/>
        <w:gridCol w:w="3254"/>
        <w:gridCol w:w="1382"/>
      </w:tblGrid>
      <w:tr w:rsidR="006F30CB" w:rsidTr="006F30CB">
        <w:tc>
          <w:tcPr>
            <w:tcW w:w="660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00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6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Местораспо-ложение имущества</w:t>
            </w:r>
          </w:p>
        </w:tc>
        <w:tc>
          <w:tcPr>
            <w:tcW w:w="3254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F6">
              <w:rPr>
                <w:rFonts w:ascii="Times New Roman" w:hAnsi="Times New Roman"/>
                <w:sz w:val="28"/>
                <w:szCs w:val="28"/>
              </w:rPr>
              <w:t>Технические характеристики объекта учета, год постройки (выпуска), кадастровый номер, общая площадь, этажность и т.д.</w:t>
            </w:r>
          </w:p>
        </w:tc>
        <w:tc>
          <w:tcPr>
            <w:tcW w:w="1382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Приме-чание</w:t>
            </w:r>
          </w:p>
        </w:tc>
      </w:tr>
      <w:tr w:rsidR="006F30CB" w:rsidTr="006F30CB">
        <w:tc>
          <w:tcPr>
            <w:tcW w:w="660" w:type="dxa"/>
          </w:tcPr>
          <w:p w:rsidR="006F30CB" w:rsidRPr="006F30CB" w:rsidRDefault="006F30CB" w:rsidP="006F30C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0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6F30CB" w:rsidRPr="006F30CB" w:rsidRDefault="006F30CB" w:rsidP="006F30C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0C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6F30CB" w:rsidRPr="006F30CB" w:rsidRDefault="006F30CB" w:rsidP="006F30C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0C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6F30CB" w:rsidRPr="006F30CB" w:rsidRDefault="006F30CB" w:rsidP="006F30C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0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6F30CB" w:rsidRPr="006F30CB" w:rsidRDefault="006F30CB" w:rsidP="006F30C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0C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F30CB" w:rsidTr="006F30CB">
        <w:tc>
          <w:tcPr>
            <w:tcW w:w="660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00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2416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F6">
              <w:rPr>
                <w:rFonts w:ascii="Times New Roman" w:hAnsi="Times New Roman"/>
                <w:sz w:val="28"/>
                <w:szCs w:val="28"/>
              </w:rPr>
              <w:t xml:space="preserve">Саратовская область. Питерский район, с. Питерка, ул. Придорожная, </w:t>
            </w:r>
          </w:p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F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6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F6">
              <w:rPr>
                <w:rFonts w:ascii="Times New Roman" w:hAnsi="Times New Roman"/>
                <w:sz w:val="28"/>
                <w:szCs w:val="28"/>
              </w:rPr>
              <w:t>Кадастровый номер 64:26:000000:1240, площадь - 960 кв. метров, этажность -1, материал стен - каменные и бетонные</w:t>
            </w:r>
          </w:p>
        </w:tc>
        <w:tc>
          <w:tcPr>
            <w:tcW w:w="1382" w:type="dxa"/>
          </w:tcPr>
          <w:p w:rsidR="006F30CB" w:rsidRDefault="006F30CB" w:rsidP="006F30C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30CB" w:rsidRDefault="006F30CB" w:rsidP="006F30CB">
      <w:pPr>
        <w:pStyle w:val="ac"/>
        <w:rPr>
          <w:rFonts w:ascii="Times New Roman" w:hAnsi="Times New Roman"/>
          <w:sz w:val="28"/>
          <w:szCs w:val="28"/>
        </w:rPr>
      </w:pP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F30CB" w:rsidRDefault="006F30CB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6F30CB" w:rsidRDefault="006F30CB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Е.В. Овчинникова</w:t>
      </w:r>
    </w:p>
    <w:sectPr w:rsidR="006F30CB" w:rsidSect="006F30CB">
      <w:footerReference w:type="default" r:id="rId8"/>
      <w:pgSz w:w="11906" w:h="16838"/>
      <w:pgMar w:top="1135" w:right="709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A1" w:rsidRDefault="00D97EA1" w:rsidP="00540B16">
      <w:pPr>
        <w:spacing w:after="0" w:line="240" w:lineRule="auto"/>
      </w:pPr>
      <w:r>
        <w:separator/>
      </w:r>
    </w:p>
  </w:endnote>
  <w:endnote w:type="continuationSeparator" w:id="1">
    <w:p w:rsidR="00D97EA1" w:rsidRDefault="00D97EA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A267D">
    <w:pPr>
      <w:pStyle w:val="a9"/>
      <w:jc w:val="right"/>
    </w:pPr>
    <w:fldSimple w:instr=" PAGE   \* MERGEFORMAT ">
      <w:r w:rsidR="006F30CB">
        <w:rPr>
          <w:noProof/>
        </w:rPr>
        <w:t>3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A1" w:rsidRDefault="00D97EA1" w:rsidP="00540B16">
      <w:pPr>
        <w:spacing w:after="0" w:line="240" w:lineRule="auto"/>
      </w:pPr>
      <w:r>
        <w:separator/>
      </w:r>
    </w:p>
  </w:footnote>
  <w:footnote w:type="continuationSeparator" w:id="1">
    <w:p w:rsidR="00D97EA1" w:rsidRDefault="00D97EA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39B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30CB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267D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97EA1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2016-10-07T05:57:00Z</cp:lastPrinted>
  <dcterms:created xsi:type="dcterms:W3CDTF">2016-10-07T05:47:00Z</dcterms:created>
  <dcterms:modified xsi:type="dcterms:W3CDTF">2016-10-07T05:58:00Z</dcterms:modified>
</cp:coreProperties>
</file>