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66" w:rsidRPr="005E6F02" w:rsidRDefault="006D3E66" w:rsidP="006D3E66">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sz w:val="28"/>
          <w:szCs w:val="28"/>
        </w:rPr>
      </w:pP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60CB1">
        <w:rPr>
          <w:rFonts w:ascii="Times New Roman CYR" w:hAnsi="Times New Roman CYR" w:cs="Times New Roman CYR"/>
          <w:sz w:val="28"/>
          <w:szCs w:val="28"/>
        </w:rPr>
        <w:t>22</w:t>
      </w:r>
      <w:r>
        <w:rPr>
          <w:rFonts w:ascii="Times New Roman CYR" w:hAnsi="Times New Roman CYR" w:cs="Times New Roman CYR"/>
          <w:sz w:val="28"/>
          <w:szCs w:val="28"/>
        </w:rPr>
        <w:t xml:space="preserve"> октября 2018 года №</w:t>
      </w:r>
      <w:r w:rsidR="00860CB1">
        <w:rPr>
          <w:rFonts w:ascii="Times New Roman CYR" w:hAnsi="Times New Roman CYR" w:cs="Times New Roman CYR"/>
          <w:sz w:val="28"/>
          <w:szCs w:val="28"/>
        </w:rPr>
        <w:t>404</w:t>
      </w:r>
      <w:r>
        <w:rPr>
          <w:rFonts w:ascii="Times New Roman CYR" w:hAnsi="Times New Roman CYR" w:cs="Times New Roman CYR"/>
          <w:sz w:val="28"/>
          <w:szCs w:val="28"/>
        </w:rPr>
        <w:t xml:space="preserve"> </w:t>
      </w:r>
    </w:p>
    <w:p w:rsidR="006D3E66" w:rsidRDefault="006D3E66" w:rsidP="006D3E6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6D3E66" w:rsidRDefault="006D3E66" w:rsidP="006D3E66">
      <w:pPr>
        <w:pStyle w:val="ac"/>
        <w:ind w:right="4251"/>
        <w:rPr>
          <w:rFonts w:ascii="Times New Roman" w:hAnsi="Times New Roman"/>
          <w:sz w:val="28"/>
          <w:szCs w:val="28"/>
        </w:rPr>
      </w:pPr>
    </w:p>
    <w:p w:rsidR="006D3E66" w:rsidRDefault="006D3E66" w:rsidP="00860CB1">
      <w:pPr>
        <w:autoSpaceDE w:val="0"/>
        <w:autoSpaceDN w:val="0"/>
        <w:adjustRightInd w:val="0"/>
        <w:spacing w:after="0" w:line="240" w:lineRule="auto"/>
        <w:ind w:right="5095"/>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по предоставлению муниципальной услуги «Выдача разрешения на условно разрешенный вид использования земельного участка или объекта капитального строительства на территории Питерского муниципального района»</w:t>
      </w:r>
    </w:p>
    <w:p w:rsidR="006D3E66" w:rsidRDefault="006D3E66" w:rsidP="006D3E66">
      <w:pPr>
        <w:autoSpaceDE w:val="0"/>
        <w:autoSpaceDN w:val="0"/>
        <w:adjustRightInd w:val="0"/>
        <w:spacing w:after="0" w:line="240" w:lineRule="auto"/>
        <w:ind w:right="4251"/>
        <w:jc w:val="both"/>
        <w:rPr>
          <w:rFonts w:ascii="Times New Roman" w:hAnsi="Times New Roman"/>
          <w:sz w:val="28"/>
          <w:szCs w:val="28"/>
        </w:rPr>
      </w:pPr>
    </w:p>
    <w:p w:rsidR="006D3E66" w:rsidRDefault="006D3E66" w:rsidP="006D3E6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с Федеральным законом </w:t>
      </w:r>
      <w:r>
        <w:rPr>
          <w:rFonts w:ascii="Times New Roman" w:hAnsi="Times New Roman"/>
          <w:color w:val="22272F"/>
          <w:sz w:val="28"/>
          <w:szCs w:val="28"/>
          <w:shd w:val="clear" w:color="auto" w:fill="FFFFFF"/>
        </w:rPr>
        <w:t>от 27 июля 2010 года №210-ФЗ «Об организации предоставления государственных и муниципальных услуг»</w:t>
      </w:r>
      <w:r>
        <w:rPr>
          <w:rFonts w:ascii="Times New Roman" w:hAnsi="Times New Roman"/>
          <w:color w:val="000000" w:themeColor="text1"/>
          <w:sz w:val="28"/>
          <w:szCs w:val="28"/>
        </w:rPr>
        <w:t>, распоряжением Правительства Российской Федерации от 17 декабря 2009 года №1993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 администрация муниципального района</w:t>
      </w:r>
    </w:p>
    <w:p w:rsidR="006D3E66" w:rsidRDefault="006D3E66" w:rsidP="006D3E66">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ПОСТАНОВЛЯЕТ:</w:t>
      </w:r>
    </w:p>
    <w:p w:rsidR="006D3E66" w:rsidRDefault="006D3E66" w:rsidP="006D3E66">
      <w:pPr>
        <w:pStyle w:val="ae"/>
        <w:numPr>
          <w:ilvl w:val="0"/>
          <w:numId w:val="1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Утвердить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согласно приложению.</w:t>
      </w:r>
    </w:p>
    <w:p w:rsidR="004F018C" w:rsidRPr="004F018C" w:rsidRDefault="004F018C" w:rsidP="004F018C">
      <w:pPr>
        <w:pStyle w:val="ae"/>
        <w:numPr>
          <w:ilvl w:val="0"/>
          <w:numId w:val="1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4F018C">
        <w:rPr>
          <w:rFonts w:ascii="Times New Roman" w:hAnsi="Times New Roman"/>
          <w:color w:val="000000" w:themeColor="text1"/>
          <w:sz w:val="28"/>
          <w:szCs w:val="28"/>
        </w:rPr>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4F018C">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r w:rsidR="00CC1B83" w:rsidRPr="00E01E1E">
        <w:rPr>
          <w:rFonts w:ascii="Times New Roman" w:hAnsi="Times New Roman"/>
          <w:sz w:val="28"/>
          <w:szCs w:val="28"/>
          <w:lang w:val="en-US"/>
        </w:rPr>
        <w:t>http</w:t>
      </w:r>
      <w:r w:rsidR="00CC1B83" w:rsidRPr="00E01E1E">
        <w:rPr>
          <w:rFonts w:ascii="Times New Roman" w:hAnsi="Times New Roman"/>
          <w:sz w:val="28"/>
          <w:szCs w:val="28"/>
        </w:rPr>
        <w:t>://питерка.рф</w:t>
      </w:r>
      <w:r w:rsidRPr="004F018C">
        <w:rPr>
          <w:rFonts w:ascii="Times New Roman CYR" w:hAnsi="Times New Roman CYR" w:cs="Times New Roman CYR"/>
          <w:color w:val="000000" w:themeColor="text1"/>
          <w:sz w:val="28"/>
          <w:szCs w:val="28"/>
        </w:rPr>
        <w:t>.</w:t>
      </w:r>
    </w:p>
    <w:p w:rsidR="006D3E66" w:rsidRDefault="004F018C" w:rsidP="004F018C">
      <w:pPr>
        <w:pStyle w:val="ae"/>
        <w:numPr>
          <w:ilvl w:val="0"/>
          <w:numId w:val="1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4339D2">
        <w:rPr>
          <w:rFonts w:ascii="Times New Roman CYR" w:hAnsi="Times New Roman CYR" w:cs="Times New Roman CYR"/>
          <w:color w:val="000000" w:themeColor="text1"/>
          <w:sz w:val="28"/>
          <w:szCs w:val="28"/>
        </w:rPr>
        <w:t xml:space="preserve"> Настоящее постановление вступает  в силу со дня его официального опубликования в районной газете «Искра».</w:t>
      </w:r>
    </w:p>
    <w:p w:rsidR="006D3E66" w:rsidRDefault="004F018C" w:rsidP="006D3E66">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color w:val="000000" w:themeColor="text1"/>
          <w:sz w:val="28"/>
          <w:szCs w:val="28"/>
        </w:rPr>
        <w:t>4</w:t>
      </w:r>
      <w:r w:rsidR="006D3E66">
        <w:rPr>
          <w:rFonts w:ascii="Times New Roman CYR" w:hAnsi="Times New Roman CYR" w:cs="Times New Roman CYR"/>
          <w:color w:val="000000" w:themeColor="text1"/>
          <w:sz w:val="28"/>
          <w:szCs w:val="28"/>
        </w:rPr>
        <w:t>.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1A05F0" w:rsidRPr="001B0421" w:rsidRDefault="006D3E66" w:rsidP="006D3E6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И.о. главы муниципального района                                                О.Е. Чиженьков</w:t>
      </w:r>
    </w:p>
    <w:p w:rsidR="007F224E" w:rsidRDefault="00EF6B34" w:rsidP="007F224E">
      <w:pPr>
        <w:pStyle w:val="ac"/>
        <w:ind w:left="4820"/>
        <w:rPr>
          <w:rStyle w:val="af1"/>
          <w:rFonts w:ascii="Times New Roman" w:hAnsi="Times New Roman"/>
          <w:b w:val="0"/>
          <w:color w:val="000000"/>
          <w:sz w:val="28"/>
          <w:szCs w:val="28"/>
        </w:rPr>
      </w:pPr>
      <w:r w:rsidRPr="00EF6B34">
        <w:rPr>
          <w:rStyle w:val="af1"/>
          <w:rFonts w:ascii="Times New Roman" w:hAnsi="Times New Roman"/>
          <w:b w:val="0"/>
          <w:color w:val="000000"/>
          <w:sz w:val="28"/>
          <w:szCs w:val="28"/>
        </w:rPr>
        <w:lastRenderedPageBreak/>
        <w:t xml:space="preserve">Приложение к постановлению администрации муниципального </w:t>
      </w:r>
    </w:p>
    <w:p w:rsidR="00EF6B34" w:rsidRPr="00EF6B34" w:rsidRDefault="00EF6B34" w:rsidP="007F224E">
      <w:pPr>
        <w:pStyle w:val="ac"/>
        <w:ind w:left="4820"/>
        <w:rPr>
          <w:rFonts w:ascii="Times New Roman" w:hAnsi="Times New Roman"/>
          <w:color w:val="000000"/>
          <w:sz w:val="28"/>
          <w:szCs w:val="28"/>
        </w:rPr>
      </w:pPr>
      <w:r w:rsidRPr="00EF6B34">
        <w:rPr>
          <w:rStyle w:val="af1"/>
          <w:rFonts w:ascii="Times New Roman" w:hAnsi="Times New Roman"/>
          <w:b w:val="0"/>
          <w:color w:val="000000"/>
          <w:sz w:val="28"/>
          <w:szCs w:val="28"/>
        </w:rPr>
        <w:t xml:space="preserve">района </w:t>
      </w:r>
      <w:r w:rsidR="0007642D">
        <w:rPr>
          <w:rStyle w:val="af1"/>
          <w:rFonts w:ascii="Times New Roman" w:hAnsi="Times New Roman"/>
          <w:b w:val="0"/>
          <w:color w:val="000000"/>
          <w:sz w:val="28"/>
          <w:szCs w:val="28"/>
        </w:rPr>
        <w:t>от</w:t>
      </w:r>
      <w:r w:rsidR="00860CB1">
        <w:rPr>
          <w:rStyle w:val="af1"/>
          <w:rFonts w:ascii="Times New Roman" w:hAnsi="Times New Roman"/>
          <w:b w:val="0"/>
          <w:color w:val="000000"/>
          <w:sz w:val="28"/>
          <w:szCs w:val="28"/>
        </w:rPr>
        <w:t xml:space="preserve"> 22 октября</w:t>
      </w:r>
      <w:r w:rsidR="007F224E">
        <w:rPr>
          <w:rStyle w:val="af1"/>
          <w:rFonts w:ascii="Times New Roman" w:hAnsi="Times New Roman"/>
          <w:b w:val="0"/>
          <w:color w:val="000000"/>
          <w:sz w:val="28"/>
          <w:szCs w:val="28"/>
        </w:rPr>
        <w:t xml:space="preserve"> </w:t>
      </w:r>
      <w:r w:rsidR="0007642D">
        <w:rPr>
          <w:rStyle w:val="af1"/>
          <w:rFonts w:ascii="Times New Roman" w:hAnsi="Times New Roman"/>
          <w:b w:val="0"/>
          <w:color w:val="000000"/>
          <w:sz w:val="28"/>
          <w:szCs w:val="28"/>
        </w:rPr>
        <w:t>2018</w:t>
      </w:r>
      <w:r>
        <w:rPr>
          <w:rStyle w:val="af1"/>
          <w:rFonts w:ascii="Times New Roman" w:hAnsi="Times New Roman"/>
          <w:b w:val="0"/>
          <w:color w:val="000000"/>
          <w:sz w:val="28"/>
          <w:szCs w:val="28"/>
        </w:rPr>
        <w:t xml:space="preserve"> </w:t>
      </w:r>
      <w:r w:rsidRPr="00EF6B34">
        <w:rPr>
          <w:rStyle w:val="af1"/>
          <w:rFonts w:ascii="Times New Roman" w:hAnsi="Times New Roman"/>
          <w:b w:val="0"/>
          <w:color w:val="000000"/>
          <w:sz w:val="28"/>
          <w:szCs w:val="28"/>
        </w:rPr>
        <w:t>г</w:t>
      </w:r>
      <w:r>
        <w:rPr>
          <w:rStyle w:val="af1"/>
          <w:rFonts w:ascii="Times New Roman" w:hAnsi="Times New Roman"/>
          <w:b w:val="0"/>
          <w:color w:val="000000"/>
          <w:sz w:val="28"/>
          <w:szCs w:val="28"/>
        </w:rPr>
        <w:t>ода</w:t>
      </w:r>
      <w:r w:rsidR="0007642D">
        <w:rPr>
          <w:rStyle w:val="af1"/>
          <w:rFonts w:ascii="Times New Roman" w:hAnsi="Times New Roman"/>
          <w:b w:val="0"/>
          <w:color w:val="000000"/>
          <w:sz w:val="28"/>
          <w:szCs w:val="28"/>
        </w:rPr>
        <w:t xml:space="preserve"> </w:t>
      </w:r>
      <w:r>
        <w:rPr>
          <w:rStyle w:val="af1"/>
          <w:rFonts w:ascii="Times New Roman" w:hAnsi="Times New Roman"/>
          <w:b w:val="0"/>
          <w:color w:val="000000"/>
          <w:sz w:val="28"/>
          <w:szCs w:val="28"/>
        </w:rPr>
        <w:t>№</w:t>
      </w:r>
      <w:r w:rsidR="007F224E">
        <w:rPr>
          <w:rStyle w:val="af1"/>
          <w:rFonts w:ascii="Times New Roman" w:hAnsi="Times New Roman"/>
          <w:b w:val="0"/>
          <w:color w:val="000000"/>
          <w:sz w:val="28"/>
          <w:szCs w:val="28"/>
        </w:rPr>
        <w:t>404</w:t>
      </w:r>
      <w:r>
        <w:rPr>
          <w:rStyle w:val="af1"/>
          <w:rFonts w:ascii="Times New Roman" w:hAnsi="Times New Roman"/>
          <w:b w:val="0"/>
          <w:color w:val="000000"/>
          <w:sz w:val="28"/>
          <w:szCs w:val="28"/>
        </w:rPr>
        <w:t xml:space="preserve"> </w:t>
      </w:r>
    </w:p>
    <w:p w:rsidR="00EF6B34" w:rsidRDefault="00EF6B34" w:rsidP="00EF6B34">
      <w:pPr>
        <w:pStyle w:val="ac"/>
        <w:jc w:val="center"/>
        <w:rPr>
          <w:rFonts w:ascii="Times New Roman" w:hAnsi="Times New Roman"/>
          <w:sz w:val="28"/>
          <w:szCs w:val="28"/>
        </w:rPr>
      </w:pPr>
    </w:p>
    <w:p w:rsidR="00EF6B34" w:rsidRPr="00EF6B34" w:rsidRDefault="00EF6B34" w:rsidP="00EF6B34">
      <w:pPr>
        <w:pStyle w:val="ac"/>
        <w:jc w:val="center"/>
        <w:rPr>
          <w:rFonts w:ascii="Times New Roman" w:hAnsi="Times New Roman"/>
          <w:sz w:val="28"/>
          <w:szCs w:val="28"/>
        </w:rPr>
      </w:pPr>
      <w:r w:rsidRPr="00EF6B34">
        <w:rPr>
          <w:rFonts w:ascii="Times New Roman" w:hAnsi="Times New Roman"/>
          <w:b/>
          <w:sz w:val="28"/>
          <w:szCs w:val="28"/>
        </w:rPr>
        <w:t>АДМИНИСТРАТИВНЫЙ РЕГЛАМЕНТ</w:t>
      </w:r>
      <w:r w:rsidRPr="00EF6B34">
        <w:rPr>
          <w:rFonts w:ascii="Times New Roman" w:hAnsi="Times New Roman"/>
          <w:sz w:val="28"/>
          <w:szCs w:val="28"/>
        </w:rPr>
        <w:br/>
        <w:t xml:space="preserve">предоставления муниципальной услуги </w:t>
      </w:r>
      <w:r>
        <w:rPr>
          <w:rFonts w:ascii="Times New Roman" w:hAnsi="Times New Roman"/>
          <w:sz w:val="28"/>
          <w:szCs w:val="28"/>
        </w:rPr>
        <w:t>«</w:t>
      </w:r>
      <w:r w:rsidR="0007642D">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EF6B34" w:rsidRPr="00EF6B34" w:rsidRDefault="00EF6B34" w:rsidP="00EF6B34">
      <w:pPr>
        <w:pStyle w:val="ac"/>
        <w:jc w:val="center"/>
        <w:rPr>
          <w:rFonts w:ascii="Times New Roman" w:hAnsi="Times New Roman"/>
          <w:sz w:val="28"/>
          <w:szCs w:val="28"/>
        </w:rPr>
      </w:pPr>
    </w:p>
    <w:p w:rsidR="00EF6B34" w:rsidRPr="00EF6B34" w:rsidRDefault="00EF6B34" w:rsidP="00EF6B34">
      <w:pPr>
        <w:pStyle w:val="ac"/>
        <w:jc w:val="center"/>
        <w:rPr>
          <w:rFonts w:ascii="Times New Roman" w:hAnsi="Times New Roman"/>
          <w:b/>
          <w:sz w:val="28"/>
          <w:szCs w:val="28"/>
        </w:rPr>
      </w:pPr>
      <w:bookmarkStart w:id="0" w:name="sub_1100"/>
      <w:r w:rsidRPr="00EF6B34">
        <w:rPr>
          <w:rFonts w:ascii="Times New Roman" w:hAnsi="Times New Roman"/>
          <w:b/>
          <w:sz w:val="28"/>
          <w:szCs w:val="28"/>
        </w:rPr>
        <w:t>1. Общие положения</w:t>
      </w:r>
    </w:p>
    <w:bookmarkEnd w:id="0"/>
    <w:p w:rsidR="00EF6B34" w:rsidRPr="00EF6B34" w:rsidRDefault="00EF6B34" w:rsidP="00EF6B34">
      <w:pPr>
        <w:pStyle w:val="ac"/>
        <w:jc w:val="both"/>
        <w:rPr>
          <w:rFonts w:ascii="Times New Roman" w:hAnsi="Times New Roman"/>
          <w:sz w:val="28"/>
          <w:szCs w:val="28"/>
        </w:rPr>
      </w:pPr>
    </w:p>
    <w:p w:rsidR="008F156A" w:rsidRDefault="00EF6B34" w:rsidP="00EF6B34">
      <w:pPr>
        <w:pStyle w:val="ac"/>
        <w:ind w:firstLine="709"/>
        <w:jc w:val="both"/>
        <w:rPr>
          <w:rFonts w:ascii="Times New Roman" w:hAnsi="Times New Roman"/>
          <w:sz w:val="28"/>
          <w:szCs w:val="28"/>
        </w:rPr>
      </w:pPr>
      <w:bookmarkStart w:id="1" w:name="sub_1101"/>
      <w:r w:rsidRPr="00EF6B34">
        <w:rPr>
          <w:rFonts w:ascii="Times New Roman" w:hAnsi="Times New Roman"/>
          <w:sz w:val="28"/>
          <w:szCs w:val="28"/>
        </w:rPr>
        <w:t>1.</w:t>
      </w:r>
      <w:r w:rsidR="008F156A">
        <w:rPr>
          <w:rFonts w:ascii="Times New Roman" w:hAnsi="Times New Roman"/>
          <w:sz w:val="28"/>
          <w:szCs w:val="28"/>
        </w:rPr>
        <w:t xml:space="preserve">1. </w:t>
      </w:r>
      <w:r w:rsidRPr="00EF6B34">
        <w:rPr>
          <w:rFonts w:ascii="Times New Roman" w:hAnsi="Times New Roman"/>
          <w:sz w:val="28"/>
          <w:szCs w:val="28"/>
        </w:rPr>
        <w:t xml:space="preserve">Административный регламент (далее - регламент) предоставления муниципальной услуги </w:t>
      </w:r>
      <w:r w:rsidR="0007642D">
        <w:rPr>
          <w:rFonts w:ascii="Times New Roman" w:hAnsi="Times New Roman"/>
          <w:sz w:val="28"/>
          <w:szCs w:val="28"/>
        </w:rPr>
        <w:t>"Предоставления разрешения на условно разрешенный вид использования земельного участка или объекта капитального строительства</w:t>
      </w:r>
      <w:r w:rsidRPr="00EF6B34">
        <w:rPr>
          <w:rFonts w:ascii="Times New Roman" w:hAnsi="Times New Roman"/>
          <w:sz w:val="28"/>
          <w:szCs w:val="28"/>
        </w:rPr>
        <w:t>"</w:t>
      </w:r>
      <w:r w:rsidR="0007642D">
        <w:rPr>
          <w:rFonts w:ascii="Times New Roman" w:hAnsi="Times New Roman"/>
          <w:sz w:val="28"/>
          <w:szCs w:val="28"/>
        </w:rPr>
        <w:t xml:space="preserve"> определяет сроки предоставления муниципальной услуги, а так же состав, последовательность действий (административных процедур), сроки их выполнения</w:t>
      </w:r>
      <w:r w:rsidR="008F156A">
        <w:rPr>
          <w:rFonts w:ascii="Times New Roman" w:hAnsi="Times New Roman"/>
          <w:sz w:val="28"/>
          <w:szCs w:val="28"/>
        </w:rPr>
        <w:t>,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F6B34" w:rsidRDefault="008F156A" w:rsidP="008F156A">
      <w:pPr>
        <w:pStyle w:val="ac"/>
        <w:ind w:firstLine="709"/>
        <w:jc w:val="center"/>
        <w:rPr>
          <w:rFonts w:ascii="Times New Roman" w:hAnsi="Times New Roman"/>
          <w:b/>
          <w:i/>
          <w:sz w:val="28"/>
          <w:szCs w:val="28"/>
        </w:rPr>
      </w:pPr>
      <w:r w:rsidRPr="008F156A">
        <w:rPr>
          <w:rFonts w:ascii="Times New Roman" w:hAnsi="Times New Roman"/>
          <w:b/>
          <w:i/>
          <w:sz w:val="28"/>
          <w:szCs w:val="28"/>
        </w:rPr>
        <w:t>Круг заявителей</w:t>
      </w:r>
    </w:p>
    <w:p w:rsidR="008F156A" w:rsidRDefault="008F156A" w:rsidP="00E75921">
      <w:pPr>
        <w:pStyle w:val="ac"/>
        <w:ind w:firstLine="709"/>
        <w:jc w:val="both"/>
        <w:rPr>
          <w:rFonts w:ascii="Times New Roman" w:hAnsi="Times New Roman"/>
          <w:sz w:val="28"/>
          <w:szCs w:val="28"/>
        </w:rPr>
      </w:pPr>
      <w:r>
        <w:rPr>
          <w:rFonts w:ascii="Times New Roman" w:hAnsi="Times New Roman"/>
          <w:sz w:val="28"/>
          <w:szCs w:val="28"/>
        </w:rPr>
        <w:t xml:space="preserve">1.2. </w:t>
      </w:r>
      <w:r w:rsidR="00E11CCC">
        <w:rPr>
          <w:rFonts w:ascii="Times New Roman" w:hAnsi="Times New Roman"/>
          <w:sz w:val="28"/>
          <w:szCs w:val="28"/>
        </w:rPr>
        <w:t>Заявителями на предоставление муниципальной услуги (далее</w:t>
      </w:r>
      <w:r w:rsidR="007F224E">
        <w:rPr>
          <w:rFonts w:ascii="Times New Roman" w:hAnsi="Times New Roman"/>
          <w:sz w:val="28"/>
          <w:szCs w:val="28"/>
        </w:rPr>
        <w:t xml:space="preserve"> </w:t>
      </w:r>
      <w:r w:rsidR="00E11CCC">
        <w:rPr>
          <w:rFonts w:ascii="Times New Roman" w:hAnsi="Times New Roman"/>
          <w:sz w:val="28"/>
          <w:szCs w:val="28"/>
        </w:rPr>
        <w:t>- заявитель, заявители) являются физические и юридические лица, заинтересованные в получении разрешения на условно разрешенный вид использования земельного участка или объекта капитального строительства.</w:t>
      </w:r>
    </w:p>
    <w:p w:rsidR="00E11CCC" w:rsidRDefault="00E11CCC" w:rsidP="00E75921">
      <w:pPr>
        <w:pStyle w:val="ac"/>
        <w:ind w:firstLine="709"/>
        <w:jc w:val="both"/>
        <w:rPr>
          <w:rFonts w:ascii="Times New Roman" w:hAnsi="Times New Roman"/>
          <w:sz w:val="28"/>
          <w:szCs w:val="28"/>
        </w:rPr>
      </w:pPr>
      <w:r>
        <w:rPr>
          <w:rFonts w:ascii="Times New Roman" w:hAnsi="Times New Roman"/>
          <w:sz w:val="28"/>
          <w:szCs w:val="28"/>
        </w:rPr>
        <w:t>1.2.1. От имени заявителя за предоставлением муниципальной услуги вправе обратится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w:t>
      </w:r>
      <w:r w:rsidR="002813FE">
        <w:rPr>
          <w:rFonts w:ascii="Times New Roman" w:hAnsi="Times New Roman"/>
          <w:sz w:val="28"/>
          <w:szCs w:val="28"/>
        </w:rPr>
        <w:t xml:space="preserve"> </w:t>
      </w:r>
      <w:r>
        <w:rPr>
          <w:rFonts w:ascii="Times New Roman" w:hAnsi="Times New Roman"/>
          <w:sz w:val="28"/>
          <w:szCs w:val="28"/>
        </w:rPr>
        <w:t>- представитель заявителя).</w:t>
      </w:r>
    </w:p>
    <w:p w:rsidR="00E11CCC" w:rsidRDefault="009529D7" w:rsidP="009529D7">
      <w:pPr>
        <w:pStyle w:val="ac"/>
        <w:ind w:firstLine="709"/>
        <w:jc w:val="center"/>
        <w:rPr>
          <w:rFonts w:ascii="Times New Roman" w:hAnsi="Times New Roman"/>
          <w:b/>
          <w:i/>
          <w:sz w:val="28"/>
          <w:szCs w:val="28"/>
        </w:rPr>
      </w:pPr>
      <w:r>
        <w:rPr>
          <w:rFonts w:ascii="Times New Roman" w:hAnsi="Times New Roman"/>
          <w:b/>
          <w:i/>
          <w:sz w:val="28"/>
          <w:szCs w:val="28"/>
        </w:rPr>
        <w:t>Требования к порядку информирования о предоставлении муниципальной услуги</w:t>
      </w:r>
    </w:p>
    <w:p w:rsidR="009529D7" w:rsidRDefault="009529D7" w:rsidP="00E75921">
      <w:pPr>
        <w:pStyle w:val="ac"/>
        <w:ind w:firstLine="709"/>
        <w:jc w:val="both"/>
        <w:rPr>
          <w:rFonts w:ascii="Times New Roman" w:hAnsi="Times New Roman"/>
          <w:sz w:val="28"/>
          <w:szCs w:val="28"/>
        </w:rPr>
      </w:pPr>
      <w:r>
        <w:rPr>
          <w:rFonts w:ascii="Times New Roman" w:hAnsi="Times New Roman"/>
          <w:sz w:val="28"/>
          <w:szCs w:val="28"/>
        </w:rPr>
        <w:t xml:space="preserve">1.3. Информация об органе местного самоуправления, его структурных подразделениях, предоставляющих муниципальных услугу, организациях, участвующих в предоставлении муниципальной услуги </w:t>
      </w:r>
    </w:p>
    <w:p w:rsidR="009529D7" w:rsidRDefault="009529D7" w:rsidP="00E75921">
      <w:pPr>
        <w:pStyle w:val="ac"/>
        <w:ind w:firstLine="709"/>
        <w:jc w:val="both"/>
        <w:rPr>
          <w:rFonts w:ascii="Times New Roman" w:hAnsi="Times New Roman"/>
          <w:sz w:val="28"/>
          <w:szCs w:val="28"/>
        </w:rPr>
      </w:pPr>
      <w:r>
        <w:rPr>
          <w:rFonts w:ascii="Times New Roman" w:hAnsi="Times New Roman"/>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r w:rsidR="00985B3D">
        <w:rPr>
          <w:rFonts w:ascii="Times New Roman" w:hAnsi="Times New Roman"/>
          <w:sz w:val="28"/>
          <w:szCs w:val="28"/>
        </w:rPr>
        <w:t>, а также многофункциональных центров предоставления государственных и муниципальных услуг (далее - МФЦ), представлены</w:t>
      </w:r>
      <w:r>
        <w:rPr>
          <w:rFonts w:ascii="Times New Roman" w:hAnsi="Times New Roman"/>
          <w:sz w:val="28"/>
          <w:szCs w:val="28"/>
        </w:rPr>
        <w:t xml:space="preserve"> </w:t>
      </w:r>
      <w:r w:rsidR="00985B3D">
        <w:rPr>
          <w:rFonts w:ascii="Times New Roman" w:hAnsi="Times New Roman"/>
          <w:sz w:val="28"/>
          <w:szCs w:val="28"/>
        </w:rPr>
        <w:t>в приложении №1</w:t>
      </w:r>
      <w:r w:rsidR="00E31E62">
        <w:rPr>
          <w:rFonts w:ascii="Times New Roman" w:hAnsi="Times New Roman"/>
          <w:sz w:val="28"/>
          <w:szCs w:val="28"/>
        </w:rPr>
        <w:t xml:space="preserve"> </w:t>
      </w:r>
      <w:r w:rsidR="00985B3D">
        <w:rPr>
          <w:rFonts w:ascii="Times New Roman" w:hAnsi="Times New Roman"/>
          <w:sz w:val="28"/>
          <w:szCs w:val="28"/>
        </w:rPr>
        <w:t>к Административному регламенту.</w:t>
      </w:r>
    </w:p>
    <w:p w:rsidR="00833975" w:rsidRDefault="00833975" w:rsidP="00E31E62">
      <w:pPr>
        <w:pStyle w:val="ac"/>
        <w:ind w:firstLine="709"/>
        <w:jc w:val="both"/>
        <w:rPr>
          <w:rFonts w:ascii="Times New Roman" w:hAnsi="Times New Roman"/>
          <w:sz w:val="28"/>
          <w:szCs w:val="28"/>
        </w:rPr>
      </w:pPr>
      <w:r>
        <w:rPr>
          <w:rFonts w:ascii="Times New Roman" w:hAnsi="Times New Roman"/>
          <w:sz w:val="28"/>
          <w:szCs w:val="28"/>
        </w:rPr>
        <w:lastRenderedPageBreak/>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33975" w:rsidRDefault="00833975" w:rsidP="00833975">
      <w:pPr>
        <w:pStyle w:val="ac"/>
        <w:ind w:firstLine="709"/>
        <w:jc w:val="both"/>
        <w:rPr>
          <w:rFonts w:ascii="Times New Roman" w:hAnsi="Times New Roman"/>
          <w:sz w:val="28"/>
          <w:szCs w:val="28"/>
        </w:rPr>
      </w:pPr>
      <w:r>
        <w:rPr>
          <w:rFonts w:ascii="Times New Roman" w:hAnsi="Times New Roman"/>
          <w:sz w:val="28"/>
          <w:szCs w:val="28"/>
        </w:rPr>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w:t>
      </w:r>
      <w:r w:rsidRPr="00EF6B34">
        <w:rPr>
          <w:rFonts w:ascii="Times New Roman" w:hAnsi="Times New Roman"/>
          <w:color w:val="000000" w:themeColor="text1"/>
          <w:sz w:val="28"/>
          <w:szCs w:val="28"/>
        </w:rPr>
        <w:t>на официальном сайте администрации Питерского муниципального района в сети «Интернет»</w:t>
      </w:r>
      <w:r w:rsidR="00DD4B09">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lang w:val="en-US"/>
        </w:rPr>
        <w:t>http</w:t>
      </w:r>
      <w:r w:rsidRPr="00EF6B34">
        <w:rPr>
          <w:rFonts w:ascii="Times New Roman" w:hAnsi="Times New Roman"/>
          <w:color w:val="000000" w:themeColor="text1"/>
          <w:sz w:val="28"/>
          <w:szCs w:val="28"/>
        </w:rPr>
        <w:t>://</w:t>
      </w:r>
      <w:r w:rsidRPr="00EF6B34">
        <w:rPr>
          <w:rFonts w:ascii="Times New Roman" w:hAnsi="Times New Roman"/>
          <w:color w:val="000000" w:themeColor="text1"/>
          <w:sz w:val="28"/>
          <w:szCs w:val="28"/>
          <w:lang w:val="en-US"/>
        </w:rPr>
        <w:t>piterka</w:t>
      </w:r>
      <w:r w:rsidRPr="00EF6B34">
        <w:rPr>
          <w:rFonts w:ascii="Times New Roman" w:hAnsi="Times New Roman"/>
          <w:color w:val="000000" w:themeColor="text1"/>
          <w:sz w:val="28"/>
          <w:szCs w:val="28"/>
        </w:rPr>
        <w:t>.</w:t>
      </w:r>
      <w:r w:rsidRPr="00EF6B34">
        <w:rPr>
          <w:rFonts w:ascii="Times New Roman" w:hAnsi="Times New Roman"/>
          <w:color w:val="000000" w:themeColor="text1"/>
          <w:sz w:val="28"/>
          <w:szCs w:val="28"/>
          <w:lang w:val="en-US"/>
        </w:rPr>
        <w:t>sarmo</w:t>
      </w:r>
      <w:r w:rsidRPr="00EF6B34">
        <w:rPr>
          <w:rFonts w:ascii="Times New Roman" w:hAnsi="Times New Roman"/>
          <w:color w:val="000000" w:themeColor="text1"/>
          <w:sz w:val="28"/>
          <w:szCs w:val="28"/>
        </w:rPr>
        <w:t>.</w:t>
      </w:r>
      <w:r w:rsidRPr="00EF6B34">
        <w:rPr>
          <w:rFonts w:ascii="Times New Roman" w:hAnsi="Times New Roman"/>
          <w:color w:val="000000" w:themeColor="text1"/>
          <w:sz w:val="28"/>
          <w:szCs w:val="28"/>
          <w:lang w:val="en-US"/>
        </w:rPr>
        <w:t>ru</w:t>
      </w:r>
      <w:r>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xml:space="preserve"> (далее - официальный сайт), </w:t>
      </w:r>
      <w:r>
        <w:rPr>
          <w:rFonts w:ascii="Times New Roman" w:hAnsi="Times New Roman"/>
          <w:sz w:val="28"/>
          <w:szCs w:val="28"/>
        </w:rPr>
        <w:t xml:space="preserve">на порталах государственных и муниципальных услуг </w:t>
      </w:r>
      <w:r w:rsidRPr="00EF6B34">
        <w:rPr>
          <w:rFonts w:ascii="Times New Roman" w:hAnsi="Times New Roman"/>
          <w:color w:val="000000" w:themeColor="text1"/>
          <w:sz w:val="28"/>
          <w:szCs w:val="28"/>
        </w:rPr>
        <w:t xml:space="preserve">- </w:t>
      </w:r>
      <w:hyperlink r:id="rId8" w:history="1">
        <w:r w:rsidRPr="00291890">
          <w:rPr>
            <w:rStyle w:val="af2"/>
            <w:rFonts w:ascii="Times New Roman" w:hAnsi="Times New Roman"/>
            <w:b w:val="0"/>
            <w:color w:val="000000" w:themeColor="text1"/>
            <w:sz w:val="28"/>
            <w:szCs w:val="28"/>
          </w:rPr>
          <w:t>www.gosuslugi.ru</w:t>
        </w:r>
      </w:hyperlink>
      <w:r w:rsidR="00DD4B09">
        <w:t xml:space="preserve">, </w:t>
      </w:r>
      <w:r w:rsidR="00DD4B09">
        <w:rPr>
          <w:rFonts w:ascii="Times New Roman" w:hAnsi="Times New Roman"/>
        </w:rPr>
        <w:t xml:space="preserve"> </w:t>
      </w:r>
      <w:r w:rsidR="00DD4B09" w:rsidRPr="00DD4B09">
        <w:rPr>
          <w:rFonts w:ascii="Times New Roman" w:hAnsi="Times New Roman"/>
          <w:sz w:val="28"/>
          <w:szCs w:val="28"/>
        </w:rPr>
        <w:t>в средствах массовой информации.</w:t>
      </w:r>
    </w:p>
    <w:p w:rsidR="00DD4B09" w:rsidRDefault="00DD4B09" w:rsidP="00833975">
      <w:pPr>
        <w:pStyle w:val="ac"/>
        <w:ind w:firstLine="709"/>
        <w:jc w:val="both"/>
        <w:rPr>
          <w:rFonts w:ascii="Times New Roman" w:hAnsi="Times New Roman"/>
          <w:sz w:val="28"/>
          <w:szCs w:val="28"/>
        </w:rPr>
      </w:pPr>
      <w:r>
        <w:rPr>
          <w:rFonts w:ascii="Times New Roman" w:hAnsi="Times New Roman"/>
          <w:sz w:val="28"/>
          <w:szCs w:val="28"/>
        </w:rPr>
        <w:t>Информирование заинтересованных лиц по вопросам предоставления муниципальной услуги осуществляется специалистами отдела по делам архитектуры и капитального строительства администрации Питерского муниципального района (далее</w:t>
      </w:r>
      <w:r w:rsidR="002813FE">
        <w:rPr>
          <w:rFonts w:ascii="Times New Roman" w:hAnsi="Times New Roman"/>
          <w:sz w:val="28"/>
          <w:szCs w:val="28"/>
        </w:rPr>
        <w:t xml:space="preserve"> </w:t>
      </w:r>
      <w:r>
        <w:rPr>
          <w:rFonts w:ascii="Times New Roman" w:hAnsi="Times New Roman"/>
          <w:sz w:val="28"/>
          <w:szCs w:val="28"/>
        </w:rPr>
        <w:t>- подразделение), МФЦ.</w:t>
      </w:r>
    </w:p>
    <w:p w:rsidR="00DD4B09" w:rsidRDefault="00DD4B09" w:rsidP="00833975">
      <w:pPr>
        <w:pStyle w:val="ac"/>
        <w:ind w:firstLine="709"/>
        <w:jc w:val="both"/>
        <w:rPr>
          <w:rFonts w:ascii="Times New Roman" w:hAnsi="Times New Roman"/>
          <w:sz w:val="28"/>
          <w:szCs w:val="28"/>
        </w:rPr>
      </w:pPr>
      <w:r>
        <w:rPr>
          <w:rFonts w:ascii="Times New Roman" w:hAnsi="Times New Roman"/>
          <w:sz w:val="28"/>
          <w:szCs w:val="28"/>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w:t>
      </w:r>
    </w:p>
    <w:p w:rsidR="00DD4B09" w:rsidRDefault="00DD4B09" w:rsidP="00833975">
      <w:pPr>
        <w:pStyle w:val="ac"/>
        <w:ind w:firstLine="709"/>
        <w:jc w:val="both"/>
        <w:rPr>
          <w:rFonts w:ascii="Times New Roman" w:hAnsi="Times New Roman"/>
          <w:sz w:val="28"/>
          <w:szCs w:val="28"/>
        </w:rPr>
      </w:pPr>
      <w:r>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DD4B09" w:rsidRDefault="002813FE" w:rsidP="00833975">
      <w:pPr>
        <w:pStyle w:val="ac"/>
        <w:ind w:firstLine="709"/>
        <w:jc w:val="both"/>
        <w:rPr>
          <w:rFonts w:ascii="Times New Roman" w:hAnsi="Times New Roman"/>
          <w:sz w:val="28"/>
          <w:szCs w:val="28"/>
        </w:rPr>
      </w:pPr>
      <w:r>
        <w:rPr>
          <w:rFonts w:ascii="Times New Roman" w:hAnsi="Times New Roman"/>
          <w:sz w:val="28"/>
          <w:szCs w:val="28"/>
        </w:rPr>
        <w:t xml:space="preserve">- </w:t>
      </w:r>
      <w:r w:rsidR="00DD4B09">
        <w:rPr>
          <w:rFonts w:ascii="Times New Roman" w:hAnsi="Times New Roman"/>
          <w:sz w:val="28"/>
          <w:szCs w:val="28"/>
        </w:rPr>
        <w:t>индивидуальное устное информирование непосредственно в подразделении;</w:t>
      </w:r>
    </w:p>
    <w:p w:rsidR="00DD4B09" w:rsidRDefault="002813FE"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D4B09">
        <w:rPr>
          <w:rFonts w:ascii="Times New Roman" w:hAnsi="Times New Roman"/>
          <w:color w:val="000000" w:themeColor="text1"/>
          <w:sz w:val="28"/>
          <w:szCs w:val="28"/>
        </w:rPr>
        <w:t>индивидуальное устное информирование по телефону;</w:t>
      </w:r>
    </w:p>
    <w:p w:rsidR="00DD4B09" w:rsidRDefault="002813FE"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D4B09">
        <w:rPr>
          <w:rFonts w:ascii="Times New Roman" w:hAnsi="Times New Roman"/>
          <w:color w:val="000000" w:themeColor="text1"/>
          <w:sz w:val="28"/>
          <w:szCs w:val="28"/>
        </w:rPr>
        <w:t>индивидуальное информирование в письменной форме, в том числе в форме электронного документа;</w:t>
      </w:r>
    </w:p>
    <w:p w:rsidR="00DD4B09" w:rsidRDefault="002813FE"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9365C">
        <w:rPr>
          <w:rFonts w:ascii="Times New Roman" w:hAnsi="Times New Roman"/>
          <w:color w:val="000000" w:themeColor="text1"/>
          <w:sz w:val="28"/>
          <w:szCs w:val="28"/>
        </w:rPr>
        <w:t>публичное устное информирование с привлечением средств массовой информации;</w:t>
      </w:r>
    </w:p>
    <w:p w:rsidR="0059365C" w:rsidRDefault="002813FE"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9365C">
        <w:rPr>
          <w:rFonts w:ascii="Times New Roman" w:hAnsi="Times New Roman"/>
          <w:color w:val="000000" w:themeColor="text1"/>
          <w:sz w:val="28"/>
          <w:szCs w:val="28"/>
        </w:rPr>
        <w:t>публичное письменное информирование.</w:t>
      </w:r>
    </w:p>
    <w:p w:rsidR="0059365C" w:rsidRDefault="0059365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Информирование по вопросам предоставления муниципальной услуги способами, предусмотренными абзацами вторым-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9365C" w:rsidRDefault="0059365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59365C" w:rsidRDefault="0059365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Время ожидания заинтересованных лиц при индивидуальном устном информировании не может превышать 15 минут.</w:t>
      </w:r>
    </w:p>
    <w:p w:rsidR="00DC75AE" w:rsidRDefault="00DC75AE"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C75AE" w:rsidRDefault="004F456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DC75AE">
        <w:rPr>
          <w:rFonts w:ascii="Times New Roman" w:hAnsi="Times New Roman"/>
          <w:color w:val="000000" w:themeColor="text1"/>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DC75AE" w:rsidRDefault="004F456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01080">
        <w:rPr>
          <w:rFonts w:ascii="Times New Roman" w:hAnsi="Times New Roman"/>
          <w:color w:val="000000" w:themeColor="text1"/>
          <w:sz w:val="28"/>
          <w:szCs w:val="28"/>
        </w:rPr>
        <w:t>перечня документов, необходимых для получения муниципальной услуги;</w:t>
      </w:r>
    </w:p>
    <w:p w:rsidR="00001080" w:rsidRDefault="004F456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01080">
        <w:rPr>
          <w:rFonts w:ascii="Times New Roman" w:hAnsi="Times New Roman"/>
          <w:color w:val="000000" w:themeColor="text1"/>
          <w:sz w:val="28"/>
          <w:szCs w:val="28"/>
        </w:rPr>
        <w:t>времени приема и выдачи документов;</w:t>
      </w:r>
    </w:p>
    <w:p w:rsidR="00001080" w:rsidRDefault="004F456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01080">
        <w:rPr>
          <w:rFonts w:ascii="Times New Roman" w:hAnsi="Times New Roman"/>
          <w:color w:val="000000" w:themeColor="text1"/>
          <w:sz w:val="28"/>
          <w:szCs w:val="28"/>
        </w:rPr>
        <w:t>срока предоставления муниципальной услуги;</w:t>
      </w:r>
    </w:p>
    <w:p w:rsidR="00001080" w:rsidRDefault="004F456C"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01080">
        <w:rPr>
          <w:rFonts w:ascii="Times New Roman" w:hAnsi="Times New Roman"/>
          <w:color w:val="000000" w:themeColor="text1"/>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001080" w:rsidRDefault="0000108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1.5.3. Для получения информации по вопросам предоставления муниципальной услуги заявители могут обратиться к специалистам подразделений по телефону в соответствии с графиком приема заявителей.</w:t>
      </w:r>
    </w:p>
    <w:p w:rsidR="00001080" w:rsidRDefault="0000108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001080" w:rsidRDefault="0000108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01080" w:rsidRDefault="0000108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001080" w:rsidRDefault="0000108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письменном обращении указываются:</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ф</w:t>
      </w:r>
      <w:r w:rsidR="00001080">
        <w:rPr>
          <w:rFonts w:ascii="Times New Roman" w:hAnsi="Times New Roman"/>
          <w:color w:val="000000" w:themeColor="text1"/>
          <w:sz w:val="28"/>
          <w:szCs w:val="28"/>
        </w:rPr>
        <w:t xml:space="preserve">амилия, имя, отчество (последнее – при наличии) (в случае обращения </w:t>
      </w:r>
      <w:r w:rsidR="004205FA">
        <w:rPr>
          <w:rFonts w:ascii="Times New Roman" w:hAnsi="Times New Roman"/>
          <w:color w:val="000000" w:themeColor="text1"/>
          <w:sz w:val="28"/>
          <w:szCs w:val="28"/>
        </w:rPr>
        <w:t>физического лица);</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полное наименование заявителя (в случае обращения от имени юридического лица);</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почтовый адрес, по которому должны быть направлены ответ, уведомление о переадресации обращения;</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предмет обращения;</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личная подпись заявителя (в случае обращения физического лица);</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205FA"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205FA">
        <w:rPr>
          <w:rFonts w:ascii="Times New Roman" w:hAnsi="Times New Roman"/>
          <w:color w:val="000000" w:themeColor="text1"/>
          <w:sz w:val="28"/>
          <w:szCs w:val="28"/>
        </w:rPr>
        <w:t>дата составления обращения</w:t>
      </w:r>
      <w:r>
        <w:rPr>
          <w:rFonts w:ascii="Times New Roman" w:hAnsi="Times New Roman"/>
          <w:color w:val="000000" w:themeColor="text1"/>
          <w:sz w:val="28"/>
          <w:szCs w:val="28"/>
        </w:rPr>
        <w:t>.</w:t>
      </w:r>
    </w:p>
    <w:p w:rsidR="004205FA" w:rsidRDefault="004205FA"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4205FA" w:rsidRDefault="004205FA"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4205FA" w:rsidRDefault="00436D2B"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436D2B" w:rsidRDefault="001D566D" w:rsidP="00436D2B">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36D2B">
        <w:rPr>
          <w:rFonts w:ascii="Times New Roman" w:hAnsi="Times New Roman"/>
          <w:color w:val="000000" w:themeColor="text1"/>
          <w:sz w:val="28"/>
          <w:szCs w:val="28"/>
        </w:rPr>
        <w:t>фамилия, имя, отчество (последнее – при наличии) (в случае обращения физического лица);</w:t>
      </w:r>
    </w:p>
    <w:p w:rsidR="00436D2B" w:rsidRDefault="001D566D" w:rsidP="00436D2B">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36D2B">
        <w:rPr>
          <w:rFonts w:ascii="Times New Roman" w:hAnsi="Times New Roman"/>
          <w:color w:val="000000" w:themeColor="text1"/>
          <w:sz w:val="28"/>
          <w:szCs w:val="28"/>
        </w:rPr>
        <w:t>полное наименование заявителя (в случае обращения от имени юридического лица);</w:t>
      </w:r>
    </w:p>
    <w:p w:rsidR="00436D2B"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36D2B">
        <w:rPr>
          <w:rFonts w:ascii="Times New Roman" w:hAnsi="Times New Roman"/>
          <w:color w:val="000000" w:themeColor="text1"/>
          <w:sz w:val="28"/>
          <w:szCs w:val="28"/>
        </w:rPr>
        <w:t>адрес электронной почты, если ответ должен быть направлен в форме электронного документа;</w:t>
      </w:r>
    </w:p>
    <w:p w:rsidR="00436D2B"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36D2B">
        <w:rPr>
          <w:rFonts w:ascii="Times New Roman" w:hAnsi="Times New Roman"/>
          <w:color w:val="000000" w:themeColor="text1"/>
          <w:sz w:val="28"/>
          <w:szCs w:val="28"/>
        </w:rPr>
        <w:t>почтовый адрес, если ответ должен быть направлен в письменной форме;</w:t>
      </w:r>
    </w:p>
    <w:p w:rsidR="00436D2B" w:rsidRDefault="001D566D"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36D2B">
        <w:rPr>
          <w:rFonts w:ascii="Times New Roman" w:hAnsi="Times New Roman"/>
          <w:color w:val="000000" w:themeColor="text1"/>
          <w:sz w:val="28"/>
          <w:szCs w:val="28"/>
        </w:rPr>
        <w:t>предмет обращения.</w:t>
      </w:r>
    </w:p>
    <w:p w:rsidR="00436D2B" w:rsidRDefault="00436D2B"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6D2B" w:rsidRDefault="00436D2B"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Рассмотрение письменного (электронного) обращения осуществляется в течение 30 календарных дней со дня регистрации обращения.</w:t>
      </w:r>
    </w:p>
    <w:p w:rsidR="00436D2B" w:rsidRDefault="00436D2B"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w:t>
      </w:r>
      <w:r w:rsidR="00D662C3">
        <w:rPr>
          <w:rFonts w:ascii="Times New Roman" w:hAnsi="Times New Roman"/>
          <w:color w:val="000000" w:themeColor="text1"/>
          <w:sz w:val="28"/>
          <w:szCs w:val="28"/>
        </w:rPr>
        <w:t>подписывается главой муниципального района, либо лицом его замещающим.</w:t>
      </w:r>
    </w:p>
    <w:p w:rsidR="00D662C3" w:rsidRDefault="00D662C3"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662C3" w:rsidRDefault="00D662C3"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1.5.5. Информирование заявителей по предоставлению муниципальной услуги осуществляется на безвозмездной основе.</w:t>
      </w:r>
    </w:p>
    <w:p w:rsidR="00D662C3" w:rsidRDefault="00D662C3"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1.5.6. Со дня предоставления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D662C3" w:rsidRDefault="00D662C3"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Порядок, форма и место размещения информации по вопросам предоставления муниципальной услуги.</w:t>
      </w:r>
    </w:p>
    <w:p w:rsidR="00D662C3" w:rsidRDefault="00D662C3"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w:t>
      </w:r>
      <w:r w:rsidR="00697199">
        <w:rPr>
          <w:rFonts w:ascii="Times New Roman" w:hAnsi="Times New Roman"/>
          <w:color w:val="000000" w:themeColor="text1"/>
          <w:sz w:val="28"/>
          <w:szCs w:val="28"/>
        </w:rPr>
        <w:t>в здании подразделения, официальной сайте органа местного самоуправления, посредством Единого и регионального порталов следующей информации:</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7199">
        <w:rPr>
          <w:rFonts w:ascii="Times New Roman" w:hAnsi="Times New Roman"/>
          <w:color w:val="000000" w:themeColor="text1"/>
          <w:sz w:val="28"/>
          <w:szCs w:val="28"/>
        </w:rPr>
        <w:t>выдержек из нормативных правовых актов, регулирующих деятельность по предоставлению муниципальной услуги;</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7199">
        <w:rPr>
          <w:rFonts w:ascii="Times New Roman" w:hAnsi="Times New Roman"/>
          <w:color w:val="000000" w:themeColor="text1"/>
          <w:sz w:val="28"/>
          <w:szCs w:val="28"/>
        </w:rPr>
        <w:t>текст Административного регламента;</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7199">
        <w:rPr>
          <w:rFonts w:ascii="Times New Roman" w:hAnsi="Times New Roman"/>
          <w:color w:val="000000" w:themeColor="text1"/>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7199">
        <w:rPr>
          <w:rFonts w:ascii="Times New Roman" w:hAnsi="Times New Roman"/>
          <w:color w:val="000000" w:themeColor="text1"/>
          <w:sz w:val="28"/>
          <w:szCs w:val="28"/>
        </w:rPr>
        <w:t>перечня оснований для отказа в предоставлении муниципальной услуги;</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7199">
        <w:rPr>
          <w:rFonts w:ascii="Times New Roman" w:hAnsi="Times New Roman"/>
          <w:color w:val="000000" w:themeColor="text1"/>
          <w:sz w:val="28"/>
          <w:szCs w:val="28"/>
        </w:rPr>
        <w:t>графика приема заявителей;</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697199">
        <w:rPr>
          <w:rFonts w:ascii="Times New Roman" w:hAnsi="Times New Roman"/>
          <w:color w:val="000000" w:themeColor="text1"/>
          <w:sz w:val="28"/>
          <w:szCs w:val="28"/>
        </w:rPr>
        <w:t>образцов документов;</w:t>
      </w:r>
    </w:p>
    <w:p w:rsidR="00697199" w:rsidRDefault="00110F90" w:rsidP="00833975">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7199">
        <w:rPr>
          <w:rFonts w:ascii="Times New Roman" w:hAnsi="Times New Roman"/>
          <w:color w:val="000000" w:themeColor="text1"/>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D662C3" w:rsidRDefault="00697199" w:rsidP="00E31E62">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w:t>
      </w:r>
      <w:r w:rsidR="00B54BA8">
        <w:rPr>
          <w:rFonts w:ascii="Times New Roman" w:hAnsi="Times New Roman"/>
          <w:color w:val="000000" w:themeColor="text1"/>
          <w:sz w:val="28"/>
          <w:szCs w:val="28"/>
        </w:rPr>
        <w:t xml:space="preserve">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9" w:history="1">
        <w:r w:rsidR="00B54BA8" w:rsidRPr="00E31E62">
          <w:rPr>
            <w:rStyle w:val="ab"/>
            <w:rFonts w:ascii="Times New Roman" w:hAnsi="Times New Roman"/>
            <w:color w:val="000000" w:themeColor="text1"/>
            <w:sz w:val="28"/>
            <w:szCs w:val="28"/>
            <w:u w:val="none"/>
            <w:lang w:val="en-US"/>
          </w:rPr>
          <w:t>http</w:t>
        </w:r>
        <w:r w:rsidR="00B54BA8" w:rsidRPr="00E31E62">
          <w:rPr>
            <w:rStyle w:val="ab"/>
            <w:rFonts w:ascii="Times New Roman" w:hAnsi="Times New Roman"/>
            <w:color w:val="000000" w:themeColor="text1"/>
            <w:sz w:val="28"/>
            <w:szCs w:val="28"/>
            <w:u w:val="none"/>
          </w:rPr>
          <w:t>://</w:t>
        </w:r>
        <w:r w:rsidR="00B54BA8" w:rsidRPr="00E31E62">
          <w:rPr>
            <w:rStyle w:val="ab"/>
            <w:rFonts w:ascii="Times New Roman" w:hAnsi="Times New Roman"/>
            <w:color w:val="000000" w:themeColor="text1"/>
            <w:sz w:val="28"/>
            <w:szCs w:val="28"/>
            <w:u w:val="none"/>
            <w:lang w:val="en-US"/>
          </w:rPr>
          <w:t>www</w:t>
        </w:r>
        <w:r w:rsidR="00B54BA8" w:rsidRPr="00E31E62">
          <w:rPr>
            <w:rStyle w:val="ab"/>
            <w:rFonts w:ascii="Times New Roman" w:hAnsi="Times New Roman"/>
            <w:color w:val="000000" w:themeColor="text1"/>
            <w:sz w:val="28"/>
            <w:szCs w:val="28"/>
            <w:u w:val="none"/>
          </w:rPr>
          <w:t>.</w:t>
        </w:r>
        <w:r w:rsidR="00B54BA8" w:rsidRPr="00E31E62">
          <w:rPr>
            <w:rStyle w:val="ab"/>
            <w:rFonts w:ascii="Times New Roman" w:hAnsi="Times New Roman"/>
            <w:color w:val="000000" w:themeColor="text1"/>
            <w:sz w:val="28"/>
            <w:szCs w:val="28"/>
            <w:u w:val="none"/>
            <w:lang w:val="en-US"/>
          </w:rPr>
          <w:t>mfc</w:t>
        </w:r>
        <w:r w:rsidR="00B54BA8" w:rsidRPr="00E31E62">
          <w:rPr>
            <w:rStyle w:val="ab"/>
            <w:rFonts w:ascii="Times New Roman" w:hAnsi="Times New Roman"/>
            <w:color w:val="000000" w:themeColor="text1"/>
            <w:sz w:val="28"/>
            <w:szCs w:val="28"/>
            <w:u w:val="none"/>
          </w:rPr>
          <w:t>64.</w:t>
        </w:r>
        <w:r w:rsidR="00B54BA8" w:rsidRPr="00E31E62">
          <w:rPr>
            <w:rStyle w:val="ab"/>
            <w:rFonts w:ascii="Times New Roman" w:hAnsi="Times New Roman"/>
            <w:color w:val="000000" w:themeColor="text1"/>
            <w:sz w:val="28"/>
            <w:szCs w:val="28"/>
            <w:u w:val="none"/>
            <w:lang w:val="en-US"/>
          </w:rPr>
          <w:t>ru</w:t>
        </w:r>
        <w:r w:rsidR="00B54BA8" w:rsidRPr="00E31E62">
          <w:rPr>
            <w:rStyle w:val="ab"/>
            <w:rFonts w:ascii="Times New Roman" w:hAnsi="Times New Roman"/>
            <w:color w:val="000000" w:themeColor="text1"/>
            <w:sz w:val="28"/>
            <w:szCs w:val="28"/>
            <w:u w:val="none"/>
          </w:rPr>
          <w:t>/</w:t>
        </w:r>
      </w:hyperlink>
      <w:r w:rsidR="00B54BA8" w:rsidRPr="00B54BA8">
        <w:rPr>
          <w:rFonts w:ascii="Times New Roman" w:hAnsi="Times New Roman"/>
          <w:color w:val="000000" w:themeColor="text1"/>
          <w:sz w:val="28"/>
          <w:szCs w:val="28"/>
        </w:rPr>
        <w:t>.</w:t>
      </w:r>
    </w:p>
    <w:p w:rsidR="004F456C" w:rsidRDefault="004F456C" w:rsidP="00E31E62">
      <w:pPr>
        <w:pStyle w:val="ac"/>
        <w:ind w:firstLine="709"/>
        <w:jc w:val="both"/>
        <w:rPr>
          <w:rFonts w:ascii="Times New Roman" w:hAnsi="Times New Roman"/>
          <w:color w:val="000000" w:themeColor="text1"/>
          <w:sz w:val="28"/>
          <w:szCs w:val="28"/>
        </w:rPr>
      </w:pPr>
    </w:p>
    <w:p w:rsidR="00EF6B34" w:rsidRPr="00B54BA8" w:rsidRDefault="00EF6B34" w:rsidP="00B54BA8">
      <w:pPr>
        <w:pStyle w:val="ac"/>
        <w:ind w:firstLine="709"/>
        <w:jc w:val="both"/>
        <w:rPr>
          <w:rFonts w:ascii="Times New Roman" w:hAnsi="Times New Roman"/>
          <w:color w:val="000000" w:themeColor="text1"/>
          <w:sz w:val="28"/>
          <w:szCs w:val="28"/>
        </w:rPr>
      </w:pPr>
      <w:bookmarkStart w:id="2" w:name="sub_1200"/>
      <w:bookmarkEnd w:id="1"/>
      <w:r w:rsidRPr="00EF6B34">
        <w:rPr>
          <w:rFonts w:ascii="Times New Roman" w:hAnsi="Times New Roman"/>
          <w:b/>
          <w:sz w:val="28"/>
          <w:szCs w:val="28"/>
        </w:rPr>
        <w:t>2. Стандарт предоставления муниципальной услуги</w:t>
      </w:r>
    </w:p>
    <w:bookmarkEnd w:id="2"/>
    <w:p w:rsidR="00830162" w:rsidRDefault="00830162" w:rsidP="00E31E62">
      <w:pPr>
        <w:pStyle w:val="ac"/>
        <w:jc w:val="both"/>
        <w:rPr>
          <w:rFonts w:ascii="Times New Roman" w:hAnsi="Times New Roman"/>
          <w:color w:val="000000" w:themeColor="text1"/>
          <w:sz w:val="28"/>
          <w:szCs w:val="28"/>
        </w:rPr>
      </w:pPr>
    </w:p>
    <w:p w:rsidR="00EF6B34" w:rsidRDefault="00EF6B34" w:rsidP="00830162">
      <w:pPr>
        <w:pStyle w:val="ac"/>
        <w:ind w:firstLine="709"/>
        <w:jc w:val="center"/>
        <w:rPr>
          <w:rFonts w:ascii="Times New Roman" w:hAnsi="Times New Roman"/>
          <w:b/>
          <w:i/>
          <w:color w:val="000000" w:themeColor="text1"/>
          <w:sz w:val="28"/>
          <w:szCs w:val="28"/>
        </w:rPr>
      </w:pPr>
      <w:r w:rsidRPr="00830162">
        <w:rPr>
          <w:rFonts w:ascii="Times New Roman" w:hAnsi="Times New Roman"/>
          <w:b/>
          <w:i/>
          <w:color w:val="000000" w:themeColor="text1"/>
          <w:sz w:val="28"/>
          <w:szCs w:val="28"/>
        </w:rPr>
        <w:t>На</w:t>
      </w:r>
      <w:r w:rsidR="00830162">
        <w:rPr>
          <w:rFonts w:ascii="Times New Roman" w:hAnsi="Times New Roman"/>
          <w:b/>
          <w:i/>
          <w:color w:val="000000" w:themeColor="text1"/>
          <w:sz w:val="28"/>
          <w:szCs w:val="28"/>
        </w:rPr>
        <w:t>именование муниципальной услуги</w:t>
      </w:r>
    </w:p>
    <w:p w:rsidR="00830162" w:rsidRPr="00830162" w:rsidRDefault="00830162" w:rsidP="00830162">
      <w:pPr>
        <w:pStyle w:val="ac"/>
        <w:ind w:firstLine="709"/>
        <w:jc w:val="center"/>
        <w:rPr>
          <w:rFonts w:ascii="Times New Roman" w:hAnsi="Times New Roman"/>
          <w:b/>
          <w:i/>
          <w:color w:val="000000" w:themeColor="text1"/>
          <w:sz w:val="28"/>
          <w:szCs w:val="28"/>
        </w:rPr>
      </w:pPr>
    </w:p>
    <w:p w:rsidR="00EF6B34" w:rsidRDefault="00830162"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w:t>
      </w:r>
      <w:r w:rsidR="00EF6B34" w:rsidRPr="00EF6B34">
        <w:rPr>
          <w:rFonts w:ascii="Times New Roman" w:hAnsi="Times New Roman"/>
          <w:color w:val="000000" w:themeColor="text1"/>
          <w:sz w:val="28"/>
          <w:szCs w:val="28"/>
        </w:rPr>
        <w:t>Наименование муниципальной услуги</w:t>
      </w:r>
      <w:r>
        <w:rPr>
          <w:rFonts w:ascii="Times New Roman" w:hAnsi="Times New Roman"/>
          <w:color w:val="000000" w:themeColor="text1"/>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830162" w:rsidRPr="00EF6B34" w:rsidRDefault="00830162" w:rsidP="00EF6B34">
      <w:pPr>
        <w:pStyle w:val="ac"/>
        <w:ind w:firstLine="709"/>
        <w:jc w:val="both"/>
        <w:rPr>
          <w:rFonts w:ascii="Times New Roman" w:hAnsi="Times New Roman"/>
          <w:color w:val="000000" w:themeColor="text1"/>
          <w:sz w:val="28"/>
          <w:szCs w:val="28"/>
        </w:rPr>
      </w:pPr>
    </w:p>
    <w:p w:rsidR="00EF6B34" w:rsidRDefault="00EF6B34" w:rsidP="00830162">
      <w:pPr>
        <w:pStyle w:val="ac"/>
        <w:ind w:firstLine="709"/>
        <w:jc w:val="center"/>
        <w:rPr>
          <w:rFonts w:ascii="Times New Roman" w:hAnsi="Times New Roman"/>
          <w:b/>
          <w:i/>
          <w:color w:val="000000" w:themeColor="text1"/>
          <w:sz w:val="28"/>
          <w:szCs w:val="28"/>
        </w:rPr>
      </w:pPr>
      <w:r w:rsidRPr="00830162">
        <w:rPr>
          <w:rFonts w:ascii="Times New Roman" w:hAnsi="Times New Roman"/>
          <w:b/>
          <w:i/>
          <w:color w:val="000000" w:themeColor="text1"/>
          <w:sz w:val="28"/>
          <w:szCs w:val="28"/>
        </w:rPr>
        <w:t>Наименование органа</w:t>
      </w:r>
      <w:r w:rsidR="00830162">
        <w:rPr>
          <w:rFonts w:ascii="Times New Roman" w:hAnsi="Times New Roman"/>
          <w:b/>
          <w:i/>
          <w:color w:val="000000" w:themeColor="text1"/>
          <w:sz w:val="28"/>
          <w:szCs w:val="28"/>
        </w:rPr>
        <w:t xml:space="preserve"> местного самоуправления</w:t>
      </w:r>
      <w:r w:rsidRPr="00830162">
        <w:rPr>
          <w:rFonts w:ascii="Times New Roman" w:hAnsi="Times New Roman"/>
          <w:b/>
          <w:i/>
          <w:color w:val="000000" w:themeColor="text1"/>
          <w:sz w:val="28"/>
          <w:szCs w:val="28"/>
        </w:rPr>
        <w:t>, предос</w:t>
      </w:r>
      <w:r w:rsidR="00830162">
        <w:rPr>
          <w:rFonts w:ascii="Times New Roman" w:hAnsi="Times New Roman"/>
          <w:b/>
          <w:i/>
          <w:color w:val="000000" w:themeColor="text1"/>
          <w:sz w:val="28"/>
          <w:szCs w:val="28"/>
        </w:rPr>
        <w:t>тавляющего муниципальную услугу</w:t>
      </w:r>
    </w:p>
    <w:p w:rsidR="00830162" w:rsidRPr="00830162" w:rsidRDefault="00830162" w:rsidP="00830162">
      <w:pPr>
        <w:pStyle w:val="ac"/>
        <w:ind w:firstLine="709"/>
        <w:jc w:val="center"/>
        <w:rPr>
          <w:rFonts w:ascii="Times New Roman" w:hAnsi="Times New Roman"/>
          <w:b/>
          <w:i/>
          <w:color w:val="000000" w:themeColor="text1"/>
          <w:sz w:val="28"/>
          <w:szCs w:val="28"/>
        </w:rPr>
      </w:pPr>
    </w:p>
    <w:p w:rsidR="00830162" w:rsidRDefault="00830162"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 </w:t>
      </w:r>
      <w:r w:rsidR="00EF6B34" w:rsidRPr="00EF6B34">
        <w:rPr>
          <w:rFonts w:ascii="Times New Roman" w:hAnsi="Times New Roman"/>
          <w:color w:val="000000" w:themeColor="text1"/>
          <w:sz w:val="28"/>
          <w:szCs w:val="28"/>
        </w:rPr>
        <w:t>Муниципальная услуга предоставляется администрацией Питерского муниципального района (далее - администрация района) и осуществляется отдел</w:t>
      </w:r>
      <w:r w:rsidR="00291890">
        <w:rPr>
          <w:rFonts w:ascii="Times New Roman" w:hAnsi="Times New Roman"/>
          <w:color w:val="000000" w:themeColor="text1"/>
          <w:sz w:val="28"/>
          <w:szCs w:val="28"/>
        </w:rPr>
        <w:t xml:space="preserve">ом </w:t>
      </w:r>
      <w:r w:rsidR="00EF6B34" w:rsidRPr="00EF6B34">
        <w:rPr>
          <w:rFonts w:ascii="Times New Roman" w:hAnsi="Times New Roman"/>
          <w:color w:val="000000" w:themeColor="text1"/>
          <w:sz w:val="28"/>
          <w:szCs w:val="28"/>
        </w:rPr>
        <w:t>по делам архитектуры и капитального строительства администрации Питерского муниципального района</w:t>
      </w:r>
      <w:r w:rsidR="008B2CAF">
        <w:rPr>
          <w:rFonts w:ascii="Times New Roman" w:hAnsi="Times New Roman"/>
          <w:color w:val="000000" w:themeColor="text1"/>
          <w:sz w:val="28"/>
          <w:szCs w:val="28"/>
        </w:rPr>
        <w:t xml:space="preserve"> </w:t>
      </w:r>
      <w:r w:rsidR="00EF6B34" w:rsidRPr="00EF6B34">
        <w:rPr>
          <w:rFonts w:ascii="Times New Roman" w:hAnsi="Times New Roman"/>
          <w:color w:val="000000" w:themeColor="text1"/>
          <w:sz w:val="28"/>
          <w:szCs w:val="28"/>
        </w:rPr>
        <w:t xml:space="preserve">(далее </w:t>
      </w:r>
      <w:r>
        <w:rPr>
          <w:rFonts w:ascii="Times New Roman" w:hAnsi="Times New Roman"/>
          <w:color w:val="000000" w:themeColor="text1"/>
          <w:sz w:val="28"/>
          <w:szCs w:val="28"/>
        </w:rPr>
        <w:t>–</w:t>
      </w:r>
      <w:r w:rsidR="00EF6B34" w:rsidRPr="00EF6B34">
        <w:rPr>
          <w:rFonts w:ascii="Times New Roman" w:hAnsi="Times New Roman"/>
          <w:color w:val="000000" w:themeColor="text1"/>
          <w:sz w:val="28"/>
          <w:szCs w:val="28"/>
        </w:rPr>
        <w:t xml:space="preserve"> отдел</w:t>
      </w:r>
      <w:bookmarkStart w:id="3" w:name="sub_1203"/>
      <w:r>
        <w:rPr>
          <w:rFonts w:ascii="Times New Roman" w:hAnsi="Times New Roman"/>
          <w:color w:val="000000" w:themeColor="text1"/>
          <w:sz w:val="28"/>
          <w:szCs w:val="28"/>
        </w:rPr>
        <w:t>).</w:t>
      </w:r>
    </w:p>
    <w:p w:rsidR="00830162" w:rsidRDefault="00830162"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Прием заявления </w:t>
      </w:r>
      <w:r w:rsidR="008A1A96">
        <w:rPr>
          <w:rFonts w:ascii="Times New Roman" w:hAnsi="Times New Roman"/>
          <w:color w:val="000000" w:themeColor="text1"/>
          <w:sz w:val="28"/>
          <w:szCs w:val="28"/>
        </w:rPr>
        <w:t>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A1A96" w:rsidRDefault="008A1A96"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предоставлении муниципальной услуги подразделение взаимодействует со следующими организациями:</w:t>
      </w:r>
    </w:p>
    <w:p w:rsidR="000E5A4F" w:rsidRDefault="00110F90"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A31D4">
        <w:rPr>
          <w:rFonts w:ascii="Times New Roman" w:hAnsi="Times New Roman"/>
          <w:color w:val="000000" w:themeColor="text1"/>
          <w:sz w:val="28"/>
          <w:szCs w:val="28"/>
        </w:rPr>
        <w:t>Управлением Федеральной службы государственной регистрации, кадастра и картографии по Саратовкой области;</w:t>
      </w:r>
    </w:p>
    <w:p w:rsidR="006A31D4" w:rsidRDefault="00110F90"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A31D4">
        <w:rPr>
          <w:rFonts w:ascii="Times New Roman" w:hAnsi="Times New Roman"/>
          <w:color w:val="000000" w:themeColor="text1"/>
          <w:sz w:val="28"/>
          <w:szCs w:val="28"/>
        </w:rPr>
        <w:t>администрациями сельских поселений, входящих в состав Питерского муниципального района;</w:t>
      </w:r>
    </w:p>
    <w:p w:rsidR="006A31D4" w:rsidRDefault="00110F90"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A31D4">
        <w:rPr>
          <w:rFonts w:ascii="Times New Roman" w:hAnsi="Times New Roman"/>
          <w:color w:val="000000" w:themeColor="text1"/>
          <w:sz w:val="28"/>
          <w:szCs w:val="28"/>
        </w:rPr>
        <w:t>МФЦ;</w:t>
      </w:r>
    </w:p>
    <w:p w:rsidR="006A31D4" w:rsidRDefault="00110F90"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A31D4">
        <w:rPr>
          <w:rFonts w:ascii="Times New Roman" w:hAnsi="Times New Roman"/>
          <w:color w:val="000000" w:themeColor="text1"/>
          <w:sz w:val="28"/>
          <w:szCs w:val="28"/>
        </w:rPr>
        <w:t>проектными организациями, осуществляющими подготовку документов, предусмотренных пунктом 2.12. Административного регламента.</w:t>
      </w:r>
    </w:p>
    <w:p w:rsidR="006A31D4" w:rsidRDefault="006A31D4"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2.2.1. Муниципальная услуга не предусматривает подуслуги.</w:t>
      </w:r>
    </w:p>
    <w:p w:rsidR="00325D2F" w:rsidRDefault="006A31D4"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ascii="Times New Roman" w:hAnsi="Times New Roman"/>
          <w:color w:val="000000" w:themeColor="text1"/>
          <w:sz w:val="28"/>
          <w:szCs w:val="28"/>
        </w:rPr>
        <w:lastRenderedPageBreak/>
        <w:t>самоуправления организаций, за исключением получения услуг и получения документов и информации, предоставляемых в результате</w:t>
      </w:r>
      <w:r w:rsidR="00325D2F">
        <w:rPr>
          <w:rFonts w:ascii="Times New Roman" w:hAnsi="Times New Roman"/>
          <w:color w:val="000000" w:themeColor="text1"/>
          <w:sz w:val="28"/>
          <w:szCs w:val="28"/>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25D2F" w:rsidRDefault="00325D2F" w:rsidP="00EF6B34">
      <w:pPr>
        <w:pStyle w:val="ac"/>
        <w:ind w:firstLine="709"/>
        <w:jc w:val="both"/>
        <w:rPr>
          <w:rFonts w:ascii="Times New Roman" w:hAnsi="Times New Roman"/>
          <w:color w:val="000000" w:themeColor="text1"/>
          <w:sz w:val="28"/>
          <w:szCs w:val="28"/>
        </w:rPr>
      </w:pPr>
    </w:p>
    <w:p w:rsidR="006A31D4" w:rsidRDefault="00325D2F" w:rsidP="004F456C">
      <w:pPr>
        <w:pStyle w:val="ac"/>
        <w:ind w:firstLine="709"/>
        <w:jc w:val="center"/>
        <w:rPr>
          <w:rFonts w:ascii="Times New Roman" w:hAnsi="Times New Roman"/>
          <w:color w:val="000000" w:themeColor="text1"/>
          <w:sz w:val="28"/>
          <w:szCs w:val="28"/>
        </w:rPr>
      </w:pPr>
      <w:r>
        <w:rPr>
          <w:rFonts w:ascii="Times New Roman" w:hAnsi="Times New Roman"/>
          <w:b/>
          <w:i/>
          <w:color w:val="000000" w:themeColor="text1"/>
          <w:sz w:val="28"/>
          <w:szCs w:val="28"/>
        </w:rPr>
        <w:t>Результат предоставления муниципальной услуги</w:t>
      </w:r>
    </w:p>
    <w:p w:rsidR="006A31D4" w:rsidRDefault="006A31D4" w:rsidP="00EF6B34">
      <w:pPr>
        <w:pStyle w:val="ac"/>
        <w:ind w:firstLine="709"/>
        <w:jc w:val="both"/>
        <w:rPr>
          <w:rFonts w:ascii="Times New Roman" w:hAnsi="Times New Roman"/>
          <w:color w:val="000000" w:themeColor="text1"/>
          <w:sz w:val="28"/>
          <w:szCs w:val="28"/>
        </w:rPr>
      </w:pPr>
    </w:p>
    <w:p w:rsidR="00325D2F" w:rsidRDefault="00325D2F"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2.3. Результатом предоставления муниципальной услуги является:</w:t>
      </w:r>
    </w:p>
    <w:p w:rsidR="00325D2F" w:rsidRDefault="00325D2F"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Выдача (направление) заявителю правового акта о предоставлении разрешения на условно разрешенный вид использования земельного участка или объекта капитального строительства;</w:t>
      </w:r>
    </w:p>
    <w:p w:rsidR="00325D2F" w:rsidRDefault="00325D2F" w:rsidP="00EF6B34">
      <w:pPr>
        <w:pStyle w:val="ac"/>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Выдача (направление) заявителю нормативного правового акта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bookmarkEnd w:id="3"/>
    <w:p w:rsidR="005C0363" w:rsidRDefault="005C0363" w:rsidP="00325D2F">
      <w:pPr>
        <w:pStyle w:val="ac"/>
        <w:ind w:firstLine="709"/>
        <w:jc w:val="center"/>
        <w:rPr>
          <w:rFonts w:ascii="Times New Roman" w:hAnsi="Times New Roman"/>
          <w:b/>
          <w:i/>
          <w:color w:val="000000" w:themeColor="text1"/>
          <w:sz w:val="28"/>
          <w:szCs w:val="28"/>
        </w:rPr>
      </w:pPr>
    </w:p>
    <w:p w:rsidR="00EF6B34" w:rsidRDefault="00325D2F" w:rsidP="00325D2F">
      <w:pPr>
        <w:pStyle w:val="ac"/>
        <w:ind w:firstLine="709"/>
        <w:jc w:val="center"/>
        <w:rPr>
          <w:rFonts w:ascii="Times New Roman" w:hAnsi="Times New Roman"/>
          <w:b/>
          <w:i/>
          <w:color w:val="000000" w:themeColor="text1"/>
          <w:sz w:val="28"/>
          <w:szCs w:val="28"/>
        </w:rPr>
      </w:pPr>
      <w:r w:rsidRPr="00325D2F">
        <w:rPr>
          <w:rFonts w:ascii="Times New Roman" w:hAnsi="Times New Roman"/>
          <w:b/>
          <w:i/>
          <w:color w:val="000000" w:themeColor="text1"/>
          <w:sz w:val="28"/>
          <w:szCs w:val="28"/>
        </w:rPr>
        <w:t>Срок</w:t>
      </w:r>
      <w:r w:rsidR="00EF6B34" w:rsidRPr="00325D2F">
        <w:rPr>
          <w:rFonts w:ascii="Times New Roman" w:hAnsi="Times New Roman"/>
          <w:b/>
          <w:i/>
          <w:color w:val="000000" w:themeColor="text1"/>
          <w:sz w:val="28"/>
          <w:szCs w:val="28"/>
        </w:rPr>
        <w:t xml:space="preserve"> пред</w:t>
      </w:r>
      <w:r w:rsidRPr="00325D2F">
        <w:rPr>
          <w:rFonts w:ascii="Times New Roman" w:hAnsi="Times New Roman"/>
          <w:b/>
          <w:i/>
          <w:color w:val="000000" w:themeColor="text1"/>
          <w:sz w:val="28"/>
          <w:szCs w:val="28"/>
        </w:rPr>
        <w:t>оставления муниципальной услуги</w:t>
      </w:r>
    </w:p>
    <w:p w:rsidR="00325D2F" w:rsidRPr="00325D2F" w:rsidRDefault="00325D2F" w:rsidP="00325D2F">
      <w:pPr>
        <w:pStyle w:val="ac"/>
        <w:ind w:firstLine="709"/>
        <w:jc w:val="center"/>
        <w:rPr>
          <w:rFonts w:ascii="Times New Roman" w:hAnsi="Times New Roman"/>
          <w:b/>
          <w:i/>
          <w:color w:val="000000" w:themeColor="text1"/>
          <w:sz w:val="28"/>
          <w:szCs w:val="28"/>
        </w:rPr>
      </w:pPr>
    </w:p>
    <w:p w:rsidR="0052759C" w:rsidRDefault="0052759C" w:rsidP="0052759C">
      <w:pPr>
        <w:pStyle w:val="24"/>
        <w:shd w:val="clear" w:color="auto" w:fill="auto"/>
        <w:spacing w:before="0"/>
        <w:ind w:firstLine="600"/>
      </w:pPr>
      <w:bookmarkStart w:id="4" w:name="sub_1206"/>
      <w:r>
        <w:t>2.4.</w:t>
      </w:r>
      <w:r w:rsidR="00E31E62">
        <w:t xml:space="preserve"> </w:t>
      </w:r>
      <w:r>
        <w:t>Общий срок предоставления муниципальной услуги составляет 60 календарных дней.</w:t>
      </w:r>
    </w:p>
    <w:p w:rsidR="0052759C" w:rsidRDefault="0052759C" w:rsidP="0052759C">
      <w:pPr>
        <w:pStyle w:val="24"/>
        <w:shd w:val="clear" w:color="auto" w:fill="auto"/>
        <w:spacing w:before="0"/>
        <w:ind w:firstLine="600"/>
      </w:pPr>
      <w:r>
        <w:t>Вопрос о предоставлении разрешения на условно разрешенный вид использования подлежит обсуждению на публичных слушаниях.</w:t>
      </w:r>
    </w:p>
    <w:p w:rsidR="0052759C" w:rsidRDefault="0052759C" w:rsidP="0052759C">
      <w:pPr>
        <w:pStyle w:val="24"/>
        <w:shd w:val="clear" w:color="auto" w:fill="auto"/>
        <w:spacing w:before="0"/>
        <w:ind w:firstLine="600"/>
      </w:pPr>
      <w:r>
        <w:t>Сообщения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C37B59" w:rsidRDefault="00C37B59" w:rsidP="00C37B59">
      <w:pPr>
        <w:pStyle w:val="24"/>
        <w:shd w:val="clear" w:color="auto" w:fill="auto"/>
        <w:spacing w:before="0"/>
        <w:ind w:firstLine="580"/>
      </w:pPr>
      <w: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C37B59" w:rsidRDefault="00C37B59" w:rsidP="00C37B59">
      <w:pPr>
        <w:pStyle w:val="24"/>
        <w:shd w:val="clear" w:color="auto" w:fill="auto"/>
        <w:spacing w:before="0"/>
        <w:ind w:firstLine="580"/>
      </w:pPr>
      <w:r>
        <w:t>По итогам публичных слушаний осуществляется подготовка рекомендаций, на основании которых глава муниципального района в течение трех дней со дня поступления таких рекомендаций подписывает правовой акт о предоставлении разрешения на условно разрешенный вид использования или о мотивированном отказе в предоставлении такого разрешения.</w:t>
      </w:r>
    </w:p>
    <w:p w:rsidR="00C37B59" w:rsidRDefault="00C37B59" w:rsidP="00C37B59">
      <w:pPr>
        <w:pStyle w:val="24"/>
        <w:shd w:val="clear" w:color="auto" w:fill="auto"/>
        <w:spacing w:before="0"/>
        <w:ind w:firstLine="580"/>
      </w:pPr>
      <w:r>
        <w:t>Правовой акт о предоставлении разрешения на условно разрешенный вид использования земельного участка или объекта капитального строительства или о мотивированном отказе в предоставлении такого разрешения выдается заявителю, не позднее чем через 3 дня со дня его принятия,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C37B59" w:rsidRDefault="005C0363" w:rsidP="00C37B59">
      <w:pPr>
        <w:pStyle w:val="24"/>
        <w:shd w:val="clear" w:color="auto" w:fill="auto"/>
        <w:spacing w:before="0"/>
        <w:ind w:firstLine="580"/>
      </w:pPr>
      <w:r>
        <w:t xml:space="preserve">- </w:t>
      </w:r>
      <w:r w:rsidR="00C37B59">
        <w:t>непосредственно в органе местного самоуправления;</w:t>
      </w:r>
    </w:p>
    <w:p w:rsidR="00C37B59" w:rsidRDefault="005C0363" w:rsidP="00C37B59">
      <w:pPr>
        <w:pStyle w:val="24"/>
        <w:shd w:val="clear" w:color="auto" w:fill="auto"/>
        <w:spacing w:before="0"/>
        <w:ind w:firstLine="580"/>
      </w:pPr>
      <w:r>
        <w:t xml:space="preserve">- </w:t>
      </w:r>
      <w:r w:rsidR="00C37B59">
        <w:t>направляется почтой по адресу, указанному в заявлении;</w:t>
      </w:r>
    </w:p>
    <w:p w:rsidR="00C37B59" w:rsidRDefault="005C0363" w:rsidP="00C37B59">
      <w:pPr>
        <w:pStyle w:val="24"/>
        <w:shd w:val="clear" w:color="auto" w:fill="auto"/>
        <w:spacing w:before="0"/>
        <w:ind w:firstLine="580"/>
      </w:pPr>
      <w:r>
        <w:t xml:space="preserve">- </w:t>
      </w:r>
      <w:r w:rsidR="00C37B59">
        <w:t>направляется для выдачи заявителю в МФЦ, в порядке и сроки, предусмотренные Соглашением о взаимодействии.</w:t>
      </w:r>
    </w:p>
    <w:p w:rsidR="00C37B59" w:rsidRDefault="00C37B59" w:rsidP="00C37B59">
      <w:pPr>
        <w:pStyle w:val="24"/>
        <w:shd w:val="clear" w:color="auto" w:fill="auto"/>
        <w:spacing w:before="0" w:line="326" w:lineRule="exact"/>
        <w:ind w:firstLine="580"/>
      </w:pPr>
      <w:r>
        <w:t>Уведомление о мотивированном отказе в выдаче правового акта может быть обжаловано заявителем в судебном порядке.</w:t>
      </w:r>
    </w:p>
    <w:p w:rsidR="00C37B59" w:rsidRDefault="00C37B59" w:rsidP="00C37B59">
      <w:pPr>
        <w:pStyle w:val="24"/>
        <w:shd w:val="clear" w:color="auto" w:fill="auto"/>
        <w:spacing w:before="0"/>
        <w:ind w:firstLine="580"/>
      </w:pPr>
      <w:r>
        <w:t xml:space="preserve">В случае предоставления заявителем документов, указанных в пункте 2.6 </w:t>
      </w:r>
      <w:r>
        <w:lastRenderedPageBreak/>
        <w:t>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C37B59" w:rsidRDefault="00C37B59" w:rsidP="00C37B59">
      <w:pPr>
        <w:pStyle w:val="24"/>
        <w:shd w:val="clear" w:color="auto" w:fill="auto"/>
        <w:spacing w:before="0" w:after="236"/>
        <w:ind w:firstLine="580"/>
      </w:pPr>
      <w: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C37B59" w:rsidRDefault="00C37B59" w:rsidP="00C37B59">
      <w:pPr>
        <w:pStyle w:val="12"/>
        <w:shd w:val="clear" w:color="auto" w:fill="auto"/>
        <w:spacing w:before="0" w:after="244" w:line="326" w:lineRule="exact"/>
        <w:ind w:firstLine="0"/>
        <w:jc w:val="center"/>
      </w:pPr>
      <w:bookmarkStart w:id="5" w:name="bookmark9"/>
      <w:r>
        <w:t>Перечень нормативных правовых актов</w:t>
      </w:r>
      <w:r>
        <w:rPr>
          <w:rStyle w:val="127pt"/>
        </w:rPr>
        <w:t xml:space="preserve">, </w:t>
      </w:r>
      <w:r>
        <w:t>регулирующих отношения</w:t>
      </w:r>
      <w:r>
        <w:rPr>
          <w:rStyle w:val="127pt"/>
        </w:rPr>
        <w:t>,</w:t>
      </w:r>
      <w:r>
        <w:rPr>
          <w:rStyle w:val="127pt"/>
        </w:rPr>
        <w:br/>
      </w:r>
      <w:r>
        <w:t>возникающих в связи с предоставлением муниципальной услуги</w:t>
      </w:r>
      <w:bookmarkEnd w:id="5"/>
    </w:p>
    <w:p w:rsidR="00C37B59" w:rsidRDefault="00C37B59" w:rsidP="00C37B59">
      <w:pPr>
        <w:pStyle w:val="24"/>
        <w:shd w:val="clear" w:color="auto" w:fill="auto"/>
        <w:spacing w:before="0"/>
        <w:ind w:firstLine="580"/>
      </w:pPr>
      <w:r>
        <w:t>2.5. Предоставление муниципальной услуги осуществляется в соответствии с положениями, установленными следующими правовыми актами:</w:t>
      </w:r>
    </w:p>
    <w:p w:rsidR="00C37B59" w:rsidRDefault="00C37B59" w:rsidP="00C37B59">
      <w:pPr>
        <w:pStyle w:val="24"/>
        <w:shd w:val="clear" w:color="auto" w:fill="auto"/>
        <w:spacing w:before="0"/>
        <w:ind w:firstLine="580"/>
      </w:pPr>
      <w:r>
        <w:t>Федеральным законом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C37B59" w:rsidRDefault="00C37B59" w:rsidP="00C37B59">
      <w:pPr>
        <w:pStyle w:val="24"/>
        <w:shd w:val="clear" w:color="auto" w:fill="auto"/>
        <w:spacing w:before="0"/>
        <w:ind w:firstLine="580"/>
      </w:pPr>
      <w: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 95, 5 мая 2006 года);</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Федеральным законом от 29 декабря 2004 года №</w:t>
      </w:r>
      <w:r w:rsidRPr="003B0434">
        <w:rPr>
          <w:rFonts w:ascii="Times New Roman" w:hAnsi="Times New Roman"/>
          <w:sz w:val="28"/>
          <w:szCs w:val="28"/>
        </w:rPr>
        <w:tab/>
        <w:t>190-ФЗ</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«Градостроительный кодекс Российской Федерации» («Российская газета», №290, 30 декабря 2004 года);</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Федеральным законом от 27 июля 2006 года № 152-ФЗ «О персональных данных» («Российская газета», № 165, 29 июля 2006 года);</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Федеральным законом от 06 апреля 2011 года № 63-ФЗ «Об электронной подписи» («Российская газета», №75, 08 апреля 2011 года);</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Постановлением Правительства Российской Федерации от 8 сентября 2010 года №697 «О единой системе межведомственного электронного взаимодействия» («Собрание законодательства РФ», №38, ст. 4823, 20 сентября 2010 года);</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Решением Собрания Депутатов Питерского муниципального района Саратовской области от 23 мая 2017 года №9-12 (с изменениями от 28.05.2018</w:t>
      </w:r>
      <w:r w:rsidR="00847CE9">
        <w:rPr>
          <w:rFonts w:ascii="Times New Roman" w:hAnsi="Times New Roman"/>
          <w:sz w:val="28"/>
          <w:szCs w:val="28"/>
        </w:rPr>
        <w:t xml:space="preserve"> </w:t>
      </w:r>
      <w:r w:rsidRPr="003B0434">
        <w:rPr>
          <w:rFonts w:ascii="Times New Roman" w:hAnsi="Times New Roman"/>
          <w:sz w:val="28"/>
          <w:szCs w:val="28"/>
        </w:rPr>
        <w:t>г</w:t>
      </w:r>
      <w:r w:rsidR="00847CE9">
        <w:rPr>
          <w:rFonts w:ascii="Times New Roman" w:hAnsi="Times New Roman"/>
          <w:sz w:val="28"/>
          <w:szCs w:val="28"/>
        </w:rPr>
        <w:t xml:space="preserve">ода </w:t>
      </w:r>
      <w:r w:rsidRPr="003B0434">
        <w:rPr>
          <w:rFonts w:ascii="Times New Roman" w:hAnsi="Times New Roman"/>
          <w:sz w:val="28"/>
          <w:szCs w:val="28"/>
        </w:rPr>
        <w:t>№22-10) «Об утверждении Положения о публичных слушаниях в Питерского муниципальном районе»;</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Решением Собрания Депутатов Питерского муниципального района Саратовской области от 21 декабря 2012 года №20-4 «Об утверждении Правил землепользования и застройки на территории Питерского муниципального образования Питерского муниципального района Саратовской области» (с изменениями от 23.03.2017</w:t>
      </w:r>
      <w:r w:rsidR="00847CE9">
        <w:rPr>
          <w:rFonts w:ascii="Times New Roman" w:hAnsi="Times New Roman"/>
          <w:sz w:val="28"/>
          <w:szCs w:val="28"/>
        </w:rPr>
        <w:t xml:space="preserve"> </w:t>
      </w:r>
      <w:r w:rsidRPr="003B0434">
        <w:rPr>
          <w:rFonts w:ascii="Times New Roman" w:hAnsi="Times New Roman"/>
          <w:sz w:val="28"/>
          <w:szCs w:val="28"/>
        </w:rPr>
        <w:t>г</w:t>
      </w:r>
      <w:r w:rsidR="00847CE9">
        <w:rPr>
          <w:rFonts w:ascii="Times New Roman" w:hAnsi="Times New Roman"/>
          <w:sz w:val="28"/>
          <w:szCs w:val="28"/>
        </w:rPr>
        <w:t>ода</w:t>
      </w:r>
      <w:r w:rsidRPr="003B0434">
        <w:rPr>
          <w:rFonts w:ascii="Times New Roman" w:hAnsi="Times New Roman"/>
          <w:sz w:val="28"/>
          <w:szCs w:val="28"/>
        </w:rPr>
        <w:t xml:space="preserve"> №8-1, от 15.06.2017</w:t>
      </w:r>
      <w:r w:rsidR="00847CE9">
        <w:rPr>
          <w:rFonts w:ascii="Times New Roman" w:hAnsi="Times New Roman"/>
          <w:sz w:val="28"/>
          <w:szCs w:val="28"/>
        </w:rPr>
        <w:t xml:space="preserve"> </w:t>
      </w:r>
      <w:r w:rsidRPr="003B0434">
        <w:rPr>
          <w:rFonts w:ascii="Times New Roman" w:hAnsi="Times New Roman"/>
          <w:sz w:val="28"/>
          <w:szCs w:val="28"/>
        </w:rPr>
        <w:t>г</w:t>
      </w:r>
      <w:r w:rsidR="00847CE9">
        <w:rPr>
          <w:rFonts w:ascii="Times New Roman" w:hAnsi="Times New Roman"/>
          <w:sz w:val="28"/>
          <w:szCs w:val="28"/>
        </w:rPr>
        <w:t xml:space="preserve">ода </w:t>
      </w:r>
      <w:r w:rsidRPr="003B0434">
        <w:rPr>
          <w:rFonts w:ascii="Times New Roman" w:hAnsi="Times New Roman"/>
          <w:sz w:val="28"/>
          <w:szCs w:val="28"/>
        </w:rPr>
        <w:t>№10-5,.от 20.04.2018 г</w:t>
      </w:r>
      <w:r w:rsidR="00F33046">
        <w:rPr>
          <w:rFonts w:ascii="Times New Roman" w:hAnsi="Times New Roman"/>
          <w:sz w:val="28"/>
          <w:szCs w:val="28"/>
        </w:rPr>
        <w:t xml:space="preserve">ода </w:t>
      </w:r>
      <w:r w:rsidRPr="003B0434">
        <w:rPr>
          <w:rFonts w:ascii="Times New Roman" w:hAnsi="Times New Roman"/>
          <w:sz w:val="28"/>
          <w:szCs w:val="28"/>
        </w:rPr>
        <w:t>№ 21-14);</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lastRenderedPageBreak/>
        <w:t>Решение Собрания Депутатов Питерского муниципального района Саратовской области от 31.01.2013 года №25-13 «Об утверждении Правил землепользования и застройки поселения Агафоновского муниципального образования Питерского муниципального района Саратовской области» (с изменениями от 23.03.2017 года №8-4, от 22.12.2017 года №18-13);</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 Собрания Депутатов Питерского муниципального района Саратовской области от 31.01.2013 года №25-11 «Об утверждении Правил землепользования и застройки поселения Новотульского муниципального образования Питерского муниципального района Саратовской области» (с изменениями от 23.03.2017 года №8-2, от 15.06.2017 года №10-6, от 14.02.2018 года №19-2);</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 Собрания Депутатов Питерского муниципального района Саратовской области от 31.01.2013 года №25-15 «Об утверждении Правил землепользования и застройки поселения Малоузенского муниципального образования Питерского муниципального района Саратовской области» (с изменениями от 23.03.2017 года №8-6, от 20.04.2018 года №25-15);</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 Собрания Депутатов Питерского муниципального района Саратовской области от 31.01.2013 года №25-16 «Об утверждении Правил землепользования и застройки поселения Мироновского муниципального образования Питерского муниципального района Саратовской области» (с изменениями от 23.03.2017 года №8-7, от 22.12.2017 года №18-14);</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 Собрания Депутатов Питерского муниципального района Саратовской области от 31.01.2013 года №25-12 «Об утверждении Правил землепользования и застройки поселения Нивского муниципального образования Питерского муниципального района Саратовской области» (с изменениями от 11.06.2015 года №53-2, от 23.03.2017 года №8-3, от 22.12.2017 года №18-15);</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 Собрания Депутатов Питерского муниципального района Саратовской области от 31.01.2013 года №25-14 «Об утверждении Правил землепользования и застройки поселения Алексашкинского муниципального образования Питерского муниципального района Саратовской области» (с изменениями от 23.03.2017 года №8-5);</w:t>
      </w:r>
    </w:p>
    <w:p w:rsidR="00C37B59" w:rsidRPr="003B0434"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Решение Собрания Депутатов Питерского муниципального района Саратовской области от 31.01.2013 года №25-17 «Об утверждении Правил землепользования и застройки поселения Орошаемого муниципального образования Питерского муниципального района Саратовской области» (с изменениями от 23.03.2017 года №8-8);</w:t>
      </w:r>
    </w:p>
    <w:p w:rsidR="00C37B59" w:rsidRDefault="00C37B59" w:rsidP="00085B20">
      <w:pPr>
        <w:pStyle w:val="ac"/>
        <w:ind w:firstLine="709"/>
        <w:jc w:val="both"/>
        <w:rPr>
          <w:rFonts w:ascii="Times New Roman" w:hAnsi="Times New Roman"/>
          <w:sz w:val="28"/>
          <w:szCs w:val="28"/>
        </w:rPr>
      </w:pPr>
      <w:r w:rsidRPr="003B0434">
        <w:rPr>
          <w:rFonts w:ascii="Times New Roman" w:hAnsi="Times New Roman"/>
          <w:sz w:val="28"/>
          <w:szCs w:val="28"/>
        </w:rPr>
        <w:t>Уставом Питерского муниципального района Саратовской области.</w:t>
      </w:r>
    </w:p>
    <w:p w:rsidR="00085B20" w:rsidRPr="00085B20" w:rsidRDefault="00085B20" w:rsidP="00085B20">
      <w:pPr>
        <w:pStyle w:val="ac"/>
        <w:ind w:firstLine="709"/>
        <w:jc w:val="both"/>
        <w:rPr>
          <w:rFonts w:ascii="Times New Roman" w:hAnsi="Times New Roman"/>
          <w:sz w:val="28"/>
          <w:szCs w:val="28"/>
        </w:rPr>
      </w:pPr>
    </w:p>
    <w:p w:rsidR="00C37B59" w:rsidRDefault="00C37B59" w:rsidP="00085B20">
      <w:pPr>
        <w:pStyle w:val="ac"/>
        <w:jc w:val="center"/>
        <w:rPr>
          <w:rFonts w:ascii="Times New Roman" w:hAnsi="Times New Roman"/>
          <w:b/>
          <w:i/>
          <w:sz w:val="28"/>
          <w:szCs w:val="28"/>
        </w:rPr>
      </w:pPr>
      <w:r w:rsidRPr="00C37B59">
        <w:rPr>
          <w:rFonts w:ascii="Times New Roman" w:hAnsi="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bookmarkStart w:id="6" w:name="bookmark10"/>
      <w:r w:rsidRPr="00C37B59">
        <w:rPr>
          <w:rFonts w:ascii="Times New Roman" w:hAnsi="Times New Roman"/>
          <w:b/>
          <w:i/>
          <w:sz w:val="28"/>
          <w:szCs w:val="28"/>
        </w:rPr>
        <w:t xml:space="preserve"> заявителем</w:t>
      </w:r>
      <w:bookmarkEnd w:id="6"/>
    </w:p>
    <w:p w:rsidR="00085B20" w:rsidRPr="00085B20" w:rsidRDefault="00085B20" w:rsidP="00085B20">
      <w:pPr>
        <w:pStyle w:val="ac"/>
        <w:jc w:val="center"/>
        <w:rPr>
          <w:rFonts w:ascii="Times New Roman" w:hAnsi="Times New Roman"/>
          <w:b/>
          <w:i/>
          <w:sz w:val="28"/>
          <w:szCs w:val="28"/>
        </w:rPr>
      </w:pPr>
    </w:p>
    <w:p w:rsidR="006D5104" w:rsidRPr="003B0434" w:rsidRDefault="006D5104" w:rsidP="00085B20">
      <w:pPr>
        <w:pStyle w:val="ac"/>
        <w:ind w:firstLine="709"/>
        <w:jc w:val="both"/>
        <w:rPr>
          <w:rFonts w:ascii="Times New Roman" w:hAnsi="Times New Roman"/>
          <w:sz w:val="28"/>
          <w:szCs w:val="28"/>
        </w:rPr>
      </w:pPr>
      <w:r>
        <w:rPr>
          <w:rFonts w:ascii="Times New Roman" w:hAnsi="Times New Roman"/>
          <w:sz w:val="28"/>
          <w:szCs w:val="28"/>
        </w:rPr>
        <w:t xml:space="preserve">2.6. </w:t>
      </w:r>
      <w:r w:rsidRPr="003B0434">
        <w:rPr>
          <w:rFonts w:ascii="Times New Roman" w:hAnsi="Times New Roman"/>
          <w:sz w:val="28"/>
          <w:szCs w:val="28"/>
        </w:rPr>
        <w:t>Для получения муниципальной услуги заявители представляют:</w:t>
      </w:r>
    </w:p>
    <w:p w:rsidR="006D5104" w:rsidRPr="003B0434" w:rsidRDefault="006D5104" w:rsidP="00085B20">
      <w:pPr>
        <w:pStyle w:val="ac"/>
        <w:ind w:firstLine="709"/>
        <w:jc w:val="both"/>
        <w:rPr>
          <w:rFonts w:ascii="Times New Roman" w:hAnsi="Times New Roman"/>
          <w:sz w:val="28"/>
          <w:szCs w:val="28"/>
        </w:rPr>
      </w:pPr>
      <w:r w:rsidRPr="003B0434">
        <w:rPr>
          <w:rFonts w:ascii="Times New Roman" w:hAnsi="Times New Roman"/>
          <w:sz w:val="28"/>
          <w:szCs w:val="28"/>
        </w:rPr>
        <w:lastRenderedPageBreak/>
        <w:t>а)</w:t>
      </w:r>
      <w:r w:rsidRPr="003B0434">
        <w:rPr>
          <w:rFonts w:ascii="Times New Roman" w:hAnsi="Times New Roman"/>
          <w:sz w:val="28"/>
          <w:szCs w:val="28"/>
        </w:rPr>
        <w:tab/>
        <w:t>заявление рекомендуемой формы, согласно приложению №2 Административного регламента;</w:t>
      </w:r>
    </w:p>
    <w:p w:rsidR="006D5104" w:rsidRPr="003B0434" w:rsidRDefault="006D5104" w:rsidP="00085B20">
      <w:pPr>
        <w:pStyle w:val="ac"/>
        <w:ind w:firstLine="709"/>
        <w:jc w:val="both"/>
        <w:rPr>
          <w:rFonts w:ascii="Times New Roman" w:hAnsi="Times New Roman"/>
          <w:sz w:val="28"/>
          <w:szCs w:val="28"/>
        </w:rPr>
      </w:pPr>
      <w:r w:rsidRPr="003B0434">
        <w:rPr>
          <w:rFonts w:ascii="Times New Roman" w:hAnsi="Times New Roman"/>
          <w:sz w:val="28"/>
          <w:szCs w:val="28"/>
        </w:rPr>
        <w:t>б)</w:t>
      </w:r>
      <w:r w:rsidRPr="003B0434">
        <w:rPr>
          <w:rFonts w:ascii="Times New Roman" w:hAnsi="Times New Roman"/>
          <w:sz w:val="28"/>
          <w:szCs w:val="28"/>
        </w:rPr>
        <w:tab/>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D5104" w:rsidRPr="003B0434" w:rsidRDefault="006D5104" w:rsidP="00085B20">
      <w:pPr>
        <w:pStyle w:val="ac"/>
        <w:ind w:firstLine="709"/>
        <w:jc w:val="both"/>
        <w:rPr>
          <w:rFonts w:ascii="Times New Roman" w:hAnsi="Times New Roman"/>
          <w:sz w:val="28"/>
          <w:szCs w:val="28"/>
        </w:rPr>
      </w:pPr>
      <w:r w:rsidRPr="003B0434">
        <w:rPr>
          <w:rFonts w:ascii="Times New Roman" w:hAnsi="Times New Roman"/>
          <w:sz w:val="28"/>
          <w:szCs w:val="28"/>
        </w:rPr>
        <w:t>в)</w:t>
      </w:r>
      <w:r w:rsidRPr="003B0434">
        <w:rPr>
          <w:rFonts w:ascii="Times New Roman" w:hAnsi="Times New Roman"/>
          <w:sz w:val="28"/>
          <w:szCs w:val="28"/>
        </w:rPr>
        <w:tab/>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r w:rsidR="00085B20">
        <w:rPr>
          <w:rFonts w:ascii="Times New Roman" w:hAnsi="Times New Roman"/>
          <w:sz w:val="28"/>
          <w:szCs w:val="28"/>
        </w:rPr>
        <w:t>;</w:t>
      </w:r>
    </w:p>
    <w:p w:rsidR="006D5104" w:rsidRDefault="006D5104" w:rsidP="006D5104">
      <w:pPr>
        <w:pStyle w:val="24"/>
        <w:shd w:val="clear" w:color="auto" w:fill="auto"/>
        <w:tabs>
          <w:tab w:val="left" w:pos="1118"/>
        </w:tabs>
        <w:spacing w:before="0"/>
        <w:ind w:firstLine="600"/>
      </w:pPr>
      <w:r>
        <w:t>г)</w:t>
      </w:r>
      <w:r>
        <w:tab/>
        <w:t>правоустанавливающие документы на объект капитального строительства или земельный участок, если сведения о данном объекте капитального строительства или земельном участке отсутствуют в Едином государственном реестре прав на недвижимое имущество и сделок с ним;</w:t>
      </w:r>
    </w:p>
    <w:p w:rsidR="006D5104" w:rsidRDefault="006D5104" w:rsidP="006D5104">
      <w:pPr>
        <w:pStyle w:val="24"/>
        <w:shd w:val="clear" w:color="auto" w:fill="auto"/>
        <w:tabs>
          <w:tab w:val="left" w:pos="932"/>
        </w:tabs>
        <w:spacing w:before="0"/>
        <w:ind w:firstLine="600"/>
      </w:pPr>
      <w:r>
        <w:t>д)</w:t>
      </w:r>
      <w:r>
        <w:tab/>
        <w:t>эскизный проект строительства, реконструкции объекта капитального строительства, отражающий намерения в случае получения разрешения на условно разрешенный вид, включающий сведения: о местах расположения существующих (при их наличии) и проектируемых объектов с описанием их характеристик; о площади застройки, общей площади объекта, этажности; о существующих и планируемых местах парковки автомобилей; о наличии подземных и наземных коммуникаций;</w:t>
      </w:r>
    </w:p>
    <w:p w:rsidR="006D5104" w:rsidRDefault="006D5104" w:rsidP="006D5104">
      <w:pPr>
        <w:pStyle w:val="24"/>
        <w:shd w:val="clear" w:color="auto" w:fill="auto"/>
        <w:spacing w:before="0"/>
        <w:ind w:firstLine="600"/>
      </w:pPr>
      <w:r>
        <w:t>е) список лиц (правообладателей земельных участок, имеющих общие границы с земельным участком, применительно к которому запрашивается условно разрешенный вид использования, правообладателей объектов капительного строительства, расположенных на земельных участках, имеющих общие границы с земельным участком, применительно к которому запрашивается условно разрешенный вид использования, и правообладателей помещений, являющихся частью объекта капитального строительства, применительно к которому запрашивается условно разрешенный вид использования), права которых могут быть нарушены при предоставлении разрешения на условно разрешенный вид использования земельных участков (объектов капитального строительства).</w:t>
      </w:r>
    </w:p>
    <w:p w:rsidR="006D5104" w:rsidRDefault="006D5104" w:rsidP="006D5104">
      <w:pPr>
        <w:pStyle w:val="24"/>
        <w:numPr>
          <w:ilvl w:val="2"/>
          <w:numId w:val="5"/>
        </w:numPr>
        <w:shd w:val="clear" w:color="auto" w:fill="auto"/>
        <w:tabs>
          <w:tab w:val="left" w:pos="1384"/>
        </w:tabs>
        <w:spacing w:before="0"/>
        <w:ind w:firstLine="600"/>
      </w:pPr>
      <w:r>
        <w:t>Документы не должны содержать подчистки либо приписки, зачеркнутые слова или другие исправления.</w:t>
      </w:r>
    </w:p>
    <w:p w:rsidR="006D5104" w:rsidRDefault="006D5104" w:rsidP="006D5104">
      <w:pPr>
        <w:pStyle w:val="24"/>
        <w:numPr>
          <w:ilvl w:val="2"/>
          <w:numId w:val="5"/>
        </w:numPr>
        <w:shd w:val="clear" w:color="auto" w:fill="auto"/>
        <w:tabs>
          <w:tab w:val="left" w:pos="1384"/>
        </w:tabs>
        <w:spacing w:before="0"/>
        <w:ind w:firstLine="600"/>
      </w:pPr>
      <w:r>
        <w:t>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госуслуг, а также могут направляться по почте. В случаях, предусмотренных законодательством, копии документов, должны быть нотариально заверены.</w:t>
      </w:r>
    </w:p>
    <w:p w:rsidR="006D5104" w:rsidRDefault="006D5104" w:rsidP="006D5104">
      <w:pPr>
        <w:pStyle w:val="24"/>
        <w:numPr>
          <w:ilvl w:val="2"/>
          <w:numId w:val="5"/>
        </w:numPr>
        <w:shd w:val="clear" w:color="auto" w:fill="auto"/>
        <w:tabs>
          <w:tab w:val="left" w:pos="1384"/>
        </w:tabs>
        <w:spacing w:before="0"/>
        <w:ind w:firstLine="600"/>
      </w:pPr>
      <w:r>
        <w:t>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 заверяются электро</w:t>
      </w:r>
      <w:r w:rsidR="00B74DB5">
        <w:t>нной подписью в соответствии с п</w:t>
      </w:r>
      <w:r>
        <w:t>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госуслуг форме.</w:t>
      </w:r>
    </w:p>
    <w:p w:rsidR="00C37B59" w:rsidRDefault="006D5104" w:rsidP="00C37B59">
      <w:pPr>
        <w:pStyle w:val="24"/>
        <w:shd w:val="clear" w:color="auto" w:fill="auto"/>
        <w:spacing w:before="0" w:after="236"/>
        <w:ind w:firstLine="580"/>
      </w:pPr>
      <w:r>
        <w:t xml:space="preserve">Днем обращения </w:t>
      </w:r>
      <w:r w:rsidR="005D3F83">
        <w:t xml:space="preserve">за предоставлением муниципальной услуги считается дата </w:t>
      </w:r>
      <w:r w:rsidR="005D3F83">
        <w:lastRenderedPageBreak/>
        <w:t>получения документов органом местного самоуправления.</w:t>
      </w:r>
    </w:p>
    <w:p w:rsidR="00776184" w:rsidRDefault="00776184" w:rsidP="00776184">
      <w:pPr>
        <w:pStyle w:val="70"/>
        <w:shd w:val="clear" w:color="auto" w:fill="auto"/>
        <w:spacing w:before="0"/>
        <w:ind w:firstLine="600"/>
        <w:jc w:val="center"/>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776184" w:rsidRDefault="00776184" w:rsidP="00776184">
      <w:pPr>
        <w:pStyle w:val="70"/>
        <w:shd w:val="clear" w:color="auto" w:fill="auto"/>
        <w:spacing w:before="0"/>
        <w:jc w:val="center"/>
      </w:pPr>
      <w:r>
        <w:t>органов местного самоуправления и иных органов либо подведомственных</w:t>
      </w:r>
    </w:p>
    <w:p w:rsidR="00776184" w:rsidRDefault="00776184" w:rsidP="00776184">
      <w:pPr>
        <w:pStyle w:val="70"/>
        <w:shd w:val="clear" w:color="auto" w:fill="auto"/>
        <w:spacing w:before="0"/>
        <w:ind w:left="460" w:firstLine="140"/>
        <w:jc w:val="center"/>
      </w:pPr>
      <w:r>
        <w:t>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w:t>
      </w:r>
    </w:p>
    <w:p w:rsidR="00776184" w:rsidRDefault="00776184" w:rsidP="00776184">
      <w:pPr>
        <w:pStyle w:val="70"/>
        <w:shd w:val="clear" w:color="auto" w:fill="auto"/>
        <w:spacing w:before="0" w:after="240"/>
        <w:jc w:val="center"/>
      </w:pPr>
      <w:r>
        <w:t>собственной инициативе</w:t>
      </w:r>
    </w:p>
    <w:p w:rsidR="00776184" w:rsidRDefault="00776184" w:rsidP="00776184">
      <w:pPr>
        <w:pStyle w:val="24"/>
        <w:numPr>
          <w:ilvl w:val="1"/>
          <w:numId w:val="5"/>
        </w:numPr>
        <w:shd w:val="clear" w:color="auto" w:fill="auto"/>
        <w:tabs>
          <w:tab w:val="left" w:pos="1109"/>
        </w:tabs>
        <w:spacing w:before="0"/>
        <w:ind w:firstLine="600"/>
      </w:pPr>
      <w: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776184" w:rsidRDefault="00776184" w:rsidP="00776184">
      <w:pPr>
        <w:pStyle w:val="24"/>
        <w:shd w:val="clear" w:color="auto" w:fill="auto"/>
        <w:tabs>
          <w:tab w:val="left" w:pos="949"/>
        </w:tabs>
        <w:spacing w:before="0"/>
        <w:ind w:firstLine="600"/>
      </w:pPr>
      <w:r>
        <w:t>а)</w:t>
      </w:r>
      <w:r>
        <w:tab/>
        <w:t>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w:t>
      </w:r>
    </w:p>
    <w:p w:rsidR="00776184" w:rsidRDefault="00776184" w:rsidP="00776184">
      <w:pPr>
        <w:pStyle w:val="24"/>
        <w:shd w:val="clear" w:color="auto" w:fill="auto"/>
        <w:tabs>
          <w:tab w:val="left" w:pos="951"/>
        </w:tabs>
        <w:spacing w:before="0"/>
        <w:ind w:firstLine="600"/>
      </w:pPr>
      <w:r>
        <w:t>б)</w:t>
      </w:r>
      <w:r>
        <w:tab/>
        <w:t>градостроительный план земельного участка (при наличии);</w:t>
      </w:r>
    </w:p>
    <w:p w:rsidR="00776184" w:rsidRDefault="00776184" w:rsidP="00776184">
      <w:pPr>
        <w:pStyle w:val="24"/>
        <w:shd w:val="clear" w:color="auto" w:fill="auto"/>
        <w:tabs>
          <w:tab w:val="left" w:pos="949"/>
        </w:tabs>
        <w:spacing w:before="0"/>
        <w:ind w:firstLine="600"/>
      </w:pPr>
      <w:r>
        <w:t>в)</w:t>
      </w:r>
      <w:r>
        <w:tab/>
        <w:t>кадастровый паспорт земельного участка (либо выписка из государственного кадастра недвижимости).</w:t>
      </w:r>
    </w:p>
    <w:p w:rsidR="00776184" w:rsidRDefault="00776184" w:rsidP="00776184">
      <w:pPr>
        <w:pStyle w:val="24"/>
        <w:shd w:val="clear" w:color="auto" w:fill="auto"/>
        <w:spacing w:before="0" w:after="273"/>
        <w:ind w:firstLine="600"/>
      </w:pPr>
      <w: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776184" w:rsidRDefault="00776184" w:rsidP="00776184">
      <w:pPr>
        <w:pStyle w:val="70"/>
        <w:shd w:val="clear" w:color="auto" w:fill="auto"/>
        <w:spacing w:before="0" w:line="280" w:lineRule="exact"/>
        <w:ind w:right="340"/>
        <w:jc w:val="right"/>
      </w:pPr>
      <w:r>
        <w:t>Особенности взаимодействия с заявителем при предоставлении</w:t>
      </w:r>
    </w:p>
    <w:p w:rsidR="00776184" w:rsidRDefault="00776184" w:rsidP="00776184">
      <w:pPr>
        <w:pStyle w:val="70"/>
        <w:shd w:val="clear" w:color="auto" w:fill="auto"/>
        <w:spacing w:before="0" w:after="244" w:line="280" w:lineRule="exact"/>
        <w:jc w:val="center"/>
      </w:pPr>
      <w:r>
        <w:t>муниципальной услуги</w:t>
      </w:r>
    </w:p>
    <w:p w:rsidR="00776184" w:rsidRPr="00B242E3" w:rsidRDefault="00776184" w:rsidP="00776184">
      <w:pPr>
        <w:autoSpaceDE w:val="0"/>
        <w:autoSpaceDN w:val="0"/>
        <w:adjustRightInd w:val="0"/>
        <w:spacing w:after="0" w:line="240" w:lineRule="auto"/>
        <w:ind w:left="851" w:right="-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2.8. </w:t>
      </w:r>
      <w:r w:rsidRPr="00B242E3">
        <w:rPr>
          <w:rFonts w:ascii="Times New Roman" w:hAnsi="Times New Roman"/>
          <w:color w:val="000000" w:themeColor="text1"/>
          <w:sz w:val="28"/>
          <w:szCs w:val="28"/>
        </w:rPr>
        <w:t>Запрещается требовать от заявителя:</w:t>
      </w:r>
    </w:p>
    <w:p w:rsidR="00776184" w:rsidRPr="00355302" w:rsidRDefault="00776184" w:rsidP="00776184">
      <w:pPr>
        <w:pStyle w:val="ae"/>
        <w:autoSpaceDE w:val="0"/>
        <w:autoSpaceDN w:val="0"/>
        <w:adjustRightInd w:val="0"/>
        <w:spacing w:after="0" w:line="240" w:lineRule="auto"/>
        <w:ind w:left="0" w:right="-2" w:firstLine="851"/>
        <w:jc w:val="both"/>
        <w:rPr>
          <w:rFonts w:ascii="Times New Roman" w:hAnsi="Times New Roman"/>
          <w:color w:val="000000" w:themeColor="text1"/>
          <w:sz w:val="28"/>
          <w:szCs w:val="28"/>
        </w:rPr>
      </w:pPr>
      <w:r w:rsidRPr="00355302">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76184" w:rsidRPr="00B242E3" w:rsidRDefault="00776184" w:rsidP="00776184">
      <w:pPr>
        <w:pStyle w:val="ae"/>
        <w:autoSpaceDE w:val="0"/>
        <w:autoSpaceDN w:val="0"/>
        <w:adjustRightInd w:val="0"/>
        <w:spacing w:after="0" w:line="240" w:lineRule="auto"/>
        <w:ind w:left="0" w:right="-2" w:firstLine="851"/>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B95781">
        <w:rPr>
          <w:rFonts w:ascii="Times New Roman" w:hAnsi="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B95781">
        <w:rPr>
          <w:rFonts w:ascii="Times New Roman" w:hAnsi="Times New Roman"/>
          <w:color w:val="000000" w:themeColor="text1"/>
          <w:sz w:val="28"/>
          <w:szCs w:val="28"/>
        </w:rPr>
        <w:lastRenderedPageBreak/>
        <w:t>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6184" w:rsidRDefault="00776184" w:rsidP="004F456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776184" w:rsidRPr="00B242E3" w:rsidRDefault="00776184" w:rsidP="004F456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B95781">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6184" w:rsidRPr="00B242E3" w:rsidRDefault="00776184" w:rsidP="00776184">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6184" w:rsidRPr="00B242E3" w:rsidRDefault="00776184" w:rsidP="00A509B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6184" w:rsidRPr="00A70A0B" w:rsidRDefault="00776184" w:rsidP="00A509B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B242E3">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6184" w:rsidRDefault="00776184" w:rsidP="00A509B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70A0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w:t>
      </w:r>
      <w:r w:rsidRPr="00A70A0B">
        <w:rPr>
          <w:rFonts w:ascii="Times New Roman" w:hAnsi="Times New Roman"/>
          <w:color w:val="000000" w:themeColor="text1"/>
          <w:sz w:val="28"/>
          <w:szCs w:val="28"/>
        </w:rPr>
        <w:lastRenderedPageBreak/>
        <w:t>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76184" w:rsidRDefault="00776184" w:rsidP="00776184">
      <w:pPr>
        <w:autoSpaceDE w:val="0"/>
        <w:autoSpaceDN w:val="0"/>
        <w:adjustRightInd w:val="0"/>
        <w:spacing w:after="0" w:line="240" w:lineRule="auto"/>
        <w:ind w:right="-2"/>
        <w:jc w:val="both"/>
        <w:rPr>
          <w:rFonts w:ascii="Times New Roman" w:hAnsi="Times New Roman"/>
          <w:color w:val="000000" w:themeColor="text1"/>
          <w:sz w:val="28"/>
          <w:szCs w:val="28"/>
        </w:rPr>
      </w:pPr>
    </w:p>
    <w:p w:rsidR="00776184" w:rsidRDefault="00776184" w:rsidP="00776184">
      <w:pPr>
        <w:pStyle w:val="12"/>
        <w:shd w:val="clear" w:color="auto" w:fill="auto"/>
        <w:spacing w:before="0" w:line="322" w:lineRule="exact"/>
        <w:ind w:firstLine="0"/>
        <w:jc w:val="center"/>
      </w:pPr>
      <w:bookmarkStart w:id="7" w:name="bookmark11"/>
      <w:r>
        <w:t>Исчерпывающий перечень оснований для отказа в приеме документов,</w:t>
      </w:r>
      <w:r>
        <w:br/>
        <w:t>необходимых для предоставления муниципальной услуги</w:t>
      </w:r>
      <w:bookmarkEnd w:id="7"/>
    </w:p>
    <w:p w:rsidR="00776184" w:rsidRDefault="00776184" w:rsidP="00776184">
      <w:pPr>
        <w:pStyle w:val="12"/>
        <w:shd w:val="clear" w:color="auto" w:fill="auto"/>
        <w:spacing w:before="0" w:line="322" w:lineRule="exact"/>
        <w:ind w:firstLine="0"/>
        <w:jc w:val="center"/>
      </w:pPr>
    </w:p>
    <w:p w:rsidR="00776184" w:rsidRDefault="00776184" w:rsidP="00A509B6">
      <w:pPr>
        <w:pStyle w:val="24"/>
        <w:shd w:val="clear" w:color="auto" w:fill="auto"/>
        <w:tabs>
          <w:tab w:val="left" w:pos="0"/>
        </w:tabs>
        <w:spacing w:before="0" w:line="326" w:lineRule="exact"/>
        <w:ind w:firstLine="709"/>
      </w:pPr>
      <w:r>
        <w:t>2.9. Основания для отказа в приеме документов, необходимых для</w:t>
      </w:r>
      <w:r w:rsidR="00A509B6">
        <w:t xml:space="preserve"> </w:t>
      </w:r>
      <w:r>
        <w:t>предоставления муниципальной</w:t>
      </w:r>
      <w:r>
        <w:tab/>
        <w:t>услуги,</w:t>
      </w:r>
      <w:r w:rsidR="00B21295">
        <w:t xml:space="preserve"> </w:t>
      </w:r>
      <w:r>
        <w:t>законодательством</w:t>
      </w:r>
      <w:r w:rsidR="00B21295">
        <w:t xml:space="preserve"> </w:t>
      </w:r>
      <w:r>
        <w:t>не</w:t>
      </w:r>
      <w:r w:rsidR="00A509B6">
        <w:t xml:space="preserve"> </w:t>
      </w:r>
      <w:r>
        <w:t>предусмотрены.</w:t>
      </w:r>
    </w:p>
    <w:p w:rsidR="00B21295" w:rsidRDefault="00B21295" w:rsidP="00776184">
      <w:pPr>
        <w:pStyle w:val="12"/>
        <w:shd w:val="clear" w:color="auto" w:fill="auto"/>
        <w:spacing w:before="0" w:line="322" w:lineRule="exact"/>
        <w:ind w:left="1680" w:hanging="700"/>
      </w:pPr>
      <w:bookmarkStart w:id="8" w:name="bookmark12"/>
    </w:p>
    <w:p w:rsidR="00776184" w:rsidRDefault="00776184" w:rsidP="00776184">
      <w:pPr>
        <w:pStyle w:val="12"/>
        <w:shd w:val="clear" w:color="auto" w:fill="auto"/>
        <w:spacing w:before="0" w:line="322" w:lineRule="exact"/>
        <w:ind w:left="1680" w:hanging="700"/>
      </w:pPr>
      <w:r>
        <w:t>Исчерпывающий перечень оснований для приостановления или отказа в предоставлении муниципальной услуги</w:t>
      </w:r>
      <w:bookmarkEnd w:id="8"/>
    </w:p>
    <w:p w:rsidR="00776184" w:rsidRDefault="00776184" w:rsidP="00776184">
      <w:pPr>
        <w:pStyle w:val="12"/>
        <w:shd w:val="clear" w:color="auto" w:fill="auto"/>
        <w:spacing w:before="0" w:line="322" w:lineRule="exact"/>
        <w:ind w:left="1680" w:hanging="700"/>
      </w:pPr>
    </w:p>
    <w:p w:rsidR="00776184" w:rsidRDefault="00776184" w:rsidP="00B21295">
      <w:pPr>
        <w:pStyle w:val="24"/>
        <w:shd w:val="clear" w:color="auto" w:fill="auto"/>
        <w:tabs>
          <w:tab w:val="left" w:pos="1249"/>
        </w:tabs>
        <w:spacing w:before="0"/>
        <w:ind w:firstLine="709"/>
      </w:pPr>
      <w:r>
        <w:t>2.10. Основания для приостановления предоставления муниципальной услуги законодательством не предусмотрены.</w:t>
      </w:r>
    </w:p>
    <w:p w:rsidR="00776184" w:rsidRDefault="00776184" w:rsidP="00B21295">
      <w:pPr>
        <w:pStyle w:val="24"/>
        <w:numPr>
          <w:ilvl w:val="1"/>
          <w:numId w:val="7"/>
        </w:numPr>
        <w:shd w:val="clear" w:color="auto" w:fill="auto"/>
        <w:tabs>
          <w:tab w:val="left" w:pos="1278"/>
        </w:tabs>
        <w:spacing w:before="0"/>
        <w:ind w:left="0" w:firstLine="709"/>
      </w:pPr>
      <w:r>
        <w:t>Основания для отказа в предоставлении муниципальной услуги:</w:t>
      </w:r>
    </w:p>
    <w:p w:rsidR="00776184" w:rsidRDefault="00B21295" w:rsidP="00A76036">
      <w:pPr>
        <w:pStyle w:val="24"/>
        <w:shd w:val="clear" w:color="auto" w:fill="auto"/>
        <w:spacing w:before="0"/>
        <w:ind w:firstLine="709"/>
      </w:pPr>
      <w:r>
        <w:t xml:space="preserve">- </w:t>
      </w:r>
      <w:r w:rsidR="00B74DB5">
        <w:t>решение главы муниципального района</w:t>
      </w:r>
      <w:r w:rsidR="00776184">
        <w:t>, основанное на заключении по</w:t>
      </w:r>
    </w:p>
    <w:p w:rsidR="00776184" w:rsidRDefault="00B21295" w:rsidP="00A76036">
      <w:pPr>
        <w:pStyle w:val="24"/>
        <w:shd w:val="clear" w:color="auto" w:fill="auto"/>
        <w:spacing w:before="0"/>
        <w:ind w:firstLine="709"/>
      </w:pPr>
      <w:r>
        <w:t xml:space="preserve">- </w:t>
      </w:r>
      <w:r w:rsidR="00776184">
        <w:t>результатам публичных слушаний, предусмотренное ч.ч.</w:t>
      </w:r>
      <w:r w:rsidR="00A76036">
        <w:t xml:space="preserve"> </w:t>
      </w:r>
      <w:r w:rsidR="00776184">
        <w:t>8,9 ст.</w:t>
      </w:r>
      <w:r w:rsidR="00A76036">
        <w:t xml:space="preserve"> </w:t>
      </w:r>
      <w:r w:rsidR="00776184">
        <w:t>39 Градостроительного кодекса РФ, об отказе в предоставлении разрешения на условно разрешенный вид использования земельного участка или объекта капитального строительства.</w:t>
      </w:r>
    </w:p>
    <w:p w:rsidR="00776184" w:rsidRDefault="00776184" w:rsidP="00B21295">
      <w:pPr>
        <w:pStyle w:val="24"/>
        <w:shd w:val="clear" w:color="auto" w:fill="auto"/>
        <w:spacing w:before="0"/>
        <w:ind w:firstLine="709"/>
      </w:pPr>
      <w:r>
        <w:t>Непредставление</w:t>
      </w:r>
      <w:r>
        <w:tab/>
        <w:t>(несвоевременное</w:t>
      </w:r>
      <w:r w:rsidR="00B21295">
        <w:t xml:space="preserve"> </w:t>
      </w:r>
      <w:r>
        <w:t>представление)</w:t>
      </w:r>
      <w:r>
        <w:tab/>
        <w:t>по</w:t>
      </w:r>
      <w:r w:rsidR="00B21295">
        <w:t xml:space="preserve"> </w:t>
      </w:r>
      <w:r>
        <w:t>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776184" w:rsidRDefault="00776184" w:rsidP="00776184">
      <w:pPr>
        <w:pStyle w:val="24"/>
        <w:shd w:val="clear" w:color="auto" w:fill="auto"/>
        <w:spacing w:before="0"/>
        <w:ind w:firstLine="600"/>
      </w:pPr>
      <w:r>
        <w:t>На любой стадии административных процедур до принятия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21295" w:rsidRDefault="00B21295" w:rsidP="00776184">
      <w:pPr>
        <w:pStyle w:val="24"/>
        <w:shd w:val="clear" w:color="auto" w:fill="auto"/>
        <w:spacing w:before="0"/>
        <w:ind w:firstLine="600"/>
      </w:pPr>
    </w:p>
    <w:p w:rsidR="00FC0ED4" w:rsidRDefault="00FC0ED4" w:rsidP="00FC0ED4">
      <w:pPr>
        <w:pStyle w:val="70"/>
        <w:shd w:val="clear" w:color="auto" w:fill="auto"/>
        <w:spacing w:before="0"/>
        <w:ind w:left="460" w:firstLine="140"/>
        <w:jc w:val="center"/>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0ED4" w:rsidRDefault="00FC0ED4" w:rsidP="00FC0ED4">
      <w:pPr>
        <w:pStyle w:val="70"/>
        <w:shd w:val="clear" w:color="auto" w:fill="auto"/>
        <w:spacing w:before="0"/>
        <w:ind w:left="460" w:firstLine="140"/>
        <w:jc w:val="center"/>
      </w:pPr>
    </w:p>
    <w:p w:rsidR="005B5520" w:rsidRDefault="005B5520" w:rsidP="00A76036">
      <w:pPr>
        <w:pStyle w:val="24"/>
        <w:numPr>
          <w:ilvl w:val="1"/>
          <w:numId w:val="7"/>
        </w:numPr>
        <w:shd w:val="clear" w:color="auto" w:fill="auto"/>
        <w:tabs>
          <w:tab w:val="left" w:pos="1278"/>
        </w:tabs>
        <w:spacing w:before="0"/>
        <w:ind w:left="0" w:firstLine="709"/>
      </w:pPr>
      <w:r>
        <w:t>Для получения муниципальной услуги заявителю необходимы:</w:t>
      </w:r>
    </w:p>
    <w:p w:rsidR="005B5520" w:rsidRDefault="005B5520" w:rsidP="00A76036">
      <w:pPr>
        <w:pStyle w:val="24"/>
        <w:shd w:val="clear" w:color="auto" w:fill="auto"/>
        <w:spacing w:before="0" w:line="326" w:lineRule="exact"/>
        <w:ind w:firstLine="709"/>
      </w:pPr>
      <w:r>
        <w:t>а) эскизный проект строительства, реконструкции объекта капитального строительства, отражающий намерения в случае получения разрешения на условно разрешенный вид, включающий сведения: о местах расположения существующих (при их наличии) и проектируемых объектов с описанием их характеристик; о площади застройки, общей площади объекта, этажности; о существующих и планируемых местах парковки автомобилей; о наличии подземных и наземных коммуникаций;</w:t>
      </w:r>
    </w:p>
    <w:p w:rsidR="005B5520" w:rsidRDefault="005B5520" w:rsidP="005B5520">
      <w:pPr>
        <w:pStyle w:val="24"/>
        <w:shd w:val="clear" w:color="auto" w:fill="auto"/>
        <w:spacing w:before="0"/>
        <w:ind w:firstLine="580"/>
      </w:pPr>
      <w:r>
        <w:t xml:space="preserve">б) список лиц (правообладателей земельных участок, имеющих общие </w:t>
      </w:r>
      <w:r>
        <w:lastRenderedPageBreak/>
        <w:t>границы с земельным участком, применительно к которому запрашивается условно разрешенный вид использования, правообладателей объектов капительного строительства, расположенных на земельных участках, имеющих общие границы с земельным участком, применительно к которому запрашивается условно разрешенный вид использования, и правообладателей помещений, являющихся частью объекта капительного строительства, применительно к которому запрашивается условно разрешенный вид использования), права которых могут быть нарушены при предоставлении разрешения на условно разрешенный вид использования земельных участков (объектов капитального строительства).</w:t>
      </w:r>
    </w:p>
    <w:p w:rsidR="005B5520" w:rsidRDefault="005B5520" w:rsidP="005B5520">
      <w:pPr>
        <w:pStyle w:val="24"/>
        <w:shd w:val="clear" w:color="auto" w:fill="auto"/>
        <w:spacing w:before="0" w:after="300"/>
        <w:ind w:firstLine="580"/>
      </w:pPr>
      <w:r>
        <w:t>Необходимые и обязательные услуги предоставляются специализированными организациями.</w:t>
      </w:r>
    </w:p>
    <w:p w:rsidR="005B5520" w:rsidRDefault="005B5520" w:rsidP="005B5520">
      <w:pPr>
        <w:pStyle w:val="24"/>
        <w:shd w:val="clear" w:color="auto" w:fill="auto"/>
        <w:spacing w:before="0" w:after="300"/>
        <w:ind w:firstLine="580"/>
        <w:jc w:val="center"/>
        <w:rPr>
          <w:b/>
          <w:i/>
        </w:rPr>
      </w:pPr>
      <w:r w:rsidRPr="005B5520">
        <w:rPr>
          <w:b/>
          <w:i/>
        </w:rPr>
        <w:t>Порядок, размер и основания взимания государственной пошлины или иной платы, взимаемой за предоставление муниципальной услуги</w:t>
      </w:r>
    </w:p>
    <w:p w:rsidR="005B5520" w:rsidRDefault="005B5520" w:rsidP="00A76036">
      <w:pPr>
        <w:pStyle w:val="24"/>
        <w:numPr>
          <w:ilvl w:val="1"/>
          <w:numId w:val="7"/>
        </w:numPr>
        <w:shd w:val="clear" w:color="auto" w:fill="auto"/>
        <w:tabs>
          <w:tab w:val="left" w:pos="1458"/>
        </w:tabs>
        <w:spacing w:before="0" w:line="280" w:lineRule="exact"/>
        <w:ind w:left="0" w:firstLine="709"/>
      </w:pPr>
      <w:r>
        <w:t>Муниципальная услуга предоставляется бесплатно.</w:t>
      </w:r>
    </w:p>
    <w:p w:rsidR="005B5520" w:rsidRDefault="005B5520" w:rsidP="005B5520">
      <w:pPr>
        <w:pStyle w:val="24"/>
        <w:shd w:val="clear" w:color="auto" w:fill="auto"/>
        <w:spacing w:before="0" w:after="300"/>
        <w:ind w:firstLine="580"/>
      </w:pPr>
      <w:r>
        <w:t>Расходы, связанные с организацией и проведением публичных слушаний по вопросу предоставления разрешения на условно разрешенный вид несет физическое или юридическое лицо, заинтересованное в предоставлении такого разрешения.</w:t>
      </w:r>
    </w:p>
    <w:p w:rsidR="00047133" w:rsidRDefault="00047133" w:rsidP="00047133">
      <w:pPr>
        <w:pStyle w:val="70"/>
        <w:shd w:val="clear" w:color="auto" w:fill="auto"/>
        <w:spacing w:before="0" w:after="300"/>
        <w:ind w:left="780"/>
        <w:jc w:val="center"/>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7133" w:rsidRDefault="00047133" w:rsidP="00A76036">
      <w:pPr>
        <w:pStyle w:val="24"/>
        <w:shd w:val="clear" w:color="auto" w:fill="auto"/>
        <w:tabs>
          <w:tab w:val="left" w:pos="0"/>
        </w:tabs>
        <w:spacing w:before="0"/>
        <w:ind w:firstLine="709"/>
      </w:pPr>
      <w:r>
        <w:t>2.14. Размер платы за 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p>
    <w:p w:rsidR="00047133" w:rsidRDefault="00047133" w:rsidP="00047133">
      <w:pPr>
        <w:pStyle w:val="24"/>
        <w:shd w:val="clear" w:color="auto" w:fill="auto"/>
        <w:spacing w:before="0" w:after="300"/>
        <w:ind w:firstLine="580"/>
      </w:pPr>
      <w: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047133" w:rsidRDefault="00047133" w:rsidP="00047133">
      <w:pPr>
        <w:pStyle w:val="12"/>
        <w:shd w:val="clear" w:color="auto" w:fill="auto"/>
        <w:spacing w:before="0" w:line="322" w:lineRule="exact"/>
        <w:ind w:left="280" w:firstLine="780"/>
      </w:pPr>
      <w:bookmarkStart w:id="9" w:name="bookmark14"/>
      <w:r>
        <w:t>Максимальный срок ожидания в очереди при подаче запроса о предоставлении муниципальной услуги и при получении результата ее</w:t>
      </w:r>
      <w:bookmarkEnd w:id="9"/>
    </w:p>
    <w:p w:rsidR="00047133" w:rsidRDefault="00047133" w:rsidP="00047133">
      <w:pPr>
        <w:pStyle w:val="12"/>
        <w:shd w:val="clear" w:color="auto" w:fill="auto"/>
        <w:spacing w:before="0" w:after="299" w:line="280" w:lineRule="exact"/>
        <w:ind w:firstLine="0"/>
        <w:jc w:val="center"/>
      </w:pPr>
      <w:bookmarkStart w:id="10" w:name="bookmark15"/>
      <w:r>
        <w:t>предоставления</w:t>
      </w:r>
      <w:bookmarkEnd w:id="10"/>
    </w:p>
    <w:p w:rsidR="00047133" w:rsidRDefault="00047133" w:rsidP="00F44CE7">
      <w:pPr>
        <w:pStyle w:val="24"/>
        <w:shd w:val="clear" w:color="auto" w:fill="auto"/>
        <w:tabs>
          <w:tab w:val="left" w:pos="1241"/>
        </w:tabs>
        <w:spacing w:before="0"/>
        <w:ind w:firstLine="709"/>
      </w:pPr>
      <w: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047133" w:rsidRDefault="00047133" w:rsidP="00047133">
      <w:pPr>
        <w:pStyle w:val="70"/>
        <w:shd w:val="clear" w:color="auto" w:fill="auto"/>
        <w:spacing w:before="0" w:line="280" w:lineRule="exact"/>
        <w:ind w:right="300"/>
        <w:jc w:val="right"/>
      </w:pPr>
    </w:p>
    <w:p w:rsidR="00047133" w:rsidRDefault="00047133" w:rsidP="00047133">
      <w:pPr>
        <w:pStyle w:val="70"/>
        <w:shd w:val="clear" w:color="auto" w:fill="auto"/>
        <w:spacing w:before="0" w:line="280" w:lineRule="exact"/>
        <w:ind w:right="300"/>
        <w:jc w:val="right"/>
      </w:pPr>
      <w:r>
        <w:t>Срок и порядок регистрации запроса заявителя о предоставлении</w:t>
      </w:r>
    </w:p>
    <w:p w:rsidR="00047133" w:rsidRDefault="00047133" w:rsidP="00047133">
      <w:pPr>
        <w:pStyle w:val="70"/>
        <w:shd w:val="clear" w:color="auto" w:fill="auto"/>
        <w:spacing w:before="0" w:after="299" w:line="280" w:lineRule="exact"/>
        <w:jc w:val="center"/>
      </w:pPr>
      <w:r>
        <w:t>муниципальной услуги</w:t>
      </w:r>
    </w:p>
    <w:p w:rsidR="00047133" w:rsidRDefault="00047133" w:rsidP="00F44CE7">
      <w:pPr>
        <w:pStyle w:val="24"/>
        <w:shd w:val="clear" w:color="auto" w:fill="auto"/>
        <w:tabs>
          <w:tab w:val="left" w:pos="1237"/>
        </w:tabs>
        <w:spacing w:before="0"/>
        <w:ind w:firstLine="709"/>
      </w:pPr>
      <w:r>
        <w:t>2.16.</w:t>
      </w:r>
      <w:r w:rsidR="00F44CE7">
        <w:t xml:space="preserve"> </w:t>
      </w:r>
      <w:r>
        <w:t xml:space="preserve">Заявление о предоставлении муниципальной услуги регистрируется в </w:t>
      </w:r>
      <w:r>
        <w:lastRenderedPageBreak/>
        <w:t>течение трех календарных дней с момента поступления в подразделение.</w:t>
      </w:r>
    </w:p>
    <w:p w:rsidR="00047133" w:rsidRDefault="00047133" w:rsidP="00047133">
      <w:pPr>
        <w:pStyle w:val="24"/>
        <w:shd w:val="clear" w:color="auto" w:fill="auto"/>
        <w:spacing w:before="0" w:after="333"/>
        <w:ind w:firstLine="580"/>
      </w:pPr>
      <w: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047133" w:rsidRDefault="00047133" w:rsidP="00047133">
      <w:pPr>
        <w:pStyle w:val="70"/>
        <w:shd w:val="clear" w:color="auto" w:fill="auto"/>
        <w:spacing w:before="0" w:line="280" w:lineRule="exact"/>
        <w:ind w:left="1440"/>
      </w:pPr>
      <w:r>
        <w:t>Требования к помещениям, в которых предоставляются</w:t>
      </w:r>
    </w:p>
    <w:p w:rsidR="00047133" w:rsidRDefault="00047133" w:rsidP="00047133">
      <w:pPr>
        <w:pStyle w:val="70"/>
        <w:shd w:val="clear" w:color="auto" w:fill="auto"/>
        <w:spacing w:before="0" w:after="300"/>
        <w:jc w:val="center"/>
      </w:pPr>
      <w:r>
        <w:t>муниципальная услуга, услуги, предоставляемые организациями,</w:t>
      </w:r>
      <w:r>
        <w:br/>
        <w:t>участвующими в предоставлении муниципальной услуги</w:t>
      </w:r>
    </w:p>
    <w:p w:rsidR="00047133" w:rsidRDefault="00047133" w:rsidP="00F44CE7">
      <w:pPr>
        <w:pStyle w:val="24"/>
        <w:shd w:val="clear" w:color="auto" w:fill="auto"/>
        <w:tabs>
          <w:tab w:val="left" w:pos="1233"/>
        </w:tabs>
        <w:spacing w:before="0"/>
        <w:ind w:firstLine="709"/>
      </w:pPr>
      <w:r>
        <w:t>2.17.</w:t>
      </w:r>
      <w:r w:rsidR="00F44CE7">
        <w:t xml:space="preserve"> </w:t>
      </w:r>
      <w: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047133" w:rsidRDefault="00047133" w:rsidP="00047133">
      <w:pPr>
        <w:pStyle w:val="24"/>
        <w:shd w:val="clear" w:color="auto" w:fill="auto"/>
        <w:spacing w:before="0"/>
        <w:ind w:firstLine="580"/>
      </w:pPr>
      <w: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35C5" w:rsidRPr="00EA35C5" w:rsidRDefault="00993DD4" w:rsidP="00F44CE7">
      <w:pPr>
        <w:pStyle w:val="ac"/>
        <w:tabs>
          <w:tab w:val="left" w:pos="567"/>
        </w:tabs>
        <w:ind w:firstLine="709"/>
        <w:jc w:val="both"/>
        <w:rPr>
          <w:rFonts w:ascii="Times New Roman" w:hAnsi="Times New Roman"/>
          <w:sz w:val="28"/>
          <w:szCs w:val="28"/>
        </w:rPr>
      </w:pPr>
      <w:r>
        <w:rPr>
          <w:rStyle w:val="apple-converted-space"/>
          <w:rFonts w:ascii="Times New Roman" w:hAnsi="Times New Roman"/>
          <w:sz w:val="28"/>
          <w:szCs w:val="28"/>
        </w:rPr>
        <w:t>В соответствии с законодательством Российской Федерации и в</w:t>
      </w:r>
      <w:r w:rsidR="00EA35C5" w:rsidRPr="00EA35C5">
        <w:rPr>
          <w:rStyle w:val="apple-converted-space"/>
          <w:rFonts w:ascii="Times New Roman" w:hAnsi="Times New Roman"/>
          <w:sz w:val="28"/>
          <w:szCs w:val="28"/>
        </w:rPr>
        <w:t xml:space="preserve"> целях организации беспрепятственного доступа инвалидов (включая инвалидов, использующих кресла коляски и собак-проводников) к месту предоставления </w:t>
      </w:r>
      <w:r>
        <w:rPr>
          <w:rStyle w:val="apple-converted-space"/>
          <w:rFonts w:ascii="Times New Roman" w:hAnsi="Times New Roman"/>
          <w:sz w:val="28"/>
          <w:szCs w:val="28"/>
        </w:rPr>
        <w:t xml:space="preserve">муниципальной </w:t>
      </w:r>
      <w:r w:rsidR="00EA35C5" w:rsidRPr="00EA35C5">
        <w:rPr>
          <w:rStyle w:val="apple-converted-space"/>
          <w:rFonts w:ascii="Times New Roman" w:hAnsi="Times New Roman"/>
          <w:sz w:val="28"/>
          <w:szCs w:val="28"/>
        </w:rPr>
        <w:t>услуги им обеспечиваются:</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1) условия для беспрепятственного доступа к объекту (зданию, помещению) в котором предоставляется</w:t>
      </w:r>
      <w:r w:rsidR="00993DD4">
        <w:rPr>
          <w:rStyle w:val="apple-converted-space"/>
          <w:rFonts w:ascii="Times New Roman" w:hAnsi="Times New Roman"/>
          <w:sz w:val="28"/>
          <w:szCs w:val="28"/>
        </w:rPr>
        <w:t xml:space="preserve"> муниципальная</w:t>
      </w:r>
      <w:r w:rsidRPr="00EA35C5">
        <w:rPr>
          <w:rStyle w:val="apple-converted-space"/>
          <w:rFonts w:ascii="Times New Roman" w:hAnsi="Times New Roman"/>
          <w:sz w:val="28"/>
          <w:szCs w:val="28"/>
        </w:rPr>
        <w:t xml:space="preserve"> услуга;</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 xml:space="preserve">2) возможность самостоятельного передвижения по территории, </w:t>
      </w:r>
      <w:r w:rsidR="006A78E2">
        <w:rPr>
          <w:rStyle w:val="apple-converted-space"/>
          <w:rFonts w:ascii="Times New Roman" w:hAnsi="Times New Roman"/>
          <w:sz w:val="28"/>
          <w:szCs w:val="28"/>
        </w:rPr>
        <w:t>на которой расположены объекты (з</w:t>
      </w:r>
      <w:r w:rsidRPr="00EA35C5">
        <w:rPr>
          <w:rStyle w:val="apple-converted-space"/>
          <w:rFonts w:ascii="Times New Roman" w:hAnsi="Times New Roman"/>
          <w:sz w:val="28"/>
          <w:szCs w:val="28"/>
        </w:rPr>
        <w:t xml:space="preserve">дания, помещения), в которых  предоставляется </w:t>
      </w:r>
      <w:r w:rsidR="006A78E2">
        <w:rPr>
          <w:rStyle w:val="apple-converted-space"/>
          <w:rFonts w:ascii="Times New Roman" w:hAnsi="Times New Roman"/>
          <w:sz w:val="28"/>
          <w:szCs w:val="28"/>
        </w:rPr>
        <w:t xml:space="preserve">муниципальная </w:t>
      </w:r>
      <w:r w:rsidRPr="00EA35C5">
        <w:rPr>
          <w:rStyle w:val="apple-converted-space"/>
          <w:rFonts w:ascii="Times New Roman" w:hAnsi="Times New Roman"/>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3) сопровождение инвалидов, имеющих стойкие расстройства функции зрения и самостоятельного передвижения;</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w:t>
      </w:r>
      <w:r w:rsidR="006A78E2">
        <w:rPr>
          <w:rStyle w:val="apple-converted-space"/>
          <w:rFonts w:ascii="Times New Roman" w:hAnsi="Times New Roman"/>
          <w:sz w:val="28"/>
          <w:szCs w:val="28"/>
        </w:rPr>
        <w:t>а инвалидов к объектам (зданиям</w:t>
      </w:r>
      <w:r w:rsidRPr="00EA35C5">
        <w:rPr>
          <w:rStyle w:val="apple-converted-space"/>
          <w:rFonts w:ascii="Times New Roman" w:hAnsi="Times New Roman"/>
          <w:sz w:val="28"/>
          <w:szCs w:val="28"/>
        </w:rPr>
        <w:t>, помещениям), в которых предоставляется муниципальная (государственная) услуга, с учетом ограничений  их жизнедеятельности;</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6) допуск сурдопереводчика и тифлосурдопереводчика;</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EA35C5" w:rsidRPr="00EA35C5" w:rsidRDefault="00EA35C5" w:rsidP="00F44CE7">
      <w:pPr>
        <w:pStyle w:val="ac"/>
        <w:ind w:firstLine="709"/>
        <w:jc w:val="both"/>
        <w:rPr>
          <w:rFonts w:ascii="Times New Roman" w:hAnsi="Times New Roman"/>
          <w:sz w:val="28"/>
          <w:szCs w:val="28"/>
        </w:rPr>
      </w:pPr>
      <w:r w:rsidRPr="00EA35C5">
        <w:rPr>
          <w:rStyle w:val="apple-converted-space"/>
          <w:rFonts w:ascii="Times New Roman" w:hAnsi="Times New Roman"/>
          <w:sz w:val="28"/>
          <w:szCs w:val="28"/>
        </w:rPr>
        <w:t>8) оказание инвалидам помощи в преодолении барьеров, мешающих получению ими</w:t>
      </w:r>
      <w:r w:rsidR="009919A4">
        <w:rPr>
          <w:rStyle w:val="apple-converted-space"/>
          <w:rFonts w:ascii="Times New Roman" w:hAnsi="Times New Roman"/>
          <w:sz w:val="28"/>
          <w:szCs w:val="28"/>
        </w:rPr>
        <w:t xml:space="preserve"> муниципальной</w:t>
      </w:r>
      <w:r w:rsidRPr="00EA35C5">
        <w:rPr>
          <w:rStyle w:val="apple-converted-space"/>
          <w:rFonts w:ascii="Times New Roman" w:hAnsi="Times New Roman"/>
          <w:sz w:val="28"/>
          <w:szCs w:val="28"/>
        </w:rPr>
        <w:t xml:space="preserve"> услуги наравне с другими лицами;</w:t>
      </w:r>
    </w:p>
    <w:p w:rsidR="00EA35C5" w:rsidRPr="00EA35C5" w:rsidRDefault="00EA35C5" w:rsidP="00F44CE7">
      <w:pPr>
        <w:pStyle w:val="ac"/>
        <w:ind w:firstLine="709"/>
        <w:jc w:val="both"/>
        <w:rPr>
          <w:rStyle w:val="apple-converted-space"/>
          <w:rFonts w:ascii="Times New Roman" w:hAnsi="Times New Roman"/>
          <w:sz w:val="28"/>
          <w:szCs w:val="28"/>
        </w:rPr>
      </w:pPr>
      <w:r w:rsidRPr="00EA35C5">
        <w:rPr>
          <w:rStyle w:val="apple-converted-space"/>
          <w:rFonts w:ascii="Times New Roman" w:hAnsi="Times New Roman"/>
          <w:sz w:val="28"/>
          <w:szCs w:val="28"/>
        </w:rPr>
        <w:lastRenderedPageBreak/>
        <w:t>В случае невозможности полностью приспособ</w:t>
      </w:r>
      <w:r w:rsidR="009919A4">
        <w:rPr>
          <w:rStyle w:val="apple-converted-space"/>
          <w:rFonts w:ascii="Times New Roman" w:hAnsi="Times New Roman"/>
          <w:sz w:val="28"/>
          <w:szCs w:val="28"/>
        </w:rPr>
        <w:t>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r w:rsidRPr="00EA35C5">
        <w:rPr>
          <w:rStyle w:val="apple-converted-space"/>
          <w:rFonts w:ascii="Times New Roman" w:hAnsi="Times New Roman"/>
          <w:sz w:val="28"/>
          <w:szCs w:val="28"/>
        </w:rPr>
        <w:t>.</w:t>
      </w:r>
    </w:p>
    <w:p w:rsidR="00047133" w:rsidRPr="00EA35C5" w:rsidRDefault="00047133" w:rsidP="00F44CE7">
      <w:pPr>
        <w:pStyle w:val="ac"/>
        <w:ind w:firstLine="709"/>
        <w:jc w:val="both"/>
        <w:rPr>
          <w:rFonts w:ascii="Times New Roman" w:hAnsi="Times New Roman"/>
          <w:sz w:val="28"/>
          <w:szCs w:val="28"/>
        </w:rPr>
      </w:pPr>
      <w:r w:rsidRPr="00EA35C5">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047133" w:rsidRDefault="00047133" w:rsidP="00047133">
      <w:pPr>
        <w:pStyle w:val="24"/>
        <w:shd w:val="clear" w:color="auto" w:fill="auto"/>
        <w:spacing w:before="0"/>
        <w:ind w:firstLine="580"/>
      </w:pPr>
      <w: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47133" w:rsidRDefault="00047133" w:rsidP="00047133">
      <w:pPr>
        <w:pStyle w:val="24"/>
        <w:shd w:val="clear" w:color="auto" w:fill="auto"/>
        <w:spacing w:before="0"/>
        <w:ind w:firstLine="580"/>
      </w:pPr>
      <w: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047133" w:rsidRDefault="00047133" w:rsidP="00047133">
      <w:pPr>
        <w:pStyle w:val="24"/>
        <w:shd w:val="clear" w:color="auto" w:fill="auto"/>
        <w:spacing w:before="0"/>
        <w:ind w:firstLine="580"/>
      </w:pPr>
      <w: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047133" w:rsidRDefault="00047133" w:rsidP="00047133">
      <w:pPr>
        <w:pStyle w:val="24"/>
        <w:shd w:val="clear" w:color="auto" w:fill="auto"/>
        <w:spacing w:before="0"/>
        <w:ind w:firstLine="580"/>
      </w:pPr>
      <w:r>
        <w:t>На стенде размещается следующая информация:</w:t>
      </w:r>
    </w:p>
    <w:p w:rsidR="00047133" w:rsidRDefault="002807FF" w:rsidP="00047133">
      <w:pPr>
        <w:pStyle w:val="24"/>
        <w:shd w:val="clear" w:color="auto" w:fill="auto"/>
        <w:spacing w:before="0"/>
        <w:ind w:firstLine="580"/>
      </w:pPr>
      <w:r>
        <w:t xml:space="preserve">- </w:t>
      </w:r>
      <w:r w:rsidR="00047133">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047133" w:rsidRDefault="002807FF" w:rsidP="00047133">
      <w:pPr>
        <w:pStyle w:val="24"/>
        <w:shd w:val="clear" w:color="auto" w:fill="auto"/>
        <w:spacing w:before="0"/>
        <w:ind w:firstLine="580"/>
      </w:pPr>
      <w:r>
        <w:t xml:space="preserve">- </w:t>
      </w:r>
      <w:r w:rsidR="00047133">
        <w:t>основные положения законодательства, касающиеся порядка предоставления муниципальной услуги;</w:t>
      </w:r>
    </w:p>
    <w:p w:rsidR="00047133" w:rsidRDefault="002807FF" w:rsidP="00047133">
      <w:pPr>
        <w:pStyle w:val="24"/>
        <w:shd w:val="clear" w:color="auto" w:fill="auto"/>
        <w:spacing w:before="0"/>
        <w:ind w:firstLine="580"/>
      </w:pPr>
      <w:r>
        <w:t xml:space="preserve">- </w:t>
      </w:r>
      <w:r w:rsidR="00047133">
        <w:t>перечень и формы документов, необходимых для предоставления муниципальной услуги;</w:t>
      </w:r>
    </w:p>
    <w:p w:rsidR="00047133" w:rsidRDefault="002807FF" w:rsidP="00047133">
      <w:pPr>
        <w:pStyle w:val="24"/>
        <w:shd w:val="clear" w:color="auto" w:fill="auto"/>
        <w:spacing w:before="0"/>
        <w:ind w:firstLine="580"/>
      </w:pPr>
      <w:r>
        <w:t xml:space="preserve">- </w:t>
      </w:r>
      <w:r w:rsidR="00047133">
        <w:t>перечень оснований для отказа в предоставлении муниципальной услуги;</w:t>
      </w:r>
    </w:p>
    <w:p w:rsidR="00047133" w:rsidRDefault="002807FF" w:rsidP="00047133">
      <w:pPr>
        <w:pStyle w:val="24"/>
        <w:shd w:val="clear" w:color="auto" w:fill="auto"/>
        <w:spacing w:before="0"/>
        <w:ind w:firstLine="580"/>
      </w:pPr>
      <w:r>
        <w:t xml:space="preserve">- </w:t>
      </w:r>
      <w:r w:rsidR="00047133">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B1EF7" w:rsidRDefault="002807FF" w:rsidP="00F44CE7">
      <w:pPr>
        <w:pStyle w:val="24"/>
        <w:shd w:val="clear" w:color="auto" w:fill="auto"/>
        <w:spacing w:before="0" w:after="333"/>
        <w:ind w:firstLine="580"/>
      </w:pPr>
      <w:r>
        <w:t xml:space="preserve">- </w:t>
      </w:r>
      <w:r w:rsidR="00047133">
        <w:t>перечень МФЦ (с указанием контактной информации), через которые может быть подано заявление.</w:t>
      </w:r>
    </w:p>
    <w:p w:rsidR="00047133" w:rsidRDefault="00047133" w:rsidP="00047133">
      <w:pPr>
        <w:pStyle w:val="24"/>
        <w:shd w:val="clear" w:color="auto" w:fill="auto"/>
        <w:spacing w:before="0" w:after="333"/>
        <w:ind w:firstLine="580"/>
        <w:rPr>
          <w:b/>
          <w:i/>
        </w:rPr>
      </w:pPr>
      <w:bookmarkStart w:id="11" w:name="bookmark16"/>
      <w:r w:rsidRPr="00047133">
        <w:rPr>
          <w:b/>
          <w:i/>
        </w:rPr>
        <w:t>Показатели доступности и качества муниципальной услуги</w:t>
      </w:r>
      <w:bookmarkEnd w:id="11"/>
    </w:p>
    <w:p w:rsidR="00047133" w:rsidRDefault="00047133" w:rsidP="00F44CE7">
      <w:pPr>
        <w:pStyle w:val="24"/>
        <w:shd w:val="clear" w:color="auto" w:fill="auto"/>
        <w:tabs>
          <w:tab w:val="left" w:pos="1225"/>
        </w:tabs>
        <w:spacing w:before="0"/>
        <w:ind w:firstLine="709"/>
      </w:pPr>
      <w:r>
        <w:t>2.18.</w:t>
      </w:r>
      <w:r w:rsidR="00F44CE7">
        <w:t xml:space="preserve"> </w:t>
      </w:r>
      <w:r>
        <w:t>Показателями доступности предоставления муниципальной услуги являются:</w:t>
      </w:r>
    </w:p>
    <w:p w:rsidR="00047133" w:rsidRDefault="002807FF" w:rsidP="00047133">
      <w:pPr>
        <w:pStyle w:val="24"/>
        <w:shd w:val="clear" w:color="auto" w:fill="auto"/>
        <w:spacing w:before="0"/>
        <w:ind w:firstLine="580"/>
      </w:pPr>
      <w:r>
        <w:t xml:space="preserve">- </w:t>
      </w:r>
      <w:r w:rsidR="00047133">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047133" w:rsidRDefault="002807FF" w:rsidP="00047133">
      <w:pPr>
        <w:pStyle w:val="24"/>
        <w:shd w:val="clear" w:color="auto" w:fill="auto"/>
        <w:spacing w:before="0"/>
        <w:ind w:firstLine="580"/>
      </w:pPr>
      <w:r>
        <w:t xml:space="preserve">- </w:t>
      </w:r>
      <w:r w:rsidR="00047133">
        <w:t xml:space="preserve">наличие возможности получения муниципальной услуги в электронном </w:t>
      </w:r>
      <w:r w:rsidR="00047133">
        <w:lastRenderedPageBreak/>
        <w:t>виде и через МФЦ;</w:t>
      </w:r>
    </w:p>
    <w:p w:rsidR="00047133" w:rsidRDefault="002807FF" w:rsidP="00047133">
      <w:pPr>
        <w:pStyle w:val="24"/>
        <w:shd w:val="clear" w:color="auto" w:fill="auto"/>
        <w:spacing w:before="0"/>
        <w:ind w:firstLine="580"/>
      </w:pPr>
      <w:r>
        <w:t xml:space="preserve">- </w:t>
      </w:r>
      <w:r w:rsidR="00047133">
        <w:t>содействие инвалиду (при необходимости) со стороны должностных лиц при входе, выходе и перемещении по помещению приема и выдачи документов;</w:t>
      </w:r>
    </w:p>
    <w:p w:rsidR="00047133" w:rsidRDefault="002807FF" w:rsidP="00047133">
      <w:pPr>
        <w:pStyle w:val="24"/>
        <w:shd w:val="clear" w:color="auto" w:fill="auto"/>
        <w:spacing w:before="0"/>
        <w:ind w:firstLine="580"/>
      </w:pPr>
      <w:r>
        <w:t xml:space="preserve">- </w:t>
      </w:r>
      <w:r w:rsidR="00047133">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047133" w:rsidRDefault="002807FF" w:rsidP="00047133">
      <w:pPr>
        <w:pStyle w:val="24"/>
        <w:shd w:val="clear" w:color="auto" w:fill="auto"/>
        <w:spacing w:before="0"/>
        <w:ind w:firstLine="580"/>
      </w:pPr>
      <w:r>
        <w:t xml:space="preserve">- </w:t>
      </w:r>
      <w:r w:rsidR="00047133">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047133" w:rsidRDefault="00047133" w:rsidP="006B69F5">
      <w:pPr>
        <w:pStyle w:val="24"/>
        <w:shd w:val="clear" w:color="auto" w:fill="auto"/>
        <w:tabs>
          <w:tab w:val="left" w:pos="1210"/>
        </w:tabs>
        <w:spacing w:before="0"/>
        <w:ind w:firstLine="709"/>
      </w:pPr>
      <w:r>
        <w:t>2.19.</w:t>
      </w:r>
      <w:r w:rsidR="006B69F5">
        <w:t xml:space="preserve"> </w:t>
      </w:r>
      <w:r>
        <w:t>Качество предоставления муниципальной услуги характеризуется отсутствием:</w:t>
      </w:r>
    </w:p>
    <w:p w:rsidR="00047133" w:rsidRDefault="002807FF" w:rsidP="00047133">
      <w:pPr>
        <w:pStyle w:val="24"/>
        <w:shd w:val="clear" w:color="auto" w:fill="auto"/>
        <w:spacing w:before="0"/>
        <w:ind w:firstLine="580"/>
      </w:pPr>
      <w:r>
        <w:t xml:space="preserve">- </w:t>
      </w:r>
      <w:r w:rsidR="00047133">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047133" w:rsidRDefault="002807FF" w:rsidP="00047133">
      <w:pPr>
        <w:pStyle w:val="24"/>
        <w:shd w:val="clear" w:color="auto" w:fill="auto"/>
        <w:spacing w:before="0"/>
        <w:ind w:firstLine="580"/>
      </w:pPr>
      <w:r>
        <w:t xml:space="preserve">- </w:t>
      </w:r>
      <w:r w:rsidR="00047133">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047133" w:rsidRDefault="002807FF" w:rsidP="00047133">
      <w:pPr>
        <w:pStyle w:val="24"/>
        <w:shd w:val="clear" w:color="auto" w:fill="auto"/>
        <w:spacing w:before="0"/>
        <w:ind w:firstLine="580"/>
      </w:pPr>
      <w:r>
        <w:t xml:space="preserve">- </w:t>
      </w:r>
      <w:r w:rsidR="00047133">
        <w:t>жалоб на некорректное, невнимательное отношение должностных лиц, муниципальных служащих органа местного самоуправления к заявителям;</w:t>
      </w:r>
    </w:p>
    <w:p w:rsidR="00047133" w:rsidRDefault="002807FF" w:rsidP="00047133">
      <w:pPr>
        <w:pStyle w:val="24"/>
        <w:shd w:val="clear" w:color="auto" w:fill="auto"/>
        <w:spacing w:before="0" w:after="300"/>
        <w:ind w:firstLine="580"/>
      </w:pPr>
      <w:r>
        <w:t xml:space="preserve">- </w:t>
      </w:r>
      <w:r w:rsidR="00047133">
        <w:t>нарушений сроков предоставления муниципальной услуги и выполнения административных процедур.</w:t>
      </w:r>
    </w:p>
    <w:p w:rsidR="00790704" w:rsidRDefault="00790704" w:rsidP="00790704">
      <w:pPr>
        <w:pStyle w:val="12"/>
        <w:shd w:val="clear" w:color="auto" w:fill="auto"/>
        <w:spacing w:before="0" w:line="322" w:lineRule="exact"/>
        <w:ind w:left="1400" w:firstLine="0"/>
      </w:pPr>
      <w:bookmarkStart w:id="12" w:name="bookmark17"/>
      <w:r>
        <w:t>Требования</w:t>
      </w:r>
      <w:r>
        <w:rPr>
          <w:rStyle w:val="127pt"/>
        </w:rPr>
        <w:t xml:space="preserve">, </w:t>
      </w:r>
      <w:r>
        <w:t>учитывающие особенности предоставления муниципальной услуги в электронной форме и МФЦ</w:t>
      </w:r>
      <w:bookmarkEnd w:id="12"/>
    </w:p>
    <w:p w:rsidR="002807FF" w:rsidRDefault="002807FF" w:rsidP="006B69F5">
      <w:pPr>
        <w:pStyle w:val="24"/>
        <w:shd w:val="clear" w:color="auto" w:fill="auto"/>
        <w:tabs>
          <w:tab w:val="left" w:pos="1239"/>
        </w:tabs>
        <w:spacing w:before="0"/>
        <w:ind w:firstLine="709"/>
      </w:pPr>
    </w:p>
    <w:p w:rsidR="00790704" w:rsidRDefault="00790704" w:rsidP="006B69F5">
      <w:pPr>
        <w:pStyle w:val="24"/>
        <w:shd w:val="clear" w:color="auto" w:fill="auto"/>
        <w:tabs>
          <w:tab w:val="left" w:pos="1239"/>
        </w:tabs>
        <w:spacing w:before="0"/>
        <w:ind w:firstLine="709"/>
      </w:pPr>
      <w:r>
        <w:t>2.20.</w:t>
      </w:r>
      <w:r w:rsidR="006B69F5">
        <w:t xml:space="preserve"> </w:t>
      </w:r>
      <w:r>
        <w:t>При предоставления муниципальной услуги в электронной форме для заявителей обеспечивается:</w:t>
      </w:r>
    </w:p>
    <w:p w:rsidR="00790704" w:rsidRDefault="002807FF" w:rsidP="00790704">
      <w:pPr>
        <w:pStyle w:val="24"/>
        <w:shd w:val="clear" w:color="auto" w:fill="auto"/>
        <w:spacing w:before="0"/>
        <w:ind w:firstLine="600"/>
      </w:pPr>
      <w:r>
        <w:t xml:space="preserve">- </w:t>
      </w:r>
      <w:r w:rsidR="00790704">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790704" w:rsidRDefault="002807FF" w:rsidP="00790704">
      <w:pPr>
        <w:pStyle w:val="24"/>
        <w:shd w:val="clear" w:color="auto" w:fill="auto"/>
        <w:spacing w:before="0"/>
        <w:ind w:firstLine="600"/>
      </w:pPr>
      <w:r>
        <w:t xml:space="preserve">- </w:t>
      </w:r>
      <w:r w:rsidR="00790704">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790704" w:rsidRDefault="002807FF" w:rsidP="00790704">
      <w:pPr>
        <w:pStyle w:val="24"/>
        <w:shd w:val="clear" w:color="auto" w:fill="auto"/>
        <w:spacing w:before="0"/>
        <w:ind w:firstLine="600"/>
      </w:pPr>
      <w:r>
        <w:t xml:space="preserve">- </w:t>
      </w:r>
      <w:r w:rsidR="00790704">
        <w:t>возможность направления заявления в электронной форме с использованием Единого и регионального порталов госуслуг;</w:t>
      </w:r>
    </w:p>
    <w:p w:rsidR="00790704" w:rsidRDefault="009F4E06" w:rsidP="00790704">
      <w:pPr>
        <w:pStyle w:val="24"/>
        <w:shd w:val="clear" w:color="auto" w:fill="auto"/>
        <w:spacing w:before="0"/>
        <w:ind w:firstLine="600"/>
      </w:pPr>
      <w:r>
        <w:t xml:space="preserve">- </w:t>
      </w:r>
      <w:r w:rsidR="00790704">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790704" w:rsidRDefault="00790704" w:rsidP="00790704">
      <w:pPr>
        <w:pStyle w:val="24"/>
        <w:shd w:val="clear" w:color="auto" w:fill="auto"/>
        <w:spacing w:before="0"/>
        <w:ind w:firstLine="600"/>
      </w:pPr>
      <w: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790704" w:rsidRDefault="00790704" w:rsidP="006B69F5">
      <w:pPr>
        <w:pStyle w:val="24"/>
        <w:shd w:val="clear" w:color="auto" w:fill="auto"/>
        <w:tabs>
          <w:tab w:val="left" w:pos="1411"/>
        </w:tabs>
        <w:spacing w:before="0"/>
        <w:ind w:firstLine="709"/>
      </w:pPr>
      <w:r>
        <w:lastRenderedPageBreak/>
        <w:t>2.21.</w:t>
      </w:r>
      <w:r w:rsidR="006B69F5">
        <w:t xml:space="preserve"> </w:t>
      </w:r>
      <w: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90704" w:rsidRDefault="00790704" w:rsidP="00790704">
      <w:pPr>
        <w:pStyle w:val="24"/>
        <w:shd w:val="clear" w:color="auto" w:fill="auto"/>
        <w:spacing w:before="0" w:after="300"/>
        <w:ind w:firstLine="600"/>
      </w:pPr>
      <w: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90704" w:rsidRDefault="00790704" w:rsidP="00790704">
      <w:pPr>
        <w:pStyle w:val="50"/>
        <w:shd w:val="clear" w:color="auto" w:fill="auto"/>
        <w:tabs>
          <w:tab w:val="left" w:pos="2204"/>
        </w:tabs>
        <w:spacing w:before="0" w:after="333"/>
        <w:ind w:firstLine="0"/>
        <w:jc w:val="center"/>
      </w:pPr>
      <w:r>
        <w:rPr>
          <w:lang w:val="en-US"/>
        </w:rPr>
        <w:t>III</w:t>
      </w:r>
      <w:r w:rsidRPr="00790704">
        <w:t xml:space="preserve">. </w:t>
      </w:r>
      <w:r>
        <w:t>Состав, последовательность и сроки выполнения административных процедур, требования к порядку их выполнения</w:t>
      </w:r>
    </w:p>
    <w:p w:rsidR="00790704" w:rsidRDefault="00790704" w:rsidP="00790704">
      <w:pPr>
        <w:pStyle w:val="12"/>
        <w:shd w:val="clear" w:color="auto" w:fill="auto"/>
        <w:spacing w:before="0" w:after="244" w:line="280" w:lineRule="exact"/>
        <w:ind w:firstLine="0"/>
        <w:jc w:val="center"/>
        <w:rPr>
          <w:lang w:val="en-US"/>
        </w:rPr>
      </w:pPr>
      <w:bookmarkStart w:id="13" w:name="bookmark18"/>
      <w:r>
        <w:t>Исчерпывающий перечень административных процедур</w:t>
      </w:r>
      <w:bookmarkEnd w:id="13"/>
    </w:p>
    <w:p w:rsidR="00402193" w:rsidRDefault="00402193" w:rsidP="00402193">
      <w:pPr>
        <w:pStyle w:val="24"/>
        <w:numPr>
          <w:ilvl w:val="0"/>
          <w:numId w:val="9"/>
        </w:numPr>
        <w:shd w:val="clear" w:color="auto" w:fill="auto"/>
        <w:tabs>
          <w:tab w:val="left" w:pos="1095"/>
        </w:tabs>
        <w:spacing w:before="0"/>
        <w:ind w:firstLine="600"/>
      </w:pPr>
      <w:r>
        <w:t>Предоставление муниципальной услуги включает в себя следующие административные процедуры:</w:t>
      </w:r>
    </w:p>
    <w:p w:rsidR="00402193" w:rsidRDefault="009F4E06" w:rsidP="00402193">
      <w:pPr>
        <w:pStyle w:val="24"/>
        <w:shd w:val="clear" w:color="auto" w:fill="auto"/>
        <w:spacing w:before="0"/>
        <w:ind w:firstLine="600"/>
      </w:pPr>
      <w:r>
        <w:t xml:space="preserve">- </w:t>
      </w:r>
      <w:r w:rsidR="00402193">
        <w:t>прием, регистрация заявления и документов;</w:t>
      </w:r>
    </w:p>
    <w:p w:rsidR="00402193" w:rsidRDefault="009F4E06" w:rsidP="00402193">
      <w:pPr>
        <w:pStyle w:val="24"/>
        <w:shd w:val="clear" w:color="auto" w:fill="auto"/>
        <w:spacing w:before="0"/>
        <w:ind w:firstLine="600"/>
      </w:pPr>
      <w:r>
        <w:t xml:space="preserve">- </w:t>
      </w:r>
      <w:r w:rsidR="00402193">
        <w:t>формирование и направление межведомственных запросов в органы власти (организации), участвующие в предоставлении услуги;</w:t>
      </w:r>
    </w:p>
    <w:p w:rsidR="00402193" w:rsidRDefault="009F4E06" w:rsidP="00402193">
      <w:pPr>
        <w:pStyle w:val="24"/>
        <w:shd w:val="clear" w:color="auto" w:fill="auto"/>
        <w:spacing w:before="0"/>
        <w:ind w:firstLine="600"/>
      </w:pPr>
      <w:r>
        <w:t xml:space="preserve">- </w:t>
      </w:r>
      <w:r w:rsidR="00402193">
        <w:t>рассмотрение заявления и представленных документов и принятие решения по подготовке результата предоставления муниципальной услуги;</w:t>
      </w:r>
    </w:p>
    <w:p w:rsidR="00402193" w:rsidRDefault="009F4E06" w:rsidP="00402193">
      <w:pPr>
        <w:pStyle w:val="24"/>
        <w:shd w:val="clear" w:color="auto" w:fill="auto"/>
        <w:tabs>
          <w:tab w:val="left" w:pos="1843"/>
          <w:tab w:val="left" w:pos="3986"/>
        </w:tabs>
        <w:spacing w:before="0"/>
        <w:ind w:firstLine="600"/>
      </w:pPr>
      <w:r>
        <w:t xml:space="preserve">- </w:t>
      </w:r>
      <w:r w:rsidR="00402193">
        <w:t>выдача</w:t>
      </w:r>
      <w:r w:rsidR="00402193">
        <w:tab/>
        <w:t>(направление)</w:t>
      </w:r>
      <w:r w:rsidR="00402193">
        <w:tab/>
        <w:t>заявителю результата предоставления</w:t>
      </w:r>
    </w:p>
    <w:p w:rsidR="00402193" w:rsidRDefault="00402193" w:rsidP="00402193">
      <w:pPr>
        <w:pStyle w:val="24"/>
        <w:shd w:val="clear" w:color="auto" w:fill="auto"/>
        <w:spacing w:before="0"/>
        <w:jc w:val="left"/>
      </w:pPr>
      <w:r>
        <w:t>муниципальной услуги или отказа в предоставлении муниципальной услуги.</w:t>
      </w:r>
    </w:p>
    <w:p w:rsidR="00402193" w:rsidRDefault="00402193" w:rsidP="00402193">
      <w:pPr>
        <w:pStyle w:val="24"/>
        <w:shd w:val="clear" w:color="auto" w:fill="auto"/>
        <w:spacing w:before="0" w:after="125"/>
        <w:ind w:firstLine="600"/>
      </w:pPr>
      <w:r>
        <w:t>Последовательность административных процедур при предоставлении муниципальной услуги указана в блок-схеме в приложении № 4 Административного регламента.</w:t>
      </w:r>
    </w:p>
    <w:p w:rsidR="00402193" w:rsidRDefault="00402193" w:rsidP="00402193">
      <w:pPr>
        <w:pStyle w:val="12"/>
        <w:shd w:val="clear" w:color="auto" w:fill="auto"/>
        <w:spacing w:before="0" w:after="247" w:line="540" w:lineRule="exact"/>
        <w:ind w:left="2120" w:firstLine="0"/>
      </w:pPr>
      <w:bookmarkStart w:id="14" w:name="bookmark19"/>
      <w:r>
        <w:t>Прием</w:t>
      </w:r>
      <w:r>
        <w:rPr>
          <w:rStyle w:val="127pt"/>
        </w:rPr>
        <w:t xml:space="preserve">, </w:t>
      </w:r>
      <w:r>
        <w:t>регистрация заявления и документов</w:t>
      </w:r>
      <w:bookmarkEnd w:id="14"/>
    </w:p>
    <w:p w:rsidR="00402193" w:rsidRDefault="00402193" w:rsidP="00402193">
      <w:pPr>
        <w:pStyle w:val="24"/>
        <w:numPr>
          <w:ilvl w:val="0"/>
          <w:numId w:val="9"/>
        </w:numPr>
        <w:shd w:val="clear" w:color="auto" w:fill="auto"/>
        <w:tabs>
          <w:tab w:val="left" w:pos="1181"/>
        </w:tabs>
        <w:spacing w:before="0"/>
        <w:ind w:firstLine="600"/>
      </w:pPr>
      <w:r>
        <w:t>Основанием для начала административной процедуры является поступление в подразделение заявление с приложением документов, предусмотренных пунктом. 2.6. Административного регламента, одним из следующих способов:</w:t>
      </w:r>
    </w:p>
    <w:p w:rsidR="00402193" w:rsidRDefault="009F4E06" w:rsidP="00402193">
      <w:pPr>
        <w:pStyle w:val="24"/>
        <w:shd w:val="clear" w:color="auto" w:fill="auto"/>
        <w:spacing w:before="0"/>
        <w:ind w:firstLine="600"/>
      </w:pPr>
      <w:r>
        <w:t xml:space="preserve">- </w:t>
      </w:r>
      <w:r w:rsidR="00402193">
        <w:t>посредством личного обращения заявителя (представителя заявителя) в подразделение;</w:t>
      </w:r>
    </w:p>
    <w:p w:rsidR="00402193" w:rsidRDefault="009F4E06" w:rsidP="00402193">
      <w:pPr>
        <w:pStyle w:val="24"/>
        <w:shd w:val="clear" w:color="auto" w:fill="auto"/>
        <w:spacing w:before="0"/>
        <w:ind w:firstLine="600"/>
      </w:pPr>
      <w:r>
        <w:t xml:space="preserve">- </w:t>
      </w:r>
      <w:r w:rsidR="00402193">
        <w:t>посредством личного обращения заявителя (представителя заявителя) в МФЦ;</w:t>
      </w:r>
    </w:p>
    <w:p w:rsidR="00402193" w:rsidRDefault="009F4E06" w:rsidP="00402193">
      <w:pPr>
        <w:pStyle w:val="24"/>
        <w:shd w:val="clear" w:color="auto" w:fill="auto"/>
        <w:spacing w:before="0"/>
        <w:ind w:firstLine="600"/>
      </w:pPr>
      <w:r>
        <w:t xml:space="preserve">- </w:t>
      </w:r>
      <w:r w:rsidR="00402193">
        <w:t>посредством почтового отправления;</w:t>
      </w:r>
    </w:p>
    <w:p w:rsidR="00402193" w:rsidRDefault="009F4E06" w:rsidP="00402193">
      <w:pPr>
        <w:pStyle w:val="24"/>
        <w:shd w:val="clear" w:color="auto" w:fill="auto"/>
        <w:spacing w:before="0"/>
        <w:ind w:firstLine="600"/>
      </w:pPr>
      <w:r>
        <w:t xml:space="preserve">- </w:t>
      </w:r>
      <w:r w:rsidR="00402193">
        <w:t>посредством направления в электронном виде через Единый и региональный порталы.</w:t>
      </w:r>
    </w:p>
    <w:p w:rsidR="00402193" w:rsidRDefault="00402193" w:rsidP="00402193">
      <w:pPr>
        <w:pStyle w:val="24"/>
        <w:shd w:val="clear" w:color="auto" w:fill="auto"/>
        <w:tabs>
          <w:tab w:val="left" w:pos="9226"/>
        </w:tabs>
        <w:spacing w:before="0"/>
        <w:ind w:firstLine="600"/>
      </w:pPr>
      <w:r>
        <w:t>Заявление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 администрации Питерского муниципального района.</w:t>
      </w:r>
    </w:p>
    <w:p w:rsidR="00402193" w:rsidRDefault="00402193" w:rsidP="00402193">
      <w:pPr>
        <w:pStyle w:val="24"/>
        <w:shd w:val="clear" w:color="auto" w:fill="auto"/>
        <w:spacing w:before="0"/>
        <w:ind w:firstLine="600"/>
      </w:pPr>
      <w:r>
        <w:t xml:space="preserve">Специалист, ответственный за прием и регистрацию документов, несет персональную ответственность за правильность выполнения процедуры по </w:t>
      </w:r>
      <w:r>
        <w:lastRenderedPageBreak/>
        <w:t>приему документов с учетом их конфиденциальности.</w:t>
      </w:r>
    </w:p>
    <w:p w:rsidR="00402193" w:rsidRDefault="00402193" w:rsidP="00402193">
      <w:pPr>
        <w:pStyle w:val="24"/>
        <w:shd w:val="clear" w:color="auto" w:fill="auto"/>
        <w:spacing w:before="0"/>
        <w:ind w:firstLine="600"/>
      </w:pPr>
      <w:r>
        <w:t>Специалист, ответственный за прием и регистрацию документов, регистрирует заявление и выдает (направляет) заявителю расписку в получении документов с указанием их перечня и даты получения (приложение № 3 Административного регламента).</w:t>
      </w:r>
    </w:p>
    <w:p w:rsidR="00402193" w:rsidRDefault="00402193" w:rsidP="00402193">
      <w:pPr>
        <w:pStyle w:val="24"/>
        <w:shd w:val="clear" w:color="auto" w:fill="auto"/>
        <w:tabs>
          <w:tab w:val="left" w:pos="3130"/>
          <w:tab w:val="left" w:pos="5294"/>
        </w:tabs>
        <w:spacing w:before="0"/>
        <w:ind w:firstLine="600"/>
      </w:pPr>
      <w:r>
        <w:t>Если заявление и документы, указанные в пунктах 2.6 и 2.7 Административного</w:t>
      </w:r>
      <w:r>
        <w:tab/>
        <w:t>регламента,</w:t>
      </w:r>
      <w:r>
        <w:tab/>
        <w:t>представляются заявителем</w:t>
      </w:r>
    </w:p>
    <w:p w:rsidR="00402193" w:rsidRDefault="00402193" w:rsidP="006B69F5">
      <w:pPr>
        <w:pStyle w:val="24"/>
        <w:shd w:val="clear" w:color="auto" w:fill="auto"/>
        <w:tabs>
          <w:tab w:val="left" w:pos="3986"/>
          <w:tab w:val="left" w:pos="6686"/>
          <w:tab w:val="left" w:pos="7872"/>
        </w:tabs>
        <w:spacing w:before="0"/>
      </w:pPr>
      <w:r>
        <w:t>(представителем заявителя)</w:t>
      </w:r>
      <w:r w:rsidR="006B69F5">
        <w:t xml:space="preserve"> </w:t>
      </w:r>
      <w:r>
        <w:t>в подразделение</w:t>
      </w:r>
      <w:r w:rsidR="006B69F5">
        <w:t xml:space="preserve"> </w:t>
      </w:r>
      <w:r>
        <w:t>лично,</w:t>
      </w:r>
      <w:r w:rsidR="006B69F5">
        <w:t xml:space="preserve"> </w:t>
      </w:r>
      <w:r>
        <w:t>специалист,</w:t>
      </w:r>
      <w:r w:rsidR="006B69F5">
        <w:t xml:space="preserve"> </w:t>
      </w:r>
      <w:r>
        <w:t>ответственный за прием и регистрацию документов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402193" w:rsidRDefault="00402193" w:rsidP="00402193">
      <w:pPr>
        <w:pStyle w:val="24"/>
        <w:shd w:val="clear" w:color="auto" w:fill="auto"/>
        <w:spacing w:before="0"/>
        <w:ind w:firstLine="600"/>
      </w:pPr>
      <w:r>
        <w:t>В случае если заявление и документы, указанные в пунктах 2.6 и 2.7 Административного регламента,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402193" w:rsidRDefault="00402193" w:rsidP="00402193">
      <w:pPr>
        <w:pStyle w:val="24"/>
        <w:shd w:val="clear" w:color="auto" w:fill="auto"/>
        <w:spacing w:before="0"/>
        <w:ind w:firstLine="600"/>
      </w:pPr>
      <w:r>
        <w:t>Получение заявления и документов, указанных в пунктах 2.6 и 2.7</w:t>
      </w:r>
    </w:p>
    <w:p w:rsidR="00402193" w:rsidRDefault="00402193" w:rsidP="00402193">
      <w:pPr>
        <w:pStyle w:val="24"/>
        <w:shd w:val="clear" w:color="auto" w:fill="auto"/>
        <w:spacing w:before="0"/>
      </w:pPr>
      <w:r>
        <w:t>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подразделение.</w:t>
      </w:r>
    </w:p>
    <w:p w:rsidR="00402193" w:rsidRDefault="00402193" w:rsidP="00402193">
      <w:pPr>
        <w:pStyle w:val="24"/>
        <w:shd w:val="clear" w:color="auto" w:fill="auto"/>
        <w:spacing w:before="0"/>
        <w:ind w:firstLine="600"/>
      </w:pPr>
      <w: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p>
    <w:p w:rsidR="00402193" w:rsidRDefault="00402193" w:rsidP="00402193">
      <w:pPr>
        <w:pStyle w:val="24"/>
        <w:shd w:val="clear" w:color="auto" w:fill="auto"/>
        <w:spacing w:before="0"/>
        <w:ind w:firstLine="600"/>
      </w:pPr>
      <w:r>
        <w:t>Способ фиксации результата административной процедуры:</w:t>
      </w:r>
    </w:p>
    <w:p w:rsidR="00402193" w:rsidRDefault="00402193" w:rsidP="00402193">
      <w:pPr>
        <w:pStyle w:val="24"/>
        <w:shd w:val="clear" w:color="auto" w:fill="auto"/>
        <w:spacing w:before="0"/>
        <w:ind w:firstLine="600"/>
      </w:pPr>
      <w:r>
        <w:t>присвоение специалистом, ответственным за прием и регистрацию документов, регистрационного номера принятому заявлению.</w:t>
      </w:r>
    </w:p>
    <w:p w:rsidR="00402193" w:rsidRDefault="00402193" w:rsidP="00402193">
      <w:pPr>
        <w:pStyle w:val="24"/>
        <w:shd w:val="clear" w:color="auto" w:fill="auto"/>
        <w:spacing w:before="0" w:after="244" w:line="326" w:lineRule="exact"/>
        <w:ind w:firstLine="600"/>
      </w:pPr>
      <w:r>
        <w:t>Максимальный срок выполнения административной процедуры составляет 5 календарных дней.</w:t>
      </w:r>
    </w:p>
    <w:p w:rsidR="00402193" w:rsidRPr="00653B3D" w:rsidRDefault="00402193" w:rsidP="00402193">
      <w:pPr>
        <w:pStyle w:val="12"/>
        <w:shd w:val="clear" w:color="auto" w:fill="auto"/>
        <w:spacing w:before="0" w:after="240" w:line="322" w:lineRule="exact"/>
        <w:ind w:left="840" w:hanging="120"/>
        <w:jc w:val="center"/>
      </w:pPr>
      <w:bookmarkStart w:id="15" w:name="bookmark20"/>
      <w:r>
        <w:t>Формирование и направление межведомственных запросов в органы власти (организации), участвующие в предоставлении услуги</w:t>
      </w:r>
      <w:bookmarkEnd w:id="15"/>
    </w:p>
    <w:p w:rsidR="00402193" w:rsidRDefault="00402193" w:rsidP="00402193">
      <w:pPr>
        <w:pStyle w:val="24"/>
        <w:numPr>
          <w:ilvl w:val="0"/>
          <w:numId w:val="9"/>
        </w:numPr>
        <w:shd w:val="clear" w:color="auto" w:fill="auto"/>
        <w:tabs>
          <w:tab w:val="left" w:pos="1181"/>
        </w:tabs>
        <w:spacing w:before="0"/>
        <w:ind w:firstLine="600"/>
      </w:pPr>
      <w:r>
        <w:t>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402193" w:rsidRDefault="00402193" w:rsidP="00402193">
      <w:pPr>
        <w:pStyle w:val="24"/>
        <w:shd w:val="clear" w:color="auto" w:fill="auto"/>
        <w:spacing w:before="0"/>
        <w:ind w:firstLine="600"/>
      </w:pPr>
      <w: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w:t>
      </w:r>
      <w:r>
        <w:lastRenderedPageBreak/>
        <w:t>обеспечивает направление необходимых межведомственных запросов.</w:t>
      </w:r>
    </w:p>
    <w:p w:rsidR="00402193" w:rsidRDefault="00402193" w:rsidP="00402193">
      <w:pPr>
        <w:pStyle w:val="24"/>
        <w:shd w:val="clear" w:color="auto" w:fill="auto"/>
        <w:spacing w:before="0"/>
        <w:ind w:firstLine="600"/>
      </w:pPr>
      <w: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402193" w:rsidRDefault="00402193" w:rsidP="00402193">
      <w:pPr>
        <w:pStyle w:val="24"/>
        <w:shd w:val="clear" w:color="auto" w:fill="auto"/>
        <w:spacing w:before="0"/>
        <w:ind w:firstLine="600"/>
      </w:pPr>
      <w: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02193" w:rsidRDefault="00402193" w:rsidP="00402193">
      <w:pPr>
        <w:pStyle w:val="24"/>
        <w:shd w:val="clear" w:color="auto" w:fill="auto"/>
        <w:spacing w:before="0"/>
        <w:ind w:firstLine="600"/>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402193" w:rsidRDefault="00402193" w:rsidP="00402193">
      <w:pPr>
        <w:pStyle w:val="24"/>
        <w:shd w:val="clear" w:color="auto" w:fill="auto"/>
        <w:spacing w:before="0"/>
        <w:ind w:firstLine="600"/>
      </w:pPr>
      <w:r>
        <w:t>Направление межведомственного запроса допускается только в целях, связанных с предоставлением муниципальной услуги.</w:t>
      </w:r>
    </w:p>
    <w:p w:rsidR="00402193" w:rsidRDefault="00402193" w:rsidP="00B57271">
      <w:pPr>
        <w:pStyle w:val="24"/>
        <w:shd w:val="clear" w:color="auto" w:fill="auto"/>
        <w:tabs>
          <w:tab w:val="left" w:pos="1358"/>
          <w:tab w:val="left" w:pos="2059"/>
        </w:tabs>
        <w:spacing w:before="0"/>
        <w:ind w:firstLine="600"/>
      </w:pPr>
      <w: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№697</w:t>
      </w:r>
      <w:r w:rsidRPr="00B57271">
        <w:rPr>
          <w:rStyle w:val="25"/>
          <w:i w:val="0"/>
        </w:rPr>
        <w:t>«О</w:t>
      </w:r>
      <w:r>
        <w:t xml:space="preserve"> единой системе межведомственного электронного</w:t>
      </w:r>
      <w:r w:rsidR="00B57271">
        <w:t xml:space="preserve"> </w:t>
      </w:r>
      <w:r>
        <w:t>взаимодействия», а также утвержденной технологической картой межведомственного взаимодействия муниципальной услуги.</w:t>
      </w:r>
    </w:p>
    <w:p w:rsidR="00402193" w:rsidRDefault="00402193" w:rsidP="00402193">
      <w:pPr>
        <w:pStyle w:val="24"/>
        <w:shd w:val="clear" w:color="auto" w:fill="auto"/>
        <w:spacing w:before="0"/>
        <w:ind w:firstLine="600"/>
      </w:pPr>
      <w:r>
        <w:t>Срок подготовки и направления межведомственного запроса - 1 рабочий день со дня регистрации заявления и документов заявителя.</w:t>
      </w:r>
    </w:p>
    <w:p w:rsidR="00402193" w:rsidRDefault="00402193" w:rsidP="00402193">
      <w:pPr>
        <w:pStyle w:val="24"/>
        <w:shd w:val="clear" w:color="auto" w:fill="auto"/>
        <w:spacing w:before="0"/>
        <w:ind w:firstLine="600"/>
      </w:pPr>
      <w: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402193" w:rsidRDefault="00402193" w:rsidP="00402193">
      <w:pPr>
        <w:pStyle w:val="24"/>
        <w:shd w:val="clear" w:color="auto" w:fill="auto"/>
        <w:spacing w:before="0"/>
        <w:ind w:firstLine="600"/>
      </w:pPr>
      <w:r>
        <w:t>Способ фиксации административной процедуры является регистрация запрашиваемых документов.</w:t>
      </w:r>
    </w:p>
    <w:p w:rsidR="00402193" w:rsidRDefault="00402193" w:rsidP="00402193">
      <w:pPr>
        <w:pStyle w:val="24"/>
        <w:shd w:val="clear" w:color="auto" w:fill="auto"/>
        <w:spacing w:before="0"/>
        <w:ind w:firstLine="600"/>
      </w:pPr>
      <w:r>
        <w:t>Результатом административной процедуры является получение запрашиваемых документов либо отказ в их предоставлении.</w:t>
      </w:r>
    </w:p>
    <w:p w:rsidR="00402193" w:rsidRPr="00653B3D" w:rsidRDefault="00402193" w:rsidP="00402193">
      <w:pPr>
        <w:pStyle w:val="24"/>
        <w:shd w:val="clear" w:color="auto" w:fill="auto"/>
        <w:spacing w:before="0"/>
        <w:ind w:firstLine="600"/>
      </w:pPr>
      <w: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402193" w:rsidRDefault="00402193" w:rsidP="00B57271">
      <w:pPr>
        <w:pStyle w:val="12"/>
        <w:shd w:val="clear" w:color="auto" w:fill="auto"/>
        <w:spacing w:before="0" w:after="240" w:line="322" w:lineRule="exact"/>
        <w:ind w:firstLine="709"/>
        <w:jc w:val="both"/>
        <w:rPr>
          <w:b w:val="0"/>
          <w:i w:val="0"/>
        </w:rPr>
      </w:pPr>
      <w:r w:rsidRPr="00402193">
        <w:rPr>
          <w:b w:val="0"/>
          <w:i w:val="0"/>
        </w:rPr>
        <w:t>Максимальный срок выполнения административной процедуры составляет 10 календарных дней с момента поступления заявления в орган местного самоуправления.</w:t>
      </w:r>
    </w:p>
    <w:p w:rsidR="00402193" w:rsidRDefault="00402193" w:rsidP="00402193">
      <w:pPr>
        <w:pStyle w:val="70"/>
        <w:shd w:val="clear" w:color="auto" w:fill="auto"/>
        <w:spacing w:before="0" w:after="300"/>
        <w:ind w:left="260" w:firstLine="340"/>
      </w:pPr>
      <w:r>
        <w:t>Рассмотрение заявления и представленных документов, организация и проведение публичных слушаний и принятие решения по подготовке результата предоставления муниципальной услуги</w:t>
      </w:r>
    </w:p>
    <w:p w:rsidR="00402193" w:rsidRDefault="00402193" w:rsidP="00402193">
      <w:pPr>
        <w:pStyle w:val="24"/>
        <w:numPr>
          <w:ilvl w:val="0"/>
          <w:numId w:val="9"/>
        </w:numPr>
        <w:shd w:val="clear" w:color="auto" w:fill="auto"/>
        <w:tabs>
          <w:tab w:val="left" w:pos="1166"/>
          <w:tab w:val="left" w:pos="4786"/>
          <w:tab w:val="left" w:pos="6691"/>
        </w:tabs>
        <w:spacing w:before="0"/>
        <w:ind w:firstLine="600"/>
      </w:pPr>
      <w:r>
        <w:t>Основанием для начала административной процедуры является формирование полного пакета</w:t>
      </w:r>
      <w:r>
        <w:tab/>
        <w:t>документов,</w:t>
      </w:r>
      <w:r>
        <w:tab/>
        <w:t>необходимого для</w:t>
      </w:r>
    </w:p>
    <w:p w:rsidR="00402193" w:rsidRDefault="00402193" w:rsidP="00402193">
      <w:pPr>
        <w:pStyle w:val="24"/>
        <w:shd w:val="clear" w:color="auto" w:fill="auto"/>
        <w:spacing w:before="0"/>
      </w:pPr>
      <w:r>
        <w:lastRenderedPageBreak/>
        <w:t>предоставления муниципальной услуги.</w:t>
      </w:r>
    </w:p>
    <w:p w:rsidR="00402193" w:rsidRDefault="00402193" w:rsidP="00B57271">
      <w:pPr>
        <w:pStyle w:val="24"/>
        <w:shd w:val="clear" w:color="auto" w:fill="auto"/>
        <w:spacing w:before="0"/>
        <w:ind w:firstLine="600"/>
      </w:pPr>
      <w:r>
        <w:t>В течение 10 рабочих дней, со дня назначения публичных слушаний специалист, ответственный за предоставление муниципальной услуги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w:t>
      </w:r>
      <w:r w:rsidR="00B57271">
        <w:t xml:space="preserve"> </w:t>
      </w:r>
      <w:r>
        <w:t>данное разрешение.</w:t>
      </w:r>
    </w:p>
    <w:p w:rsidR="00402193" w:rsidRDefault="00402193" w:rsidP="00402193">
      <w:pPr>
        <w:pStyle w:val="24"/>
        <w:shd w:val="clear" w:color="auto" w:fill="auto"/>
        <w:spacing w:before="0"/>
        <w:ind w:firstLine="580"/>
      </w:pPr>
      <w:r>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02193" w:rsidRDefault="00402193" w:rsidP="00402193">
      <w:pPr>
        <w:pStyle w:val="24"/>
        <w:shd w:val="clear" w:color="auto" w:fill="auto"/>
        <w:spacing w:before="0"/>
        <w:ind w:firstLine="580"/>
      </w:pPr>
      <w: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предоставления разрешения на условно разрешенный вид использования не может быть более одного месяца.</w:t>
      </w:r>
    </w:p>
    <w:p w:rsidR="00402193" w:rsidRDefault="00402193" w:rsidP="00402193">
      <w:pPr>
        <w:pStyle w:val="24"/>
        <w:shd w:val="clear" w:color="auto" w:fill="auto"/>
        <w:spacing w:before="0"/>
        <w:ind w:firstLine="580"/>
      </w:pPr>
      <w: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1C36CF">
        <w:t>«Интернет»</w:t>
      </w:r>
      <w:r>
        <w:t>.</w:t>
      </w:r>
    </w:p>
    <w:p w:rsidR="00402193" w:rsidRDefault="00402193" w:rsidP="00402193">
      <w:pPr>
        <w:pStyle w:val="24"/>
        <w:shd w:val="clear" w:color="auto" w:fill="auto"/>
        <w:spacing w:before="0"/>
        <w:ind w:firstLine="580"/>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02193" w:rsidRDefault="00402193" w:rsidP="00402193">
      <w:pPr>
        <w:pStyle w:val="24"/>
        <w:shd w:val="clear" w:color="auto" w:fill="auto"/>
        <w:spacing w:before="0"/>
        <w:ind w:firstLine="580"/>
      </w:pPr>
      <w:r>
        <w:t>На основании заключения о результатах публичных слушаний по вопросу о предоставлении разрешения на условно разрешенный вид использования специалист, ответственный за предоставление муниципальной услуги, осуществляет подготовку:</w:t>
      </w:r>
    </w:p>
    <w:p w:rsidR="00402193" w:rsidRDefault="00402193" w:rsidP="00402193">
      <w:pPr>
        <w:pStyle w:val="24"/>
        <w:shd w:val="clear" w:color="auto" w:fill="auto"/>
        <w:spacing w:before="0"/>
        <w:ind w:firstLine="580"/>
      </w:pPr>
      <w:r>
        <w:t>рекомендаций о предоставлении разрешения на условно разрешенный вид использования или об отказе в предоставлении такого разрешения;</w:t>
      </w:r>
    </w:p>
    <w:p w:rsidR="00402193" w:rsidRDefault="00402193" w:rsidP="009F4E06">
      <w:pPr>
        <w:pStyle w:val="24"/>
        <w:shd w:val="clear" w:color="auto" w:fill="auto"/>
        <w:spacing w:before="0"/>
        <w:ind w:firstLine="580"/>
      </w:pPr>
      <w:r>
        <w:t>проекта нормативного правового акта о предоставлении разрешения на условно разрешенный вид использования и (или) о мотивированном отказе в выдаче заявителю разрешения на условно разрешенный вид использования с указанием оснований отказа в предоставлении муниципальной услуги,</w:t>
      </w:r>
      <w:r w:rsidR="009F4E06">
        <w:t xml:space="preserve"> </w:t>
      </w:r>
      <w:r>
        <w:t>и направляет их главе Питерского муниципального района.</w:t>
      </w:r>
    </w:p>
    <w:p w:rsidR="00402193" w:rsidRDefault="00402193" w:rsidP="00402193">
      <w:pPr>
        <w:pStyle w:val="24"/>
        <w:shd w:val="clear" w:color="auto" w:fill="auto"/>
        <w:spacing w:before="0"/>
        <w:ind w:firstLine="580"/>
      </w:pPr>
      <w:r>
        <w:t xml:space="preserve">На основании вышеуказанных рекомендаций глава муниципального района в </w:t>
      </w:r>
      <w:r>
        <w:lastRenderedPageBreak/>
        <w:t>течение трех дней со дня поступления таких рекомендаций принимает решение о предоставлении разрешения на условно разрешенный вид, подписывает нормативный правовой акт о предоставлении разрешения на условно разрешенный вид использования и (или) о мотивированном отказе в выдаче заявителю разрешения на условно разрешенный вид использования.</w:t>
      </w:r>
    </w:p>
    <w:p w:rsidR="00402193" w:rsidRDefault="00402193" w:rsidP="00402193">
      <w:pPr>
        <w:pStyle w:val="24"/>
        <w:shd w:val="clear" w:color="auto" w:fill="auto"/>
        <w:spacing w:before="0"/>
        <w:ind w:firstLine="600"/>
      </w:pPr>
      <w:r>
        <w:t xml:space="preserve">Данный нормативный правовой акт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Питерского муниципального района в сети </w:t>
      </w:r>
      <w:r w:rsidR="004D0067">
        <w:t>«Интернет»</w:t>
      </w:r>
      <w:r>
        <w:t>.</w:t>
      </w:r>
    </w:p>
    <w:p w:rsidR="00402193" w:rsidRDefault="00402193" w:rsidP="00402193">
      <w:pPr>
        <w:pStyle w:val="24"/>
        <w:shd w:val="clear" w:color="auto" w:fill="auto"/>
        <w:spacing w:before="0"/>
        <w:ind w:firstLine="600"/>
      </w:pPr>
      <w:r>
        <w:t>О мотивированном отказе в выдаче разрешения на условно разрешенный вид использования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402193" w:rsidRDefault="00402193" w:rsidP="00402193">
      <w:pPr>
        <w:pStyle w:val="24"/>
        <w:shd w:val="clear" w:color="auto" w:fill="auto"/>
        <w:spacing w:before="0"/>
        <w:ind w:firstLine="600"/>
      </w:pPr>
      <w:r>
        <w:t>Специалист, ответственный за предоставление муниципальной услуги, регистрирует результат предоставления муниципальной услуги в журнале.</w:t>
      </w:r>
    </w:p>
    <w:p w:rsidR="00402193" w:rsidRDefault="00402193" w:rsidP="00402193">
      <w:pPr>
        <w:pStyle w:val="24"/>
        <w:shd w:val="clear" w:color="auto" w:fill="auto"/>
        <w:spacing w:before="0"/>
        <w:ind w:firstLine="600"/>
      </w:pPr>
      <w:r>
        <w:t>Результатом административной процедуры является подписание главой Питерского муниципального района одного из следующих документов:</w:t>
      </w:r>
    </w:p>
    <w:p w:rsidR="00402193" w:rsidRDefault="00A6777B" w:rsidP="00402193">
      <w:pPr>
        <w:pStyle w:val="24"/>
        <w:shd w:val="clear" w:color="auto" w:fill="auto"/>
        <w:spacing w:before="0"/>
        <w:ind w:firstLine="600"/>
      </w:pPr>
      <w:r>
        <w:t xml:space="preserve">- </w:t>
      </w:r>
      <w:r w:rsidR="00402193">
        <w:t>нормативного правового акта о предоставлении разрешения на условно разрешенный вид использования;</w:t>
      </w:r>
    </w:p>
    <w:p w:rsidR="00402193" w:rsidRDefault="00A6777B" w:rsidP="00402193">
      <w:pPr>
        <w:pStyle w:val="24"/>
        <w:shd w:val="clear" w:color="auto" w:fill="auto"/>
        <w:spacing w:before="0"/>
        <w:ind w:firstLine="600"/>
      </w:pPr>
      <w:r>
        <w:t xml:space="preserve">- </w:t>
      </w:r>
      <w:r w:rsidR="00402193">
        <w:t>нормативного правового акта о мотивированном отказе в выдаче разрешения на условно разрешенный вид использования.</w:t>
      </w:r>
    </w:p>
    <w:p w:rsidR="00402193" w:rsidRDefault="00402193" w:rsidP="00402193">
      <w:pPr>
        <w:pStyle w:val="24"/>
        <w:shd w:val="clear" w:color="auto" w:fill="auto"/>
        <w:spacing w:before="0"/>
        <w:ind w:firstLine="600"/>
      </w:pPr>
      <w:r>
        <w:t>Способ фиксации результата административной процедуры:</w:t>
      </w:r>
    </w:p>
    <w:p w:rsidR="00402193" w:rsidRDefault="00A6777B" w:rsidP="00402193">
      <w:pPr>
        <w:pStyle w:val="24"/>
        <w:shd w:val="clear" w:color="auto" w:fill="auto"/>
        <w:spacing w:before="0"/>
        <w:ind w:firstLine="600"/>
      </w:pPr>
      <w:r>
        <w:t xml:space="preserve">- </w:t>
      </w:r>
      <w:r w:rsidR="00402193">
        <w:t>присвоение специалистом, ответственным за прием и регистрацию документов, регистрационного номера нормативному правовому акту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в журнале, электронной базе данных.</w:t>
      </w:r>
    </w:p>
    <w:p w:rsidR="00402193" w:rsidRDefault="00402193" w:rsidP="00402193">
      <w:pPr>
        <w:pStyle w:val="24"/>
        <w:shd w:val="clear" w:color="auto" w:fill="auto"/>
        <w:spacing w:before="0" w:after="300"/>
        <w:ind w:firstLine="600"/>
      </w:pPr>
      <w:r>
        <w:t>Максимальный срок выполнения административной процедуры составляет 60 календарных дней</w:t>
      </w:r>
    </w:p>
    <w:p w:rsidR="00402193" w:rsidRDefault="00402193" w:rsidP="00402193">
      <w:pPr>
        <w:pStyle w:val="12"/>
        <w:shd w:val="clear" w:color="auto" w:fill="auto"/>
        <w:spacing w:before="0" w:line="322" w:lineRule="exact"/>
        <w:ind w:firstLine="0"/>
        <w:jc w:val="center"/>
      </w:pPr>
      <w:bookmarkStart w:id="16" w:name="bookmark21"/>
      <w:r>
        <w:t>Выдача (направление) заявителю результата предоставления</w:t>
      </w:r>
      <w:r>
        <w:br/>
        <w:t>муниципальной услуги или отказа в предоставлении муниципальной</w:t>
      </w:r>
      <w:bookmarkEnd w:id="16"/>
    </w:p>
    <w:p w:rsidR="00402193" w:rsidRDefault="00402193" w:rsidP="00402193">
      <w:pPr>
        <w:pStyle w:val="12"/>
        <w:shd w:val="clear" w:color="auto" w:fill="auto"/>
        <w:spacing w:before="0" w:after="299" w:line="280" w:lineRule="exact"/>
        <w:ind w:firstLine="0"/>
        <w:jc w:val="center"/>
      </w:pPr>
      <w:bookmarkStart w:id="17" w:name="bookmark22"/>
      <w:r>
        <w:t>услуги</w:t>
      </w:r>
      <w:bookmarkEnd w:id="17"/>
    </w:p>
    <w:p w:rsidR="00402193" w:rsidRDefault="00402193" w:rsidP="004D0067">
      <w:pPr>
        <w:pStyle w:val="24"/>
        <w:shd w:val="clear" w:color="auto" w:fill="auto"/>
        <w:tabs>
          <w:tab w:val="left" w:pos="1176"/>
        </w:tabs>
        <w:spacing w:before="0"/>
        <w:ind w:firstLine="709"/>
      </w:pPr>
      <w:r>
        <w:t>3.5.</w:t>
      </w:r>
      <w:r w:rsidR="004D0067">
        <w:t xml:space="preserve"> </w:t>
      </w:r>
      <w:r>
        <w:t>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в журнале, электронной базе данных.</w:t>
      </w:r>
    </w:p>
    <w:p w:rsidR="00402193" w:rsidRDefault="00402193" w:rsidP="00402193">
      <w:pPr>
        <w:pStyle w:val="24"/>
        <w:shd w:val="clear" w:color="auto" w:fill="auto"/>
        <w:spacing w:before="0"/>
        <w:ind w:firstLine="600"/>
      </w:pPr>
      <w: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под роспись в журнале.</w:t>
      </w:r>
    </w:p>
    <w:p w:rsidR="00402193" w:rsidRDefault="00402193" w:rsidP="00402193">
      <w:pPr>
        <w:pStyle w:val="24"/>
        <w:shd w:val="clear" w:color="auto" w:fill="auto"/>
        <w:spacing w:before="0"/>
        <w:ind w:firstLine="600"/>
      </w:pPr>
      <w:r>
        <w:lastRenderedPageBreak/>
        <w:t>В случае отсутствия возможности оперативного вручения заявителю нормативного правового акта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документ направляется заявителю в день их подписания почтовым отправлением.</w:t>
      </w:r>
    </w:p>
    <w:p w:rsidR="00402193" w:rsidRDefault="00402193" w:rsidP="00402193">
      <w:pPr>
        <w:pStyle w:val="24"/>
        <w:shd w:val="clear" w:color="auto" w:fill="auto"/>
        <w:spacing w:before="0"/>
        <w:ind w:firstLine="600"/>
      </w:pPr>
      <w: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402193" w:rsidRDefault="00402193" w:rsidP="00402193">
      <w:pPr>
        <w:pStyle w:val="24"/>
        <w:shd w:val="clear" w:color="auto" w:fill="auto"/>
        <w:spacing w:before="0"/>
        <w:ind w:firstLine="600"/>
      </w:pPr>
      <w: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402193" w:rsidRDefault="00402193" w:rsidP="00402193">
      <w:pPr>
        <w:pStyle w:val="24"/>
        <w:shd w:val="clear" w:color="auto" w:fill="auto"/>
        <w:spacing w:before="0"/>
        <w:ind w:firstLine="600"/>
      </w:pPr>
      <w:r>
        <w:t>Результатом административной процедуры является:</w:t>
      </w:r>
    </w:p>
    <w:p w:rsidR="00402193" w:rsidRDefault="00A6777B" w:rsidP="00402193">
      <w:pPr>
        <w:pStyle w:val="24"/>
        <w:shd w:val="clear" w:color="auto" w:fill="auto"/>
        <w:tabs>
          <w:tab w:val="left" w:pos="1877"/>
          <w:tab w:val="left" w:pos="4022"/>
        </w:tabs>
        <w:spacing w:before="0"/>
        <w:ind w:firstLine="600"/>
      </w:pPr>
      <w:r>
        <w:t xml:space="preserve">- </w:t>
      </w:r>
      <w:r w:rsidR="00402193">
        <w:t>выдача</w:t>
      </w:r>
      <w:r w:rsidR="00402193">
        <w:tab/>
        <w:t>(направление)</w:t>
      </w:r>
      <w:r w:rsidR="00402193">
        <w:tab/>
        <w:t>заявителю результата предоставления</w:t>
      </w:r>
    </w:p>
    <w:p w:rsidR="00402193" w:rsidRDefault="00402193" w:rsidP="00402193">
      <w:pPr>
        <w:pStyle w:val="24"/>
        <w:shd w:val="clear" w:color="auto" w:fill="auto"/>
        <w:spacing w:before="0"/>
        <w:jc w:val="left"/>
      </w:pPr>
      <w:r>
        <w:t>муниципальной услуги</w:t>
      </w:r>
    </w:p>
    <w:p w:rsidR="00402193" w:rsidRDefault="00402193" w:rsidP="00402193">
      <w:pPr>
        <w:pStyle w:val="24"/>
        <w:shd w:val="clear" w:color="auto" w:fill="auto"/>
        <w:spacing w:before="0"/>
        <w:ind w:firstLine="600"/>
      </w:pPr>
      <w:r>
        <w:t>Способом фиксации результата административной процедуры является:</w:t>
      </w:r>
    </w:p>
    <w:p w:rsidR="00402193" w:rsidRDefault="00A6777B" w:rsidP="00402193">
      <w:pPr>
        <w:pStyle w:val="24"/>
        <w:shd w:val="clear" w:color="auto" w:fill="auto"/>
        <w:spacing w:before="0"/>
        <w:ind w:firstLine="600"/>
      </w:pPr>
      <w:r>
        <w:t xml:space="preserve">- </w:t>
      </w:r>
      <w:r w:rsidR="00402193">
        <w:t>роспись заявителя в журнале;</w:t>
      </w:r>
    </w:p>
    <w:p w:rsidR="00402193" w:rsidRDefault="00A6777B" w:rsidP="00402193">
      <w:pPr>
        <w:pStyle w:val="24"/>
        <w:shd w:val="clear" w:color="auto" w:fill="auto"/>
        <w:spacing w:before="0"/>
        <w:ind w:firstLine="600"/>
      </w:pPr>
      <w:r>
        <w:t xml:space="preserve">- </w:t>
      </w:r>
      <w:r w:rsidR="00402193">
        <w:t>внесение специалистом, ответственным за прием и регистрацию документов, записи в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402193" w:rsidRDefault="00A6777B" w:rsidP="00402193">
      <w:pPr>
        <w:pStyle w:val="24"/>
        <w:shd w:val="clear" w:color="auto" w:fill="auto"/>
        <w:spacing w:before="0"/>
        <w:ind w:firstLine="600"/>
      </w:pPr>
      <w:r>
        <w:t xml:space="preserve">- </w:t>
      </w:r>
      <w:r w:rsidR="00402193">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402193" w:rsidRDefault="00402193" w:rsidP="00402193">
      <w:pPr>
        <w:pStyle w:val="24"/>
        <w:shd w:val="clear" w:color="auto" w:fill="auto"/>
        <w:spacing w:before="0" w:after="304" w:line="326" w:lineRule="exact"/>
        <w:ind w:firstLine="600"/>
      </w:pPr>
      <w:r>
        <w:t>Максимальный срок выполнения административной процедуры составляет 5 календарных дней.</w:t>
      </w:r>
    </w:p>
    <w:p w:rsidR="00402193" w:rsidRDefault="00402193" w:rsidP="00402193">
      <w:pPr>
        <w:pStyle w:val="50"/>
        <w:shd w:val="clear" w:color="auto" w:fill="auto"/>
        <w:tabs>
          <w:tab w:val="left" w:pos="775"/>
        </w:tabs>
        <w:spacing w:before="0"/>
        <w:ind w:firstLine="0"/>
        <w:jc w:val="center"/>
      </w:pPr>
      <w:r>
        <w:rPr>
          <w:lang w:val="en-US"/>
        </w:rPr>
        <w:t>IV</w:t>
      </w:r>
      <w:r w:rsidRPr="00402193">
        <w:t>.</w:t>
      </w:r>
      <w:r>
        <w:t>Формы контроля за исполнением административного регламента предоставления муниципальной услуги</w:t>
      </w:r>
    </w:p>
    <w:p w:rsidR="00402193" w:rsidRDefault="00402193" w:rsidP="00402193">
      <w:pPr>
        <w:pStyle w:val="70"/>
        <w:shd w:val="clear" w:color="auto" w:fill="auto"/>
        <w:spacing w:before="0"/>
        <w:jc w:val="center"/>
      </w:pPr>
      <w:r>
        <w:t>Порядок осуществления текущего контроля за соблюдением и</w:t>
      </w:r>
      <w:r>
        <w:br/>
        <w:t>исполнением ответственными должностными лицами положений</w:t>
      </w:r>
      <w:r>
        <w:br/>
        <w:t>административного регламента и иных нормативных правовых актов,</w:t>
      </w:r>
      <w:r>
        <w:br/>
        <w:t>устанавливающих требования к предоставлению муниципальной услуги,</w:t>
      </w:r>
    </w:p>
    <w:p w:rsidR="00402193" w:rsidRDefault="00402193" w:rsidP="00402193">
      <w:pPr>
        <w:pStyle w:val="12"/>
        <w:shd w:val="clear" w:color="auto" w:fill="auto"/>
        <w:spacing w:before="0" w:after="296" w:line="322" w:lineRule="exact"/>
        <w:ind w:firstLine="0"/>
        <w:jc w:val="center"/>
      </w:pPr>
      <w:bookmarkStart w:id="18" w:name="bookmark23"/>
      <w:r>
        <w:t>а также принятию ими решений</w:t>
      </w:r>
      <w:bookmarkEnd w:id="18"/>
    </w:p>
    <w:p w:rsidR="00402193" w:rsidRDefault="00402193" w:rsidP="004D0067">
      <w:pPr>
        <w:pStyle w:val="24"/>
        <w:numPr>
          <w:ilvl w:val="0"/>
          <w:numId w:val="11"/>
        </w:numPr>
        <w:shd w:val="clear" w:color="auto" w:fill="auto"/>
        <w:spacing w:before="0" w:line="326" w:lineRule="exact"/>
        <w:ind w:firstLine="600"/>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первым заместителем главы администрации Питерского</w:t>
      </w:r>
      <w:r w:rsidR="004D0067">
        <w:t xml:space="preserve"> </w:t>
      </w:r>
      <w:r>
        <w:t xml:space="preserve">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w:t>
      </w:r>
      <w:r>
        <w:lastRenderedPageBreak/>
        <w:t>документов.</w:t>
      </w:r>
    </w:p>
    <w:p w:rsidR="00402193" w:rsidRDefault="00402193" w:rsidP="004D0067">
      <w:pPr>
        <w:pStyle w:val="24"/>
        <w:numPr>
          <w:ilvl w:val="0"/>
          <w:numId w:val="11"/>
        </w:numPr>
        <w:shd w:val="clear" w:color="auto" w:fill="auto"/>
        <w:tabs>
          <w:tab w:val="left" w:pos="1155"/>
        </w:tabs>
        <w:spacing w:before="0" w:after="296"/>
        <w:ind w:firstLine="580"/>
      </w:pPr>
      <w:r>
        <w:t>Текущий контроль осуществляется постоянно.</w:t>
      </w:r>
    </w:p>
    <w:p w:rsidR="00402193" w:rsidRDefault="00402193" w:rsidP="00402193">
      <w:pPr>
        <w:pStyle w:val="12"/>
        <w:shd w:val="clear" w:color="auto" w:fill="auto"/>
        <w:spacing w:before="0" w:line="326" w:lineRule="exact"/>
        <w:ind w:left="20" w:firstLine="0"/>
        <w:jc w:val="center"/>
      </w:pPr>
      <w:bookmarkStart w:id="19" w:name="bookmark24"/>
      <w:r>
        <w:t>Порядок и периодичность осуществления плановых и внеплановых</w:t>
      </w:r>
      <w:r>
        <w:br/>
        <w:t>проверок полноты и качества предоставления муниципальной услуги, в</w:t>
      </w:r>
      <w:bookmarkEnd w:id="19"/>
    </w:p>
    <w:p w:rsidR="00402193" w:rsidRDefault="00402193" w:rsidP="00402193">
      <w:pPr>
        <w:pStyle w:val="70"/>
        <w:shd w:val="clear" w:color="auto" w:fill="auto"/>
        <w:spacing w:before="0" w:after="296" w:line="317" w:lineRule="exact"/>
        <w:ind w:left="20"/>
        <w:jc w:val="center"/>
      </w:pPr>
      <w:r>
        <w:t>том числе порядок и формы контроля за полнотой и качеством</w:t>
      </w:r>
      <w:r>
        <w:br/>
        <w:t>предоставления муниципальной услуги</w:t>
      </w:r>
    </w:p>
    <w:p w:rsidR="00402193" w:rsidRDefault="00965C8A" w:rsidP="004D08D9">
      <w:pPr>
        <w:pStyle w:val="24"/>
        <w:shd w:val="clear" w:color="auto" w:fill="auto"/>
        <w:tabs>
          <w:tab w:val="left" w:pos="1155"/>
        </w:tabs>
        <w:spacing w:before="0"/>
        <w:ind w:firstLine="709"/>
      </w:pPr>
      <w:r>
        <w:t xml:space="preserve">4.3. </w:t>
      </w:r>
      <w:r w:rsidR="00402193">
        <w:t>Проверки полноты и качества предоставления муниципальной услуги осуществляются на основании распоряжения главы Питерского муниципального района.</w:t>
      </w:r>
    </w:p>
    <w:p w:rsidR="00402193" w:rsidRDefault="00965C8A" w:rsidP="00A6777B">
      <w:pPr>
        <w:pStyle w:val="24"/>
        <w:shd w:val="clear" w:color="auto" w:fill="auto"/>
        <w:tabs>
          <w:tab w:val="left" w:pos="1155"/>
        </w:tabs>
        <w:spacing w:before="0"/>
        <w:ind w:firstLine="709"/>
      </w:pPr>
      <w:r>
        <w:t>4.4.</w:t>
      </w:r>
      <w:r w:rsidR="004D08D9">
        <w:t xml:space="preserve"> </w:t>
      </w:r>
      <w:r w:rsidR="00402193">
        <w:t>Проверки могут быть плановыми (осуществляться на основании</w:t>
      </w:r>
      <w:r w:rsidR="00A6777B">
        <w:t xml:space="preserve"> </w:t>
      </w:r>
      <w:r w:rsidR="00402193">
        <w:t>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w:t>
      </w:r>
      <w:r w:rsidR="004D08D9">
        <w:t xml:space="preserve"> </w:t>
      </w:r>
      <w:r w:rsidR="00402193">
        <w:t>услуги).</w:t>
      </w:r>
      <w:r w:rsidR="004D08D9">
        <w:t xml:space="preserve"> </w:t>
      </w:r>
      <w:r w:rsidR="00402193">
        <w:t>При проверке могут</w:t>
      </w:r>
      <w:r w:rsidR="004D08D9">
        <w:t xml:space="preserve"> </w:t>
      </w:r>
      <w:r w:rsidR="00402193">
        <w:t>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02193" w:rsidRDefault="00402193" w:rsidP="004D08D9">
      <w:pPr>
        <w:pStyle w:val="24"/>
        <w:shd w:val="clear" w:color="auto" w:fill="auto"/>
        <w:spacing w:before="0"/>
        <w:ind w:firstLine="580"/>
      </w:pPr>
      <w:r>
        <w:t>Периодичность осуществления плановых проверок устанавливается</w:t>
      </w:r>
      <w:r w:rsidR="004D08D9">
        <w:t xml:space="preserve"> </w:t>
      </w:r>
      <w:r>
        <w:t>главой  Питерского муниципального района</w:t>
      </w:r>
      <w:r w:rsidR="0020546F">
        <w:t>.</w:t>
      </w:r>
      <w:r>
        <w:t xml:space="preserve"> </w:t>
      </w:r>
    </w:p>
    <w:p w:rsidR="00402193" w:rsidRDefault="00402193" w:rsidP="00402193">
      <w:pPr>
        <w:pStyle w:val="24"/>
        <w:shd w:val="clear" w:color="auto" w:fill="auto"/>
        <w:spacing w:before="0"/>
        <w:ind w:firstLine="580"/>
      </w:pPr>
      <w: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402193" w:rsidRDefault="00965C8A" w:rsidP="004D08D9">
      <w:pPr>
        <w:pStyle w:val="24"/>
        <w:shd w:val="clear" w:color="auto" w:fill="auto"/>
        <w:tabs>
          <w:tab w:val="left" w:pos="1155"/>
        </w:tabs>
        <w:spacing w:before="0" w:after="300"/>
        <w:ind w:firstLine="709"/>
      </w:pPr>
      <w:r>
        <w:t>4.5.</w:t>
      </w:r>
      <w:r w:rsidR="004D08D9">
        <w:t xml:space="preserve"> </w:t>
      </w:r>
      <w:r w:rsidR="00402193">
        <w:t>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первым заместителем главы администрации Питерского муниципального района.</w:t>
      </w:r>
    </w:p>
    <w:p w:rsidR="00965C8A" w:rsidRDefault="00965C8A" w:rsidP="00965C8A">
      <w:pPr>
        <w:pStyle w:val="12"/>
        <w:shd w:val="clear" w:color="auto" w:fill="auto"/>
        <w:spacing w:before="0" w:line="322" w:lineRule="exact"/>
        <w:ind w:firstLine="580"/>
        <w:jc w:val="both"/>
      </w:pPr>
      <w:bookmarkStart w:id="20" w:name="bookmark25"/>
      <w:r>
        <w:t>Ответственность муниципальных служащих органов местного</w:t>
      </w:r>
      <w:bookmarkEnd w:id="20"/>
    </w:p>
    <w:p w:rsidR="00965C8A" w:rsidRDefault="00965C8A" w:rsidP="00965C8A">
      <w:pPr>
        <w:pStyle w:val="70"/>
        <w:shd w:val="clear" w:color="auto" w:fill="auto"/>
        <w:spacing w:before="0"/>
        <w:ind w:left="20"/>
        <w:jc w:val="center"/>
      </w:pPr>
      <w:r>
        <w:t>самоуправления и иных должностных лиц за решения и действия</w:t>
      </w:r>
      <w:r>
        <w:br/>
        <w:t>(бездействие), принимаемые (осуществляемые) в ходе предоставления</w:t>
      </w:r>
    </w:p>
    <w:p w:rsidR="00965C8A" w:rsidRDefault="00965C8A" w:rsidP="00965C8A">
      <w:pPr>
        <w:pStyle w:val="12"/>
        <w:shd w:val="clear" w:color="auto" w:fill="auto"/>
        <w:spacing w:before="0" w:after="300" w:line="322" w:lineRule="exact"/>
        <w:ind w:left="20" w:firstLine="0"/>
        <w:jc w:val="center"/>
      </w:pPr>
      <w:bookmarkStart w:id="21" w:name="bookmark26"/>
      <w:r>
        <w:t>муниципальной услуги</w:t>
      </w:r>
      <w:bookmarkEnd w:id="21"/>
    </w:p>
    <w:p w:rsidR="00965C8A" w:rsidRDefault="00965C8A" w:rsidP="004D08D9">
      <w:pPr>
        <w:pStyle w:val="24"/>
        <w:shd w:val="clear" w:color="auto" w:fill="auto"/>
        <w:tabs>
          <w:tab w:val="left" w:pos="1155"/>
        </w:tabs>
        <w:spacing w:before="0"/>
        <w:ind w:firstLine="709"/>
      </w:pPr>
      <w:r>
        <w:t>4.6.</w:t>
      </w:r>
      <w:r w:rsidR="004D08D9">
        <w:t xml:space="preserve"> </w:t>
      </w:r>
      <w:r>
        <w:t>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w:t>
      </w:r>
      <w:r w:rsidR="004D08D9">
        <w:t xml:space="preserve"> </w:t>
      </w:r>
      <w:r>
        <w:t>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965C8A" w:rsidRDefault="00965C8A" w:rsidP="004D08D9">
      <w:pPr>
        <w:pStyle w:val="24"/>
        <w:shd w:val="clear" w:color="auto" w:fill="auto"/>
        <w:tabs>
          <w:tab w:val="left" w:pos="1216"/>
        </w:tabs>
        <w:spacing w:before="0" w:after="300"/>
        <w:ind w:firstLine="709"/>
      </w:pPr>
      <w:bookmarkStart w:id="22" w:name="_GoBack"/>
      <w:bookmarkEnd w:id="22"/>
      <w:r>
        <w:t>4.7.</w:t>
      </w:r>
      <w:r w:rsidR="004D08D9">
        <w:t xml:space="preserve"> </w:t>
      </w:r>
      <w:r>
        <w:t xml:space="preserve">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w:t>
      </w:r>
      <w:r>
        <w:lastRenderedPageBreak/>
        <w:t>Федерации и муниципальными нормативными правовыми актами.</w:t>
      </w:r>
    </w:p>
    <w:p w:rsidR="00965C8A" w:rsidRDefault="00965C8A" w:rsidP="00965C8A">
      <w:pPr>
        <w:pStyle w:val="70"/>
        <w:shd w:val="clear" w:color="auto" w:fill="auto"/>
        <w:spacing w:before="0" w:after="300"/>
        <w:jc w:val="center"/>
      </w:pPr>
      <w:r>
        <w:t>Положения, характеризующие требования к порядку и формам контроля</w:t>
      </w:r>
      <w:r>
        <w:br/>
        <w:t>за предоставлением муниципальной услуги, в том числе со стороны</w:t>
      </w:r>
      <w:r>
        <w:br/>
        <w:t>граждан, их объединений и организаций</w:t>
      </w:r>
    </w:p>
    <w:p w:rsidR="00965C8A" w:rsidRDefault="00965C8A" w:rsidP="00EC290A">
      <w:pPr>
        <w:pStyle w:val="ac"/>
        <w:ind w:firstLine="709"/>
      </w:pPr>
      <w:r w:rsidRPr="00BE2016">
        <w:rPr>
          <w:rFonts w:ascii="Times New Roman" w:hAnsi="Times New Roman"/>
          <w:sz w:val="28"/>
          <w:szCs w:val="28"/>
        </w:rPr>
        <w:t>4.8.</w:t>
      </w:r>
      <w:r w:rsidR="004D08D9">
        <w:t xml:space="preserve"> </w:t>
      </w:r>
      <w:r w:rsidRPr="00BE2016">
        <w:rPr>
          <w:rFonts w:ascii="Times New Roman" w:hAnsi="Times New Roman"/>
          <w:sz w:val="28"/>
          <w:szCs w:val="28"/>
        </w:rPr>
        <w:t>Заявители имеют право осуществлять контроль за соблюдением</w:t>
      </w:r>
      <w:r w:rsidR="00A6777B" w:rsidRPr="00BE2016">
        <w:rPr>
          <w:rFonts w:ascii="Times New Roman" w:hAnsi="Times New Roman"/>
          <w:sz w:val="28"/>
          <w:szCs w:val="28"/>
        </w:rPr>
        <w:t xml:space="preserve"> </w:t>
      </w:r>
      <w:r w:rsidRPr="00BE2016">
        <w:rPr>
          <w:rFonts w:ascii="Times New Roman" w:hAnsi="Times New Roman"/>
          <w:sz w:val="28"/>
          <w:szCs w:val="28"/>
        </w:rPr>
        <w:t>положений Административного</w:t>
      </w:r>
      <w:r w:rsidR="00A6777B" w:rsidRPr="00BE2016">
        <w:rPr>
          <w:rFonts w:ascii="Times New Roman" w:hAnsi="Times New Roman"/>
          <w:sz w:val="28"/>
          <w:szCs w:val="28"/>
        </w:rPr>
        <w:t xml:space="preserve"> </w:t>
      </w:r>
      <w:r w:rsidRPr="00BE2016">
        <w:rPr>
          <w:rFonts w:ascii="Times New Roman" w:hAnsi="Times New Roman"/>
          <w:sz w:val="28"/>
          <w:szCs w:val="28"/>
        </w:rPr>
        <w:t>регламента,</w:t>
      </w:r>
      <w:r w:rsidRPr="00BE2016">
        <w:rPr>
          <w:rFonts w:ascii="Times New Roman" w:hAnsi="Times New Roman"/>
          <w:sz w:val="28"/>
          <w:szCs w:val="28"/>
        </w:rPr>
        <w:tab/>
        <w:t>сроков</w:t>
      </w:r>
      <w:r w:rsidR="00EC290A">
        <w:rPr>
          <w:rFonts w:ascii="Times New Roman" w:hAnsi="Times New Roman"/>
          <w:sz w:val="28"/>
          <w:szCs w:val="28"/>
        </w:rPr>
        <w:t xml:space="preserve"> </w:t>
      </w:r>
      <w:r w:rsidRPr="00BE2016">
        <w:rPr>
          <w:rFonts w:ascii="Times New Roman" w:hAnsi="Times New Roman"/>
          <w:sz w:val="28"/>
          <w:szCs w:val="28"/>
        </w:rPr>
        <w:t>исполнения</w:t>
      </w:r>
      <w:r w:rsidR="00A6777B" w:rsidRPr="00BE2016">
        <w:rPr>
          <w:rFonts w:ascii="Times New Roman" w:hAnsi="Times New Roman"/>
          <w:sz w:val="28"/>
          <w:szCs w:val="28"/>
        </w:rPr>
        <w:t xml:space="preserve"> </w:t>
      </w:r>
      <w:r w:rsidRPr="00BE2016">
        <w:rPr>
          <w:rFonts w:ascii="Times New Roman" w:hAnsi="Times New Roman"/>
          <w:sz w:val="28"/>
          <w:szCs w:val="28"/>
        </w:rPr>
        <w:t>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22188A" w:rsidRDefault="00965C8A" w:rsidP="004D08D9">
      <w:pPr>
        <w:pStyle w:val="24"/>
        <w:shd w:val="clear" w:color="auto" w:fill="auto"/>
        <w:tabs>
          <w:tab w:val="left" w:pos="1082"/>
        </w:tabs>
        <w:spacing w:before="0" w:after="300"/>
        <w:ind w:firstLine="709"/>
      </w:pPr>
      <w:r>
        <w:t>4.9.</w:t>
      </w:r>
      <w:r w:rsidR="004D08D9">
        <w:t xml:space="preserve"> </w:t>
      </w:r>
      <w: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r w:rsidR="004D08D9">
        <w:t>.</w:t>
      </w:r>
    </w:p>
    <w:p w:rsidR="0022188A" w:rsidRPr="001144F1" w:rsidRDefault="0022188A" w:rsidP="0022188A">
      <w:pPr>
        <w:autoSpaceDE w:val="0"/>
        <w:autoSpaceDN w:val="0"/>
        <w:adjustRightInd w:val="0"/>
        <w:spacing w:after="0" w:line="240" w:lineRule="auto"/>
        <w:jc w:val="center"/>
        <w:rPr>
          <w:rFonts w:ascii="Times New Roman" w:hAnsi="Times New Roman"/>
          <w:b/>
          <w:color w:val="22272F"/>
          <w:sz w:val="28"/>
          <w:szCs w:val="28"/>
          <w:shd w:val="clear" w:color="auto" w:fill="FFFFFF"/>
        </w:rPr>
      </w:pPr>
      <w:r w:rsidRPr="001144F1">
        <w:rPr>
          <w:rFonts w:ascii="Times New Roman" w:hAnsi="Times New Roman"/>
          <w:b/>
          <w:sz w:val="28"/>
          <w:szCs w:val="28"/>
          <w:lang w:val="en-US"/>
        </w:rPr>
        <w:t>V</w:t>
      </w:r>
      <w:r w:rsidRPr="001144F1">
        <w:rPr>
          <w:rFonts w:ascii="Times New Roman" w:hAnsi="Times New Roman"/>
          <w:b/>
          <w:sz w:val="28"/>
          <w:szCs w:val="28"/>
        </w:rPr>
        <w:t>.</w:t>
      </w:r>
      <w:r w:rsidRPr="001144F1">
        <w:rPr>
          <w:rFonts w:ascii="Times New Roman" w:hAnsi="Times New Roman"/>
          <w:b/>
          <w:color w:val="22272F"/>
          <w:sz w:val="28"/>
          <w:szCs w:val="28"/>
          <w:shd w:val="clear" w:color="auto" w:fill="FFFFFF"/>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w:t>
      </w:r>
      <w:r w:rsidR="004D08D9">
        <w:rPr>
          <w:rFonts w:ascii="Times New Roman" w:hAnsi="Times New Roman"/>
          <w:b/>
          <w:color w:val="22272F"/>
          <w:sz w:val="28"/>
          <w:szCs w:val="28"/>
          <w:shd w:val="clear" w:color="auto" w:fill="FFFFFF"/>
        </w:rPr>
        <w:t>льных услуг, или их работников»</w:t>
      </w:r>
    </w:p>
    <w:p w:rsidR="0022188A" w:rsidRDefault="0022188A" w:rsidP="0022188A">
      <w:pPr>
        <w:ind w:left="-567" w:firstLine="567"/>
      </w:pPr>
    </w:p>
    <w:p w:rsidR="0022188A" w:rsidRPr="003B49FB" w:rsidRDefault="0022188A" w:rsidP="003B49FB">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en-US"/>
        </w:rPr>
      </w:pPr>
      <w:r w:rsidRPr="003B49FB">
        <w:rPr>
          <w:rFonts w:ascii="Times New Roman" w:hAnsi="Times New Roman"/>
          <w:color w:val="000000" w:themeColor="text1"/>
          <w:sz w:val="28"/>
          <w:szCs w:val="28"/>
        </w:rPr>
        <w:t>5.1.</w:t>
      </w:r>
      <w:r w:rsidR="003B49FB" w:rsidRPr="003B49FB">
        <w:rPr>
          <w:rFonts w:ascii="Times New Roman" w:hAnsi="Times New Roman"/>
          <w:color w:val="000000" w:themeColor="text1"/>
          <w:sz w:val="28"/>
          <w:szCs w:val="28"/>
        </w:rPr>
        <w:t xml:space="preserve"> </w:t>
      </w:r>
      <w:r w:rsidRPr="003B49FB">
        <w:rPr>
          <w:rFonts w:ascii="Times New Roman" w:eastAsia="Times New Roman" w:hAnsi="Times New Roman"/>
          <w:color w:val="000000" w:themeColor="text1"/>
          <w:sz w:val="28"/>
          <w:szCs w:val="28"/>
          <w:lang w:eastAsia="en-US"/>
        </w:rPr>
        <w:t xml:space="preserve">Заявители имеют право на обжалование действий или бездействия </w:t>
      </w:r>
      <w:r w:rsidRPr="003B49FB">
        <w:rPr>
          <w:rFonts w:ascii="Times New Roman" w:eastAsia="Times New Roman" w:hAnsi="Times New Roman"/>
          <w:color w:val="000000" w:themeColor="text1"/>
          <w:sz w:val="28"/>
          <w:szCs w:val="28"/>
          <w:shd w:val="clear" w:color="auto" w:fill="FFFFFF"/>
          <w:lang w:eastAsia="en-US"/>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C290A">
        <w:rPr>
          <w:rFonts w:ascii="Times New Roman" w:eastAsia="Times New Roman" w:hAnsi="Times New Roman"/>
          <w:color w:val="000000" w:themeColor="text1"/>
          <w:sz w:val="28"/>
          <w:szCs w:val="28"/>
          <w:shd w:val="clear" w:color="auto" w:fill="FFFFFF"/>
          <w:lang w:eastAsia="en-US"/>
        </w:rPr>
        <w:t xml:space="preserve"> </w:t>
      </w:r>
      <w:r w:rsidRPr="003B49FB">
        <w:rPr>
          <w:rFonts w:ascii="Times New Roman" w:eastAsia="Times New Roman" w:hAnsi="Times New Roman"/>
          <w:color w:val="000000" w:themeColor="text1"/>
          <w:sz w:val="28"/>
          <w:szCs w:val="28"/>
          <w:shd w:val="clear" w:color="auto" w:fill="FFFFFF"/>
          <w:lang w:eastAsia="en-US"/>
        </w:rPr>
        <w:t xml:space="preserve">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3B49FB">
        <w:rPr>
          <w:rFonts w:ascii="Times New Roman" w:eastAsia="Times New Roman" w:hAnsi="Times New Roman"/>
          <w:color w:val="000000" w:themeColor="text1"/>
          <w:sz w:val="28"/>
          <w:szCs w:val="28"/>
          <w:lang w:eastAsia="en-US"/>
        </w:rPr>
        <w:t>в досудебном (внесудебном) порядке.</w:t>
      </w:r>
    </w:p>
    <w:p w:rsidR="0022188A" w:rsidRPr="003B49FB" w:rsidRDefault="0022188A" w:rsidP="003B49FB">
      <w:pPr>
        <w:pStyle w:val="ae"/>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B49FB">
        <w:rPr>
          <w:rFonts w:ascii="Times New Roman" w:hAnsi="Times New Roman"/>
          <w:color w:val="000000" w:themeColor="text1"/>
          <w:sz w:val="28"/>
          <w:szCs w:val="28"/>
        </w:rPr>
        <w:t>5.2. Заявитель может обратиться с жалобой в том числе в следующих случаях:</w:t>
      </w:r>
    </w:p>
    <w:p w:rsidR="0022188A" w:rsidRPr="00097535" w:rsidRDefault="0022188A" w:rsidP="003B49FB">
      <w:pPr>
        <w:pStyle w:val="ae"/>
        <w:autoSpaceDE w:val="0"/>
        <w:autoSpaceDN w:val="0"/>
        <w:adjustRightInd w:val="0"/>
        <w:spacing w:after="0" w:line="240" w:lineRule="auto"/>
        <w:ind w:left="0" w:firstLine="709"/>
        <w:jc w:val="both"/>
        <w:rPr>
          <w:rFonts w:ascii="Times New Roman" w:hAnsi="Times New Roman"/>
          <w:sz w:val="28"/>
          <w:szCs w:val="28"/>
        </w:rPr>
      </w:pPr>
      <w:r w:rsidRPr="003B49FB">
        <w:rPr>
          <w:rFonts w:ascii="Times New Roman" w:hAnsi="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w:t>
      </w:r>
      <w:r w:rsidRPr="003B49FB">
        <w:rPr>
          <w:rFonts w:ascii="Times New Roman" w:hAnsi="Times New Roman"/>
          <w:color w:val="000000" w:themeColor="text1"/>
          <w:sz w:val="28"/>
          <w:szCs w:val="28"/>
          <w:shd w:val="clear" w:color="auto" w:fill="FFFFFF"/>
        </w:rPr>
        <w:t>Федеральног</w:t>
      </w:r>
      <w:r w:rsidR="00EC290A">
        <w:rPr>
          <w:rFonts w:ascii="Times New Roman" w:hAnsi="Times New Roman"/>
          <w:color w:val="000000" w:themeColor="text1"/>
          <w:sz w:val="28"/>
          <w:szCs w:val="28"/>
          <w:shd w:val="clear" w:color="auto" w:fill="FFFFFF"/>
        </w:rPr>
        <w:t>о закона от 27 июля 2010 года №</w:t>
      </w:r>
      <w:r w:rsidRPr="003B49FB">
        <w:rPr>
          <w:rFonts w:ascii="Times New Roman" w:hAnsi="Times New Roman"/>
          <w:color w:val="000000" w:themeColor="text1"/>
          <w:sz w:val="28"/>
          <w:szCs w:val="28"/>
          <w:shd w:val="clear" w:color="auto" w:fill="FFFFFF"/>
        </w:rPr>
        <w:t>210-ФЗ</w:t>
      </w:r>
      <w:r w:rsidR="00EC290A">
        <w:rPr>
          <w:rFonts w:ascii="Times New Roman" w:hAnsi="Times New Roman"/>
          <w:color w:val="000000" w:themeColor="text1"/>
          <w:sz w:val="28"/>
          <w:szCs w:val="28"/>
          <w:shd w:val="clear" w:color="auto" w:fill="FFFFFF"/>
        </w:rPr>
        <w:t xml:space="preserve"> «</w:t>
      </w:r>
      <w:r w:rsidRPr="003B49FB">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 (далее</w:t>
      </w:r>
      <w:r w:rsidR="00EC290A">
        <w:rPr>
          <w:rFonts w:ascii="Times New Roman" w:hAnsi="Times New Roman"/>
          <w:color w:val="000000" w:themeColor="text1"/>
          <w:sz w:val="28"/>
          <w:szCs w:val="28"/>
          <w:shd w:val="clear" w:color="auto" w:fill="FFFFFF"/>
        </w:rPr>
        <w:t xml:space="preserve"> </w:t>
      </w:r>
      <w:r w:rsidRPr="003B49FB">
        <w:rPr>
          <w:rFonts w:ascii="Times New Roman" w:hAnsi="Times New Roman"/>
          <w:color w:val="000000" w:themeColor="text1"/>
          <w:sz w:val="28"/>
          <w:szCs w:val="28"/>
          <w:shd w:val="clear" w:color="auto" w:fill="FFFFFF"/>
        </w:rPr>
        <w:t>- Федерального закона)</w:t>
      </w:r>
      <w:r w:rsidR="00EC290A">
        <w:rPr>
          <w:rFonts w:ascii="Times New Roman" w:hAnsi="Times New Roman"/>
          <w:color w:val="000000" w:themeColor="text1"/>
          <w:sz w:val="28"/>
          <w:szCs w:val="28"/>
          <w:shd w:val="clear" w:color="auto" w:fill="FFFFFF"/>
        </w:rPr>
        <w:t>»</w:t>
      </w:r>
      <w:r w:rsidRPr="003B49FB">
        <w:rPr>
          <w:rFonts w:ascii="Times New Roman" w:hAnsi="Times New Roman"/>
          <w:color w:val="000000" w:themeColor="text1"/>
          <w:sz w:val="28"/>
          <w:szCs w:val="28"/>
        </w:rPr>
        <w:t>;</w:t>
      </w:r>
    </w:p>
    <w:p w:rsidR="0022188A" w:rsidRPr="00097535" w:rsidRDefault="0022188A" w:rsidP="0022188A">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2</w:t>
      </w:r>
      <w:r w:rsidRPr="0009753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17835">
        <w:rPr>
          <w:rFonts w:ascii="Times New Roman" w:hAnsi="Times New Roman"/>
          <w:color w:val="22272F"/>
          <w:sz w:val="28"/>
          <w:szCs w:val="28"/>
          <w:shd w:val="clear" w:color="auto" w:fill="FFFFFF"/>
        </w:rPr>
        <w:t>Федерального закона</w:t>
      </w:r>
      <w:r>
        <w:rPr>
          <w:rFonts w:ascii="Times New Roman" w:hAnsi="Times New Roman"/>
          <w:color w:val="22272F"/>
          <w:sz w:val="28"/>
          <w:szCs w:val="28"/>
          <w:shd w:val="clear" w:color="auto" w:fill="FFFFFF"/>
        </w:rPr>
        <w:t>.</w:t>
      </w:r>
    </w:p>
    <w:p w:rsidR="0022188A" w:rsidRPr="00427A61" w:rsidRDefault="0022188A" w:rsidP="0022188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3) </w:t>
      </w:r>
      <w:r w:rsidRPr="00097535">
        <w:rPr>
          <w:rFonts w:ascii="Times New Roman" w:hAnsi="Times New Roman"/>
          <w:sz w:val="28"/>
          <w:szCs w:val="28"/>
        </w:rPr>
        <w:t xml:space="preserve">требование у заявителя </w:t>
      </w:r>
      <w:r w:rsidRPr="009B3A17">
        <w:rPr>
          <w:rFonts w:ascii="Times New Roman" w:hAnsi="Times New Roman"/>
          <w:color w:val="22272F"/>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097535">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188A" w:rsidRPr="00427A61" w:rsidRDefault="0022188A" w:rsidP="004F19D2">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097535">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188A" w:rsidRPr="00097535" w:rsidRDefault="0022188A" w:rsidP="004F19D2">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Pr="0009753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17835">
        <w:rPr>
          <w:rFonts w:ascii="Times New Roman" w:hAnsi="Times New Roman"/>
          <w:color w:val="22272F"/>
          <w:sz w:val="28"/>
          <w:szCs w:val="28"/>
          <w:shd w:val="clear" w:color="auto" w:fill="FFFFFF"/>
        </w:rPr>
        <w:t>Федерального закона</w:t>
      </w:r>
      <w:r w:rsidRPr="00097535">
        <w:rPr>
          <w:rFonts w:ascii="Times New Roman" w:hAnsi="Times New Roman"/>
          <w:sz w:val="28"/>
          <w:szCs w:val="28"/>
        </w:rPr>
        <w:t>;</w:t>
      </w:r>
    </w:p>
    <w:p w:rsidR="0022188A" w:rsidRPr="00097535" w:rsidRDefault="0022188A" w:rsidP="003B49FB">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w:t>
      </w:r>
      <w:r w:rsidRPr="00097535">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188A" w:rsidRDefault="0022188A" w:rsidP="003B49FB">
      <w:pPr>
        <w:pStyle w:val="ae"/>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097535">
        <w:rPr>
          <w:rFonts w:ascii="Times New Roman" w:hAnsi="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117835">
        <w:rPr>
          <w:rFonts w:ascii="Times New Roman" w:hAnsi="Times New Roman"/>
          <w:color w:val="22272F"/>
          <w:sz w:val="28"/>
          <w:szCs w:val="28"/>
          <w:shd w:val="clear" w:color="auto" w:fill="FFFFFF"/>
        </w:rPr>
        <w:t>Федерального закона</w:t>
      </w:r>
      <w:r w:rsidRPr="00097535">
        <w:rPr>
          <w:rFonts w:ascii="Times New Roman" w:hAnsi="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2188A" w:rsidRDefault="0022188A" w:rsidP="003B49FB">
      <w:pPr>
        <w:pStyle w:val="ae"/>
        <w:autoSpaceDE w:val="0"/>
        <w:autoSpaceDN w:val="0"/>
        <w:adjustRightInd w:val="0"/>
        <w:spacing w:after="0" w:line="240" w:lineRule="auto"/>
        <w:ind w:left="0" w:firstLine="709"/>
        <w:jc w:val="both"/>
        <w:rPr>
          <w:rFonts w:ascii="Times New Roman" w:hAnsi="Times New Roman"/>
          <w:sz w:val="28"/>
          <w:szCs w:val="28"/>
        </w:rPr>
      </w:pPr>
      <w:r w:rsidRPr="0009753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97535">
        <w:rPr>
          <w:rFonts w:ascii="Times New Roman" w:hAnsi="Times New Roman"/>
          <w:sz w:val="28"/>
          <w:szCs w:val="28"/>
        </w:rPr>
        <w:t>Федерального закона.</w:t>
      </w:r>
    </w:p>
    <w:p w:rsidR="0022188A" w:rsidRPr="00270C8E" w:rsidRDefault="0022188A" w:rsidP="0022188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427A61">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22188A" w:rsidRDefault="0022188A" w:rsidP="0022188A">
      <w:pPr>
        <w:pStyle w:val="ae"/>
        <w:autoSpaceDE w:val="0"/>
        <w:autoSpaceDN w:val="0"/>
        <w:adjustRightInd w:val="0"/>
        <w:spacing w:after="0" w:line="240" w:lineRule="auto"/>
        <w:ind w:left="0" w:firstLine="708"/>
        <w:jc w:val="both"/>
        <w:rPr>
          <w:rFonts w:ascii="Times New Roman" w:hAnsi="Times New Roman"/>
          <w:sz w:val="28"/>
          <w:szCs w:val="28"/>
        </w:rPr>
      </w:pPr>
      <w:r w:rsidRPr="00097535">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097535">
        <w:rPr>
          <w:rFonts w:ascii="Times New Roman" w:hAnsi="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17835">
        <w:rPr>
          <w:rFonts w:ascii="Times New Roman" w:hAnsi="Times New Roman"/>
          <w:color w:val="22272F"/>
          <w:sz w:val="28"/>
          <w:szCs w:val="28"/>
          <w:shd w:val="clear" w:color="auto" w:fill="FFFFFF"/>
        </w:rPr>
        <w:t>Федерального закона</w:t>
      </w:r>
      <w:r>
        <w:rPr>
          <w:rFonts w:ascii="Times New Roman" w:hAnsi="Times New Roman"/>
          <w:sz w:val="28"/>
          <w:szCs w:val="28"/>
        </w:rPr>
        <w:t>.</w:t>
      </w:r>
    </w:p>
    <w:p w:rsidR="0022188A" w:rsidRPr="0071091B" w:rsidRDefault="0022188A" w:rsidP="0022188A">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821345">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E35575">
        <w:rPr>
          <w:rFonts w:ascii="Times New Roman" w:eastAsia="Times New Roman" w:hAnsi="Times New Roman"/>
          <w:sz w:val="28"/>
        </w:rPr>
        <w:t xml:space="preserve"> </w:t>
      </w:r>
      <w:r w:rsidRPr="00A66A9F">
        <w:rPr>
          <w:rFonts w:ascii="Times New Roman" w:eastAsia="Times New Roman" w:hAnsi="Times New Roman"/>
          <w:sz w:val="28"/>
        </w:rPr>
        <w:t>от 27 июля 2010 года № 210-ФЗ «Об организации предоставления государственных и муниципальных услуг»</w:t>
      </w:r>
      <w:r w:rsidRPr="00821345">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1091B">
        <w:rPr>
          <w:rFonts w:ascii="Times New Roman" w:hAnsi="Times New Roman"/>
          <w:color w:val="000000" w:themeColor="text1"/>
          <w:sz w:val="28"/>
          <w:szCs w:val="28"/>
        </w:rPr>
        <w:t xml:space="preserve">государственных или муниципальных услуг в полном объеме в порядке, определенном частью 1.3 статьи 16 </w:t>
      </w:r>
      <w:r>
        <w:rPr>
          <w:rFonts w:ascii="Times New Roman" w:hAnsi="Times New Roman"/>
          <w:color w:val="000000" w:themeColor="text1"/>
          <w:sz w:val="28"/>
          <w:szCs w:val="28"/>
        </w:rPr>
        <w:t>настоящего Федерального закона.</w:t>
      </w:r>
    </w:p>
    <w:p w:rsidR="0022188A" w:rsidRDefault="0022188A" w:rsidP="0022188A">
      <w:pPr>
        <w:pStyle w:val="ae"/>
        <w:autoSpaceDE w:val="0"/>
        <w:autoSpaceDN w:val="0"/>
        <w:adjustRightInd w:val="0"/>
        <w:spacing w:after="0" w:line="240" w:lineRule="auto"/>
        <w:ind w:left="0" w:firstLine="708"/>
        <w:jc w:val="both"/>
        <w:rPr>
          <w:rFonts w:ascii="Times New Roman" w:hAnsi="Times New Roman"/>
          <w:sz w:val="28"/>
          <w:szCs w:val="28"/>
        </w:rPr>
      </w:pPr>
    </w:p>
    <w:p w:rsidR="0022188A" w:rsidRDefault="0022188A" w:rsidP="0022188A">
      <w:pPr>
        <w:pStyle w:val="ae"/>
        <w:autoSpaceDE w:val="0"/>
        <w:autoSpaceDN w:val="0"/>
        <w:adjustRightInd w:val="0"/>
        <w:spacing w:after="0" w:line="240" w:lineRule="auto"/>
        <w:ind w:left="0" w:firstLine="708"/>
        <w:jc w:val="center"/>
        <w:rPr>
          <w:rFonts w:ascii="Times New Roman" w:hAnsi="Times New Roman"/>
          <w:b/>
          <w:i/>
          <w:sz w:val="28"/>
          <w:szCs w:val="28"/>
        </w:rPr>
      </w:pPr>
      <w:r w:rsidRPr="001144F1">
        <w:rPr>
          <w:rFonts w:ascii="Times New Roman" w:hAnsi="Times New Roman"/>
          <w:b/>
          <w:i/>
          <w:sz w:val="28"/>
          <w:szCs w:val="28"/>
        </w:rPr>
        <w:t>Органы местного самоуправления и должностные лица, которым может быть направлена жалоба</w:t>
      </w:r>
    </w:p>
    <w:p w:rsidR="0022188A" w:rsidRDefault="0022188A" w:rsidP="003B49FB">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22188A" w:rsidRDefault="0022188A" w:rsidP="0022188A">
      <w:pPr>
        <w:pStyle w:val="ae"/>
        <w:autoSpaceDE w:val="0"/>
        <w:autoSpaceDN w:val="0"/>
        <w:adjustRightInd w:val="0"/>
        <w:spacing w:after="0" w:line="240" w:lineRule="auto"/>
        <w:ind w:left="0" w:firstLine="708"/>
        <w:rPr>
          <w:rFonts w:ascii="Times New Roman" w:hAnsi="Times New Roman"/>
          <w:sz w:val="28"/>
          <w:szCs w:val="28"/>
        </w:rPr>
      </w:pPr>
    </w:p>
    <w:p w:rsidR="0022188A" w:rsidRDefault="0022188A" w:rsidP="0022188A">
      <w:pPr>
        <w:pStyle w:val="ae"/>
        <w:autoSpaceDE w:val="0"/>
        <w:autoSpaceDN w:val="0"/>
        <w:adjustRightInd w:val="0"/>
        <w:spacing w:after="0" w:line="240" w:lineRule="auto"/>
        <w:ind w:left="0" w:firstLine="708"/>
        <w:jc w:val="center"/>
        <w:rPr>
          <w:rFonts w:ascii="Times New Roman" w:hAnsi="Times New Roman"/>
          <w:b/>
          <w:i/>
          <w:sz w:val="28"/>
          <w:szCs w:val="28"/>
        </w:rPr>
      </w:pPr>
      <w:r>
        <w:rPr>
          <w:rFonts w:ascii="Times New Roman" w:hAnsi="Times New Roman"/>
          <w:b/>
          <w:i/>
          <w:sz w:val="28"/>
          <w:szCs w:val="28"/>
        </w:rPr>
        <w:t>Порядок подачи и рассмотрения жалобы</w:t>
      </w:r>
    </w:p>
    <w:p w:rsidR="004F19D2" w:rsidRDefault="004F19D2" w:rsidP="0022188A">
      <w:pPr>
        <w:pStyle w:val="ae"/>
        <w:autoSpaceDE w:val="0"/>
        <w:autoSpaceDN w:val="0"/>
        <w:adjustRightInd w:val="0"/>
        <w:spacing w:after="0" w:line="240" w:lineRule="auto"/>
        <w:ind w:left="0" w:firstLine="708"/>
        <w:jc w:val="both"/>
        <w:rPr>
          <w:rFonts w:ascii="Times New Roman CYR" w:hAnsi="Times New Roman CYR" w:cs="Times New Roman CYR"/>
          <w:color w:val="000000" w:themeColor="text1"/>
          <w:sz w:val="28"/>
          <w:szCs w:val="28"/>
        </w:rPr>
      </w:pPr>
    </w:p>
    <w:p w:rsidR="0022188A" w:rsidRPr="003B49FB" w:rsidRDefault="0022188A" w:rsidP="0022188A">
      <w:pPr>
        <w:pStyle w:val="ae"/>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3B49FB">
        <w:rPr>
          <w:rFonts w:ascii="Times New Roman CYR" w:hAnsi="Times New Roman CYR" w:cs="Times New Roman CYR"/>
          <w:color w:val="000000" w:themeColor="text1"/>
          <w:sz w:val="28"/>
          <w:szCs w:val="28"/>
        </w:rPr>
        <w:t xml:space="preserve">5.4. </w:t>
      </w:r>
      <w:r w:rsidRPr="003B49FB">
        <w:rPr>
          <w:rFonts w:ascii="Times New Roman" w:hAnsi="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anchor="/document/77661082/entry/16011" w:history="1">
        <w:r w:rsidRPr="003B49FB">
          <w:rPr>
            <w:rFonts w:ascii="Times New Roman" w:hAnsi="Times New Roman"/>
            <w:color w:val="000000" w:themeColor="text1"/>
            <w:sz w:val="28"/>
            <w:szCs w:val="28"/>
            <w:shd w:val="clear" w:color="auto" w:fill="FFFFFF"/>
          </w:rPr>
          <w:t>частью 1.1 статьи 16</w:t>
        </w:r>
      </w:hyperlink>
      <w:r w:rsidRPr="003B49FB">
        <w:rPr>
          <w:rFonts w:ascii="Times New Roman" w:hAnsi="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2188A" w:rsidRPr="003B49FB" w:rsidRDefault="0022188A" w:rsidP="0022188A">
      <w:pPr>
        <w:pStyle w:val="ae"/>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3B49FB">
        <w:rPr>
          <w:rFonts w:ascii="Times New Roman" w:hAnsi="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2188A" w:rsidRPr="003B49FB" w:rsidRDefault="0022188A" w:rsidP="0022188A">
      <w:pPr>
        <w:pStyle w:val="ae"/>
        <w:autoSpaceDE w:val="0"/>
        <w:autoSpaceDN w:val="0"/>
        <w:adjustRightInd w:val="0"/>
        <w:spacing w:after="0" w:line="240" w:lineRule="auto"/>
        <w:ind w:left="0" w:firstLine="708"/>
        <w:jc w:val="both"/>
        <w:rPr>
          <w:rFonts w:ascii="Times New Roman" w:hAnsi="Times New Roman"/>
          <w:color w:val="000000" w:themeColor="text1"/>
          <w:sz w:val="28"/>
          <w:szCs w:val="28"/>
          <w:shd w:val="clear" w:color="auto" w:fill="FFFFFF"/>
        </w:rPr>
      </w:pPr>
      <w:r w:rsidRPr="003B49FB">
        <w:rPr>
          <w:rFonts w:ascii="Times New Roman" w:hAnsi="Times New Roman"/>
          <w:color w:val="000000" w:themeColor="text1"/>
          <w:sz w:val="28"/>
          <w:szCs w:val="28"/>
          <w:shd w:val="clear" w:color="auto" w:fill="FFFFFF"/>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188A" w:rsidRPr="00761325" w:rsidRDefault="0022188A" w:rsidP="0022188A">
      <w:pPr>
        <w:pStyle w:val="ae"/>
        <w:autoSpaceDE w:val="0"/>
        <w:autoSpaceDN w:val="0"/>
        <w:adjustRightInd w:val="0"/>
        <w:spacing w:after="0" w:line="240" w:lineRule="auto"/>
        <w:ind w:left="0" w:firstLine="708"/>
        <w:jc w:val="both"/>
        <w:rPr>
          <w:rFonts w:ascii="Times New Roman" w:hAnsi="Times New Roman"/>
          <w:color w:val="22272F"/>
          <w:sz w:val="28"/>
          <w:szCs w:val="28"/>
          <w:shd w:val="clear" w:color="auto" w:fill="FFFFFF"/>
        </w:rPr>
      </w:pPr>
      <w:r w:rsidRPr="003B49FB">
        <w:rPr>
          <w:rFonts w:ascii="Times New Roman" w:hAnsi="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22188A" w:rsidRPr="003B49FB" w:rsidRDefault="0022188A"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3B49FB">
        <w:rPr>
          <w:rFonts w:ascii="Times New Roman" w:hAnsi="Times New Roman"/>
          <w:color w:val="000000" w:themeColor="text1"/>
          <w:sz w:val="28"/>
          <w:szCs w:val="28"/>
        </w:rPr>
        <w:t xml:space="preserve">5.5. </w:t>
      </w:r>
      <w:r w:rsidRPr="003B49FB">
        <w:rPr>
          <w:rFonts w:ascii="Times New Roman" w:hAnsi="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2188A" w:rsidRPr="003B49FB" w:rsidRDefault="0022188A"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3B49FB">
        <w:rPr>
          <w:rFonts w:ascii="Times New Roman" w:hAnsi="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2188A" w:rsidRPr="003B49FB" w:rsidRDefault="0022188A"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3B49FB">
        <w:rPr>
          <w:rFonts w:ascii="Times New Roman" w:hAnsi="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188A" w:rsidRPr="003B49FB" w:rsidRDefault="0022188A"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3B49FB">
        <w:rPr>
          <w:rFonts w:ascii="Times New Roman" w:hAnsi="Times New Roman"/>
          <w:color w:val="000000" w:themeColor="text1"/>
          <w:sz w:val="28"/>
          <w:szCs w:val="28"/>
          <w:shd w:val="clear" w:color="auto" w:fill="FFFFFF"/>
        </w:rPr>
        <w:t>5.6 Жалоба в соответствии с Федеральным законом  «Об организации предоставления государственных и муниципальных услуг» должна содержать:</w:t>
      </w:r>
    </w:p>
    <w:p w:rsidR="0022188A" w:rsidRPr="003B49FB" w:rsidRDefault="004F19D2"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22188A" w:rsidRPr="003B49FB">
        <w:rPr>
          <w:rFonts w:ascii="Times New Roman" w:hAnsi="Times New Roman"/>
          <w:color w:val="000000" w:themeColor="text1"/>
          <w:sz w:val="28"/>
          <w:szCs w:val="28"/>
          <w:shd w:val="clear" w:color="auto" w:fill="FFFFFF"/>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работников и (или) работников, решения и действия (бездействие) которых обжалуются;</w:t>
      </w:r>
    </w:p>
    <w:p w:rsidR="0022188A" w:rsidRPr="003B49FB" w:rsidRDefault="004F19D2"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22188A" w:rsidRPr="003B49FB">
        <w:rPr>
          <w:rFonts w:ascii="Times New Roman" w:hAnsi="Times New Roman"/>
          <w:color w:val="000000" w:themeColor="text1"/>
          <w:sz w:val="28"/>
          <w:szCs w:val="28"/>
          <w:shd w:val="clear" w:color="auto" w:fill="FFFFFF"/>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188A" w:rsidRPr="003B49FB" w:rsidRDefault="00B46178" w:rsidP="003B49FB">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22188A" w:rsidRPr="003B49FB">
        <w:rPr>
          <w:rFonts w:ascii="Times New Roman" w:hAnsi="Times New Roman"/>
          <w:color w:val="000000" w:themeColor="text1"/>
          <w:sz w:val="28"/>
          <w:szCs w:val="28"/>
          <w:shd w:val="clear" w:color="auto" w:fill="FFFFFF"/>
        </w:rPr>
        <w:t xml:space="preserve">сведения об обжалуемых решениях и действиях (бездействиях) органа местного самоуправления, его должностного лица, муниципального служащего, многофункционального центра, работника многофункционального центра, </w:t>
      </w:r>
      <w:r w:rsidR="0022188A" w:rsidRPr="003B49FB">
        <w:rPr>
          <w:rFonts w:ascii="Times New Roman" w:hAnsi="Times New Roman"/>
          <w:color w:val="000000" w:themeColor="text1"/>
          <w:sz w:val="28"/>
          <w:szCs w:val="28"/>
          <w:shd w:val="clear" w:color="auto" w:fill="FFFFFF"/>
        </w:rPr>
        <w:lastRenderedPageBreak/>
        <w:t>организаций, предусмотренных частью 1.1 статьи 16 Федерального закона, их работников;</w:t>
      </w:r>
    </w:p>
    <w:p w:rsidR="0022188A" w:rsidRDefault="00B46178" w:rsidP="003B49FB">
      <w:pPr>
        <w:autoSpaceDE w:val="0"/>
        <w:autoSpaceDN w:val="0"/>
        <w:adjustRightInd w:val="0"/>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000000" w:themeColor="text1"/>
          <w:sz w:val="28"/>
          <w:szCs w:val="28"/>
          <w:shd w:val="clear" w:color="auto" w:fill="FFFFFF"/>
        </w:rPr>
        <w:t xml:space="preserve">- </w:t>
      </w:r>
      <w:r w:rsidR="0022188A" w:rsidRPr="003B49FB">
        <w:rPr>
          <w:rFonts w:ascii="Times New Roman" w:hAnsi="Times New Roman"/>
          <w:color w:val="000000" w:themeColor="text1"/>
          <w:sz w:val="28"/>
          <w:szCs w:val="28"/>
          <w:shd w:val="clear" w:color="auto" w:fill="FFFFFF"/>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r>
        <w:rPr>
          <w:rFonts w:ascii="Times New Roman" w:hAnsi="Times New Roman"/>
          <w:color w:val="000000" w:themeColor="text1"/>
          <w:sz w:val="28"/>
          <w:szCs w:val="28"/>
          <w:shd w:val="clear" w:color="auto" w:fill="FFFFFF"/>
        </w:rPr>
        <w:t>.</w:t>
      </w:r>
    </w:p>
    <w:p w:rsidR="0022188A" w:rsidRPr="0065616D" w:rsidRDefault="0022188A" w:rsidP="00542FF7">
      <w:pPr>
        <w:autoSpaceDE w:val="0"/>
        <w:autoSpaceDN w:val="0"/>
        <w:adjustRightInd w:val="0"/>
        <w:spacing w:after="0" w:line="240" w:lineRule="auto"/>
        <w:ind w:firstLine="709"/>
        <w:jc w:val="both"/>
        <w:rPr>
          <w:rFonts w:ascii="Times New Roman" w:eastAsia="Times New Roman" w:hAnsi="Times New Roman"/>
          <w:sz w:val="28"/>
          <w:szCs w:val="28"/>
        </w:rPr>
      </w:pPr>
      <w:r w:rsidRPr="0065616D">
        <w:rPr>
          <w:rFonts w:ascii="Times New Roman" w:eastAsia="Times New Roman" w:hAnsi="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2188A" w:rsidRPr="0065616D" w:rsidRDefault="00B46178" w:rsidP="00542FF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88A" w:rsidRPr="0065616D">
        <w:rPr>
          <w:rFonts w:ascii="Times New Roman" w:eastAsia="Times New Roman" w:hAnsi="Times New Roman"/>
          <w:sz w:val="28"/>
          <w:szCs w:val="28"/>
        </w:rPr>
        <w:t>оформленная в соответствии с законодательством Российской Федерации доверенность (для физических лиц);</w:t>
      </w:r>
    </w:p>
    <w:p w:rsidR="0022188A" w:rsidRPr="0065616D" w:rsidRDefault="00B46178" w:rsidP="00542FF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88A" w:rsidRPr="0065616D">
        <w:rPr>
          <w:rFonts w:ascii="Times New Roman" w:eastAsia="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22188A" w:rsidRPr="0065616D" w:rsidRDefault="00B46178" w:rsidP="00542FF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88A" w:rsidRPr="0065616D">
        <w:rPr>
          <w:rFonts w:ascii="Times New Roman" w:eastAsia="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188A" w:rsidRPr="0065616D" w:rsidRDefault="0022188A" w:rsidP="00542FF7">
      <w:pPr>
        <w:autoSpaceDE w:val="0"/>
        <w:autoSpaceDN w:val="0"/>
        <w:adjustRightInd w:val="0"/>
        <w:spacing w:after="0" w:line="240" w:lineRule="auto"/>
        <w:ind w:firstLine="709"/>
        <w:jc w:val="both"/>
        <w:rPr>
          <w:rFonts w:ascii="Times New Roman" w:eastAsia="Times New Roman" w:hAnsi="Times New Roman"/>
          <w:sz w:val="28"/>
          <w:szCs w:val="28"/>
        </w:rPr>
      </w:pPr>
      <w:r w:rsidRPr="0065616D">
        <w:rPr>
          <w:rFonts w:ascii="Times New Roman" w:eastAsia="Times New Roman" w:hAnsi="Times New Roman"/>
          <w:sz w:val="28"/>
          <w:szCs w:val="28"/>
        </w:rPr>
        <w:t>5.</w:t>
      </w:r>
      <w:r>
        <w:rPr>
          <w:rFonts w:ascii="Times New Roman" w:eastAsia="Times New Roman" w:hAnsi="Times New Roman"/>
          <w:sz w:val="28"/>
          <w:szCs w:val="28"/>
        </w:rPr>
        <w:t>8</w:t>
      </w:r>
      <w:r w:rsidRPr="0065616D">
        <w:rPr>
          <w:rFonts w:ascii="Times New Roman" w:eastAsia="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188A" w:rsidRPr="0065616D" w:rsidRDefault="0022188A" w:rsidP="00542FF7">
      <w:pPr>
        <w:autoSpaceDE w:val="0"/>
        <w:autoSpaceDN w:val="0"/>
        <w:adjustRightInd w:val="0"/>
        <w:spacing w:after="0" w:line="240" w:lineRule="auto"/>
        <w:ind w:firstLine="709"/>
        <w:jc w:val="both"/>
        <w:rPr>
          <w:rFonts w:ascii="Times New Roman" w:eastAsia="Times New Roman" w:hAnsi="Times New Roman"/>
          <w:sz w:val="28"/>
          <w:szCs w:val="28"/>
        </w:rPr>
      </w:pPr>
      <w:r w:rsidRPr="0065616D">
        <w:rPr>
          <w:rFonts w:ascii="Times New Roman" w:eastAsia="Times New Roman" w:hAnsi="Times New Roman"/>
          <w:sz w:val="28"/>
          <w:szCs w:val="28"/>
        </w:rPr>
        <w:t>5.</w:t>
      </w:r>
      <w:r>
        <w:rPr>
          <w:rFonts w:ascii="Times New Roman" w:eastAsia="Times New Roman" w:hAnsi="Times New Roman"/>
          <w:sz w:val="28"/>
          <w:szCs w:val="28"/>
        </w:rPr>
        <w:t>9</w:t>
      </w:r>
      <w:r w:rsidRPr="0065616D">
        <w:rPr>
          <w:rFonts w:ascii="Times New Roman" w:eastAsia="Times New Roman" w:hAnsi="Times New Roman"/>
          <w:sz w:val="28"/>
          <w:szCs w:val="28"/>
        </w:rPr>
        <w:t>. В электронном виде жалоба может быть подана заявителем посредством:</w:t>
      </w:r>
    </w:p>
    <w:p w:rsidR="0022188A" w:rsidRPr="0065616D" w:rsidRDefault="00B46178" w:rsidP="00542F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188A" w:rsidRPr="0065616D">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22188A" w:rsidRPr="0065616D" w:rsidRDefault="00B46178" w:rsidP="00542FF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 </w:t>
      </w:r>
      <w:r w:rsidR="0022188A" w:rsidRPr="0065616D">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22188A" w:rsidRPr="0065616D" w:rsidRDefault="00B46178" w:rsidP="00542FF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88A" w:rsidRPr="0065616D">
        <w:rPr>
          <w:rFonts w:ascii="Times New Roman" w:eastAsia="Times New Roman" w:hAnsi="Times New Roman"/>
          <w:sz w:val="28"/>
          <w:szCs w:val="28"/>
        </w:rPr>
        <w:t>Единого портала государственных и муниципальных услуг.</w:t>
      </w:r>
    </w:p>
    <w:p w:rsidR="0022188A" w:rsidRDefault="0022188A" w:rsidP="00542FF7">
      <w:pPr>
        <w:pStyle w:val="ConsPlusNormal"/>
        <w:ind w:firstLine="709"/>
        <w:jc w:val="both"/>
        <w:rPr>
          <w:rFonts w:ascii="Times New Roman" w:hAnsi="Times New Roman" w:cs="Times New Roman"/>
          <w:sz w:val="28"/>
          <w:szCs w:val="28"/>
        </w:rPr>
      </w:pPr>
      <w:r w:rsidRPr="0065616D">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188A" w:rsidRDefault="0022188A" w:rsidP="0022188A">
      <w:pPr>
        <w:pStyle w:val="ConsPlusNormal"/>
        <w:ind w:firstLine="540"/>
        <w:jc w:val="both"/>
        <w:rPr>
          <w:rFonts w:ascii="Times New Roman" w:hAnsi="Times New Roman" w:cs="Times New Roman"/>
          <w:sz w:val="28"/>
          <w:szCs w:val="28"/>
        </w:rPr>
      </w:pPr>
    </w:p>
    <w:p w:rsidR="0022188A" w:rsidRDefault="0022188A" w:rsidP="0022188A">
      <w:pPr>
        <w:pStyle w:val="ConsPlusNormal"/>
        <w:ind w:firstLine="540"/>
        <w:jc w:val="center"/>
        <w:rPr>
          <w:rFonts w:ascii="Times New Roman" w:hAnsi="Times New Roman" w:cs="Times New Roman"/>
          <w:b/>
          <w:i/>
          <w:sz w:val="28"/>
          <w:szCs w:val="28"/>
        </w:rPr>
      </w:pPr>
      <w:r w:rsidRPr="00683017">
        <w:rPr>
          <w:rFonts w:ascii="Times New Roman" w:hAnsi="Times New Roman" w:cs="Times New Roman"/>
          <w:b/>
          <w:i/>
          <w:sz w:val="28"/>
          <w:szCs w:val="28"/>
        </w:rPr>
        <w:t>Сроки рассмотрения жалобы</w:t>
      </w:r>
    </w:p>
    <w:p w:rsidR="0022188A" w:rsidRDefault="0022188A" w:rsidP="0022188A">
      <w:pPr>
        <w:pStyle w:val="ConsPlusNormal"/>
        <w:ind w:firstLine="540"/>
        <w:jc w:val="center"/>
        <w:rPr>
          <w:rFonts w:ascii="Times New Roman" w:hAnsi="Times New Roman" w:cs="Times New Roman"/>
          <w:b/>
          <w:i/>
          <w:sz w:val="28"/>
          <w:szCs w:val="28"/>
        </w:rPr>
      </w:pPr>
    </w:p>
    <w:p w:rsidR="0022188A" w:rsidRDefault="0022188A" w:rsidP="00542F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cs="Times New Roman"/>
          <w:sz w:val="28"/>
          <w:szCs w:val="28"/>
        </w:rPr>
        <w:lastRenderedPageBreak/>
        <w:t xml:space="preserve">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42FF7">
        <w:rPr>
          <w:rFonts w:ascii="Times New Roman" w:hAnsi="Times New Roman" w:cs="Times New Roman"/>
          <w:sz w:val="28"/>
          <w:szCs w:val="28"/>
        </w:rPr>
        <w:t>пяти дней со дня ее регистрации.</w:t>
      </w:r>
    </w:p>
    <w:p w:rsidR="0022188A" w:rsidRDefault="0022188A" w:rsidP="0022188A">
      <w:pPr>
        <w:pStyle w:val="ConsPlusNormal"/>
        <w:ind w:firstLine="540"/>
        <w:rPr>
          <w:rFonts w:ascii="Times New Roman" w:hAnsi="Times New Roman" w:cs="Times New Roman"/>
          <w:sz w:val="28"/>
          <w:szCs w:val="28"/>
        </w:rPr>
      </w:pPr>
    </w:p>
    <w:p w:rsidR="0022188A" w:rsidRDefault="0022188A" w:rsidP="0022188A">
      <w:pPr>
        <w:pStyle w:val="ConsPlusNormal"/>
        <w:ind w:firstLine="540"/>
        <w:jc w:val="center"/>
        <w:rPr>
          <w:rFonts w:ascii="Times New Roman" w:hAnsi="Times New Roman" w:cs="Times New Roman"/>
          <w:b/>
          <w:i/>
          <w:sz w:val="28"/>
          <w:szCs w:val="28"/>
        </w:rPr>
      </w:pPr>
      <w:r>
        <w:rPr>
          <w:rFonts w:ascii="Times New Roman" w:hAnsi="Times New Roman" w:cs="Times New Roman"/>
          <w:b/>
          <w:i/>
          <w:sz w:val="28"/>
          <w:szCs w:val="28"/>
        </w:rPr>
        <w:t>Перечень оснований для приостановления рассмотрения жалобы</w:t>
      </w:r>
    </w:p>
    <w:p w:rsidR="0022188A" w:rsidRDefault="0022188A" w:rsidP="0022188A">
      <w:pPr>
        <w:pStyle w:val="ConsPlusNormal"/>
        <w:ind w:firstLine="540"/>
        <w:jc w:val="center"/>
        <w:rPr>
          <w:rFonts w:ascii="Times New Roman" w:hAnsi="Times New Roman" w:cs="Times New Roman"/>
          <w:b/>
          <w:i/>
          <w:sz w:val="28"/>
          <w:szCs w:val="28"/>
        </w:rPr>
      </w:pPr>
    </w:p>
    <w:p w:rsidR="0022188A" w:rsidRDefault="0022188A" w:rsidP="00542F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 Оснований для приостановления рассмотрения жалобы не предусмотрено.</w:t>
      </w:r>
    </w:p>
    <w:p w:rsidR="0022188A" w:rsidRDefault="0022188A" w:rsidP="0022188A">
      <w:pPr>
        <w:pStyle w:val="ConsPlusNormal"/>
        <w:ind w:firstLine="540"/>
        <w:rPr>
          <w:rFonts w:ascii="Times New Roman" w:hAnsi="Times New Roman" w:cs="Times New Roman"/>
          <w:sz w:val="28"/>
          <w:szCs w:val="28"/>
        </w:rPr>
      </w:pPr>
    </w:p>
    <w:p w:rsidR="0022188A" w:rsidRDefault="0022188A" w:rsidP="0022188A">
      <w:pPr>
        <w:pStyle w:val="ConsPlusNormal"/>
        <w:ind w:firstLine="540"/>
        <w:jc w:val="center"/>
        <w:rPr>
          <w:rFonts w:ascii="Times New Roman" w:hAnsi="Times New Roman" w:cs="Times New Roman"/>
          <w:b/>
          <w:i/>
          <w:sz w:val="28"/>
          <w:szCs w:val="28"/>
        </w:rPr>
      </w:pPr>
      <w:r>
        <w:rPr>
          <w:rFonts w:ascii="Times New Roman" w:hAnsi="Times New Roman" w:cs="Times New Roman"/>
          <w:b/>
          <w:i/>
          <w:sz w:val="28"/>
          <w:szCs w:val="28"/>
        </w:rPr>
        <w:t>Результат рассмотрения жалобы</w:t>
      </w:r>
    </w:p>
    <w:p w:rsidR="0022188A" w:rsidRDefault="0022188A" w:rsidP="0022188A">
      <w:pPr>
        <w:pStyle w:val="ConsPlusNormal"/>
        <w:ind w:firstLine="540"/>
        <w:jc w:val="center"/>
        <w:rPr>
          <w:rFonts w:ascii="Times New Roman" w:hAnsi="Times New Roman" w:cs="Times New Roman"/>
          <w:b/>
          <w:i/>
          <w:sz w:val="28"/>
          <w:szCs w:val="28"/>
        </w:rPr>
      </w:pPr>
    </w:p>
    <w:p w:rsidR="0022188A" w:rsidRPr="00542FF7" w:rsidRDefault="0022188A" w:rsidP="00542FF7">
      <w:pPr>
        <w:pStyle w:val="s1"/>
        <w:shd w:val="clear" w:color="auto" w:fill="FFFFFF"/>
        <w:spacing w:before="0" w:beforeAutospacing="0" w:after="0" w:afterAutospacing="0" w:line="240" w:lineRule="atLeast"/>
        <w:ind w:firstLine="709"/>
        <w:jc w:val="both"/>
        <w:rPr>
          <w:color w:val="000000" w:themeColor="text1"/>
          <w:sz w:val="28"/>
          <w:szCs w:val="28"/>
        </w:rPr>
      </w:pPr>
      <w:r w:rsidRPr="00542FF7">
        <w:rPr>
          <w:color w:val="000000" w:themeColor="text1"/>
          <w:sz w:val="28"/>
          <w:szCs w:val="28"/>
        </w:rPr>
        <w:t>5.12. По результатам рассмотрения жалобы принимается одно из следующих решений:</w:t>
      </w:r>
    </w:p>
    <w:p w:rsidR="0022188A" w:rsidRPr="00542FF7" w:rsidRDefault="00B46178" w:rsidP="00542FF7">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22188A" w:rsidRPr="00542FF7">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188A" w:rsidRPr="00542FF7" w:rsidRDefault="0022188A" w:rsidP="00542FF7">
      <w:pPr>
        <w:spacing w:after="0" w:line="240" w:lineRule="atLeast"/>
        <w:ind w:firstLine="709"/>
        <w:jc w:val="both"/>
        <w:rPr>
          <w:rFonts w:ascii="Times New Roman" w:hAnsi="Times New Roman"/>
          <w:color w:val="000000" w:themeColor="text1"/>
          <w:sz w:val="28"/>
          <w:szCs w:val="28"/>
        </w:rPr>
      </w:pPr>
      <w:r w:rsidRPr="00542FF7">
        <w:rPr>
          <w:rFonts w:ascii="Times New Roman" w:hAnsi="Times New Roman"/>
          <w:color w:val="000000" w:themeColor="text1"/>
          <w:sz w:val="28"/>
          <w:szCs w:val="28"/>
        </w:rPr>
        <w:t>2) в удовлетворении жалобы отказывается;</w:t>
      </w:r>
    </w:p>
    <w:p w:rsidR="0022188A" w:rsidRPr="00542FF7" w:rsidRDefault="0022188A" w:rsidP="00542FF7">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sidRPr="00542FF7">
        <w:rPr>
          <w:rFonts w:ascii="Times New Roman" w:hAnsi="Times New Roman"/>
          <w:color w:val="000000" w:themeColor="text1"/>
          <w:sz w:val="28"/>
          <w:szCs w:val="28"/>
        </w:rPr>
        <w:t>5.13.</w:t>
      </w:r>
      <w:r w:rsidRPr="00542FF7">
        <w:rPr>
          <w:rFonts w:ascii="Times New Roman" w:hAnsi="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1" w:anchor="/document/12177515/entry/11021" w:history="1">
        <w:r w:rsidRPr="00542FF7">
          <w:rPr>
            <w:rFonts w:ascii="Times New Roman" w:hAnsi="Times New Roman"/>
            <w:color w:val="000000" w:themeColor="text1"/>
            <w:sz w:val="28"/>
            <w:szCs w:val="28"/>
            <w:shd w:val="clear" w:color="auto" w:fill="FFFFFF"/>
          </w:rPr>
          <w:t>пунктом</w:t>
        </w:r>
      </w:hyperlink>
      <w:r w:rsidRPr="00542FF7">
        <w:rPr>
          <w:rFonts w:ascii="Times New Roman" w:hAnsi="Times New Roman"/>
          <w:color w:val="000000" w:themeColor="text1"/>
          <w:sz w:val="28"/>
          <w:szCs w:val="28"/>
        </w:rPr>
        <w:t xml:space="preserve"> 5.4</w:t>
      </w:r>
      <w:r w:rsidRPr="00542FF7">
        <w:rPr>
          <w:rFonts w:ascii="Times New Roman" w:hAnsi="Times New Roman"/>
          <w:color w:val="000000" w:themeColor="text1"/>
          <w:sz w:val="28"/>
          <w:szCs w:val="28"/>
          <w:shd w:val="clear" w:color="auto" w:fill="FFFFFF"/>
        </w:rPr>
        <w:t> настоящего регламента, незамедлительно направляет имеющиеся материалы в органы прокуратуры.</w:t>
      </w:r>
    </w:p>
    <w:p w:rsidR="0022188A" w:rsidRPr="00542FF7" w:rsidRDefault="0022188A" w:rsidP="00542FF7">
      <w:pPr>
        <w:pStyle w:val="s1"/>
        <w:shd w:val="clear" w:color="auto" w:fill="FFFFFF"/>
        <w:spacing w:before="0" w:beforeAutospacing="0" w:after="0" w:afterAutospacing="0" w:line="240" w:lineRule="atLeast"/>
        <w:ind w:firstLine="709"/>
        <w:jc w:val="both"/>
        <w:rPr>
          <w:color w:val="000000" w:themeColor="text1"/>
          <w:sz w:val="28"/>
          <w:szCs w:val="28"/>
        </w:rPr>
      </w:pPr>
      <w:r w:rsidRPr="00542FF7">
        <w:rPr>
          <w:color w:val="000000" w:themeColor="text1"/>
          <w:sz w:val="28"/>
          <w:szCs w:val="28"/>
        </w:rPr>
        <w:t>5.13.1 В случае признания жалобы подлежащей удовлетворению в ответе заявителю, указ</w:t>
      </w:r>
      <w:r w:rsidR="00B74DB5" w:rsidRPr="00542FF7">
        <w:rPr>
          <w:color w:val="000000" w:themeColor="text1"/>
          <w:sz w:val="28"/>
          <w:szCs w:val="28"/>
        </w:rPr>
        <w:t>анном в пункте 5.14. настоящего регламента</w:t>
      </w:r>
      <w:r w:rsidRPr="00542FF7">
        <w:rPr>
          <w:color w:val="000000" w:themeColor="text1"/>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542FF7">
        <w:rPr>
          <w:color w:val="000000" w:themeColor="text1"/>
          <w:sz w:val="28"/>
        </w:rPr>
        <w:t xml:space="preserve"> от 27 июля 2010 года №210-ФЗ «Об организации предоставления государственных и муниципальных услуг»</w:t>
      </w:r>
      <w:r w:rsidRPr="00542FF7">
        <w:rPr>
          <w:color w:val="000000" w:themeColor="text1"/>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2188A" w:rsidRPr="0071091B" w:rsidRDefault="0022188A" w:rsidP="00542FF7">
      <w:pPr>
        <w:pStyle w:val="s1"/>
        <w:shd w:val="clear" w:color="auto" w:fill="FFFFFF"/>
        <w:spacing w:before="0" w:beforeAutospacing="0" w:after="0" w:afterAutospacing="0" w:line="240" w:lineRule="atLeast"/>
        <w:ind w:firstLine="709"/>
        <w:jc w:val="both"/>
        <w:rPr>
          <w:color w:val="22272F"/>
          <w:sz w:val="28"/>
          <w:szCs w:val="28"/>
        </w:rPr>
      </w:pPr>
      <w:r w:rsidRPr="00542FF7">
        <w:rPr>
          <w:color w:val="000000" w:themeColor="text1"/>
          <w:sz w:val="28"/>
          <w:szCs w:val="28"/>
        </w:rPr>
        <w:t xml:space="preserve">5.13.2. В случае признания </w:t>
      </w:r>
      <w:r w:rsidR="0020546F" w:rsidRPr="00542FF7">
        <w:rPr>
          <w:color w:val="000000" w:themeColor="text1"/>
          <w:sz w:val="28"/>
          <w:szCs w:val="28"/>
        </w:rPr>
        <w:t>жалобы,</w:t>
      </w:r>
      <w:r w:rsidRPr="00542FF7">
        <w:rPr>
          <w:color w:val="000000" w:themeColor="text1"/>
          <w:sz w:val="28"/>
          <w:szCs w:val="28"/>
        </w:rPr>
        <w:t xml:space="preserve"> не подлежащей удовлетворению в ответе заявителю, указанном в </w:t>
      </w:r>
      <w:r w:rsidR="00B74DB5" w:rsidRPr="00542FF7">
        <w:rPr>
          <w:color w:val="000000" w:themeColor="text1"/>
          <w:sz w:val="28"/>
          <w:szCs w:val="28"/>
        </w:rPr>
        <w:t>пункте 5.14.</w:t>
      </w:r>
      <w:r w:rsidRPr="00542FF7">
        <w:rPr>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B46178">
        <w:rPr>
          <w:color w:val="000000" w:themeColor="text1"/>
          <w:sz w:val="28"/>
          <w:szCs w:val="28"/>
        </w:rPr>
        <w:t>.</w:t>
      </w:r>
    </w:p>
    <w:p w:rsidR="0022188A" w:rsidRDefault="0022188A" w:rsidP="0022188A">
      <w:pPr>
        <w:spacing w:after="0" w:line="240" w:lineRule="atLeast"/>
        <w:ind w:firstLine="708"/>
        <w:jc w:val="both"/>
        <w:rPr>
          <w:rFonts w:ascii="Times New Roman" w:hAnsi="Times New Roman"/>
          <w:sz w:val="28"/>
          <w:szCs w:val="28"/>
        </w:rPr>
      </w:pPr>
    </w:p>
    <w:p w:rsidR="0022188A" w:rsidRPr="0065616D" w:rsidRDefault="0022188A" w:rsidP="0022188A">
      <w:pPr>
        <w:autoSpaceDE w:val="0"/>
        <w:autoSpaceDN w:val="0"/>
        <w:adjustRightInd w:val="0"/>
        <w:spacing w:after="0" w:line="240" w:lineRule="auto"/>
        <w:ind w:firstLine="540"/>
        <w:jc w:val="center"/>
        <w:rPr>
          <w:rFonts w:ascii="Times New Roman" w:eastAsia="Times New Roman" w:hAnsi="Times New Roman"/>
          <w:b/>
          <w:i/>
          <w:sz w:val="28"/>
          <w:szCs w:val="28"/>
        </w:rPr>
      </w:pPr>
      <w:r w:rsidRPr="0065616D">
        <w:rPr>
          <w:rFonts w:ascii="Times New Roman" w:eastAsia="Times New Roman" w:hAnsi="Times New Roman"/>
          <w:b/>
          <w:i/>
          <w:sz w:val="28"/>
          <w:szCs w:val="28"/>
        </w:rPr>
        <w:t>Порядок информирования заявителя о результатах рассмотрения жалобы</w:t>
      </w:r>
    </w:p>
    <w:p w:rsidR="0022188A" w:rsidRDefault="0022188A" w:rsidP="0022188A">
      <w:pPr>
        <w:spacing w:after="0" w:line="240" w:lineRule="atLeast"/>
        <w:ind w:firstLine="708"/>
        <w:jc w:val="both"/>
        <w:rPr>
          <w:rFonts w:ascii="Times New Roman" w:hAnsi="Times New Roman"/>
          <w:sz w:val="28"/>
          <w:szCs w:val="28"/>
        </w:rPr>
      </w:pPr>
    </w:p>
    <w:p w:rsidR="0022188A" w:rsidRPr="00713F53" w:rsidRDefault="0022188A" w:rsidP="0022188A">
      <w:pPr>
        <w:pStyle w:val="ConsPlusNormal"/>
        <w:jc w:val="both"/>
        <w:outlineLvl w:val="1"/>
        <w:rPr>
          <w:rFonts w:ascii="Times New Roman" w:hAnsi="Times New Roman" w:cs="Times New Roman"/>
          <w:color w:val="000000" w:themeColor="text1"/>
          <w:sz w:val="28"/>
          <w:szCs w:val="28"/>
        </w:rPr>
      </w:pPr>
      <w:r w:rsidRPr="00713F53">
        <w:rPr>
          <w:rFonts w:ascii="Times New Roman" w:hAnsi="Times New Roman" w:cs="Times New Roman"/>
          <w:color w:val="000000" w:themeColor="text1"/>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22188A" w:rsidRPr="00713F53" w:rsidRDefault="0022188A"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sidRPr="00713F53">
        <w:rPr>
          <w:rFonts w:ascii="Times New Roman" w:eastAsia="Times New Roman" w:hAnsi="Times New Roman"/>
          <w:color w:val="000000" w:themeColor="text1"/>
          <w:sz w:val="28"/>
          <w:szCs w:val="28"/>
        </w:rPr>
        <w:t>В ответе по результатам рассмотрения жалобы указываются:</w:t>
      </w:r>
    </w:p>
    <w:p w:rsidR="0022188A" w:rsidRPr="00713F53" w:rsidRDefault="00F41421"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22188A" w:rsidRPr="00713F53" w:rsidRDefault="00F41421"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22188A" w:rsidRPr="00713F53" w:rsidRDefault="00F41421"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фамилия, имя, отчество (при наличии) или наименование заявителя;</w:t>
      </w:r>
    </w:p>
    <w:p w:rsidR="0022188A" w:rsidRPr="00713F53" w:rsidRDefault="00F41421"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основания для принятия решения по жалобе;</w:t>
      </w:r>
    </w:p>
    <w:p w:rsidR="0022188A" w:rsidRPr="00713F53" w:rsidRDefault="00F41421"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принятое по жалобе решение;</w:t>
      </w:r>
    </w:p>
    <w:p w:rsidR="0022188A" w:rsidRPr="00713F53" w:rsidRDefault="00F41421" w:rsidP="0022188A">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2188A" w:rsidRPr="0065616D" w:rsidRDefault="00F41421" w:rsidP="0022188A">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color w:val="000000" w:themeColor="text1"/>
          <w:sz w:val="28"/>
          <w:szCs w:val="28"/>
        </w:rPr>
        <w:t xml:space="preserve">- </w:t>
      </w:r>
      <w:r w:rsidR="0022188A" w:rsidRPr="00713F53">
        <w:rPr>
          <w:rFonts w:ascii="Times New Roman" w:eastAsia="Times New Roman" w:hAnsi="Times New Roman"/>
          <w:color w:val="000000" w:themeColor="text1"/>
          <w:sz w:val="28"/>
          <w:szCs w:val="28"/>
        </w:rPr>
        <w:t>сведения о порядке обжалования принятого по жалобе решения.</w:t>
      </w:r>
    </w:p>
    <w:p w:rsidR="0022188A" w:rsidRPr="0065616D" w:rsidRDefault="0022188A" w:rsidP="0022188A">
      <w:pPr>
        <w:pStyle w:val="ConsPlusNormal"/>
        <w:jc w:val="center"/>
        <w:outlineLvl w:val="1"/>
        <w:rPr>
          <w:rFonts w:ascii="Times New Roman" w:hAnsi="Times New Roman" w:cs="Times New Roman"/>
          <w:b/>
          <w:sz w:val="28"/>
          <w:szCs w:val="28"/>
        </w:rPr>
      </w:pPr>
    </w:p>
    <w:p w:rsidR="0022188A" w:rsidRPr="0065616D" w:rsidRDefault="0022188A" w:rsidP="0022188A">
      <w:pPr>
        <w:autoSpaceDE w:val="0"/>
        <w:autoSpaceDN w:val="0"/>
        <w:adjustRightInd w:val="0"/>
        <w:spacing w:after="0" w:line="240" w:lineRule="auto"/>
        <w:ind w:firstLine="540"/>
        <w:jc w:val="center"/>
        <w:rPr>
          <w:rFonts w:ascii="Times New Roman" w:hAnsi="Times New Roman"/>
          <w:b/>
          <w:bCs/>
          <w:i/>
          <w:sz w:val="28"/>
          <w:szCs w:val="28"/>
        </w:rPr>
      </w:pPr>
      <w:r w:rsidRPr="0065616D">
        <w:rPr>
          <w:rFonts w:ascii="Times New Roman" w:hAnsi="Times New Roman"/>
          <w:b/>
          <w:bCs/>
          <w:i/>
          <w:sz w:val="28"/>
          <w:szCs w:val="28"/>
        </w:rPr>
        <w:t>Порядок обжалования решения по жалобе</w:t>
      </w:r>
    </w:p>
    <w:p w:rsidR="0022188A" w:rsidRPr="0065616D" w:rsidRDefault="0022188A" w:rsidP="0022188A">
      <w:pPr>
        <w:autoSpaceDE w:val="0"/>
        <w:autoSpaceDN w:val="0"/>
        <w:adjustRightInd w:val="0"/>
        <w:spacing w:after="0" w:line="240" w:lineRule="auto"/>
        <w:ind w:firstLine="540"/>
        <w:jc w:val="both"/>
        <w:rPr>
          <w:rFonts w:ascii="Times New Roman" w:hAnsi="Times New Roman"/>
          <w:sz w:val="28"/>
          <w:szCs w:val="28"/>
        </w:rPr>
      </w:pPr>
    </w:p>
    <w:p w:rsidR="0022188A" w:rsidRPr="0065616D" w:rsidRDefault="0022188A" w:rsidP="0022188A">
      <w:pPr>
        <w:autoSpaceDE w:val="0"/>
        <w:autoSpaceDN w:val="0"/>
        <w:adjustRightInd w:val="0"/>
        <w:spacing w:after="0" w:line="240" w:lineRule="auto"/>
        <w:ind w:firstLine="540"/>
        <w:jc w:val="both"/>
        <w:rPr>
          <w:rFonts w:ascii="Times New Roman" w:hAnsi="Times New Roman"/>
          <w:sz w:val="28"/>
          <w:szCs w:val="28"/>
        </w:rPr>
      </w:pPr>
      <w:r w:rsidRPr="0065616D">
        <w:rPr>
          <w:rFonts w:ascii="Times New Roman" w:hAnsi="Times New Roman"/>
          <w:sz w:val="28"/>
          <w:szCs w:val="28"/>
        </w:rPr>
        <w:t>5.1</w:t>
      </w:r>
      <w:r>
        <w:rPr>
          <w:rFonts w:ascii="Times New Roman" w:hAnsi="Times New Roman"/>
          <w:sz w:val="28"/>
          <w:szCs w:val="28"/>
        </w:rPr>
        <w:t>5</w:t>
      </w:r>
      <w:r w:rsidRPr="0065616D">
        <w:rPr>
          <w:rFonts w:ascii="Times New Roman" w:hAnsi="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22188A" w:rsidRPr="0065616D" w:rsidRDefault="0022188A" w:rsidP="0022188A">
      <w:pPr>
        <w:pStyle w:val="ConsPlusNormal"/>
        <w:jc w:val="center"/>
        <w:outlineLvl w:val="1"/>
        <w:rPr>
          <w:rFonts w:ascii="Times New Roman" w:hAnsi="Times New Roman" w:cs="Times New Roman"/>
          <w:b/>
          <w:sz w:val="28"/>
          <w:szCs w:val="28"/>
        </w:rPr>
      </w:pPr>
    </w:p>
    <w:p w:rsidR="0022188A" w:rsidRPr="0065616D" w:rsidRDefault="0022188A" w:rsidP="0022188A">
      <w:pPr>
        <w:pStyle w:val="ConsPlusNormal"/>
        <w:jc w:val="center"/>
        <w:outlineLvl w:val="1"/>
        <w:rPr>
          <w:rFonts w:ascii="Times New Roman" w:hAnsi="Times New Roman" w:cs="Times New Roman"/>
          <w:b/>
          <w:i/>
          <w:sz w:val="28"/>
          <w:szCs w:val="28"/>
        </w:rPr>
      </w:pPr>
      <w:r w:rsidRPr="0065616D">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22188A" w:rsidRPr="0065616D" w:rsidRDefault="0022188A" w:rsidP="0022188A">
      <w:pPr>
        <w:pStyle w:val="ConsPlusNormal"/>
        <w:jc w:val="both"/>
        <w:rPr>
          <w:rFonts w:ascii="Times New Roman" w:hAnsi="Times New Roman" w:cs="Times New Roman"/>
          <w:sz w:val="28"/>
          <w:szCs w:val="28"/>
        </w:rPr>
      </w:pPr>
    </w:p>
    <w:p w:rsidR="0022188A" w:rsidRPr="0065616D" w:rsidRDefault="0022188A" w:rsidP="0022188A">
      <w:pPr>
        <w:pStyle w:val="ConsPlusNormal"/>
        <w:ind w:firstLine="540"/>
        <w:jc w:val="both"/>
        <w:rPr>
          <w:rFonts w:ascii="Times New Roman" w:hAnsi="Times New Roman" w:cs="Times New Roman"/>
          <w:sz w:val="28"/>
          <w:szCs w:val="28"/>
        </w:rPr>
      </w:pPr>
      <w:r w:rsidRPr="0065616D">
        <w:rPr>
          <w:rFonts w:ascii="Times New Roman" w:hAnsi="Times New Roman" w:cs="Times New Roman"/>
          <w:sz w:val="28"/>
          <w:szCs w:val="28"/>
        </w:rPr>
        <w:t>5.1</w:t>
      </w:r>
      <w:r>
        <w:rPr>
          <w:rFonts w:ascii="Times New Roman" w:hAnsi="Times New Roman" w:cs="Times New Roman"/>
          <w:sz w:val="28"/>
          <w:szCs w:val="28"/>
        </w:rPr>
        <w:t>6</w:t>
      </w:r>
      <w:r w:rsidRPr="0065616D">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65616D">
        <w:rPr>
          <w:rFonts w:ascii="Times New Roman" w:eastAsiaTheme="minorHAnsi" w:hAnsi="Times New Roman" w:cs="Times New Roman"/>
          <w:b/>
          <w:bCs/>
          <w:sz w:val="28"/>
          <w:szCs w:val="28"/>
          <w:lang w:eastAsia="en-US"/>
        </w:rPr>
        <w:t xml:space="preserve">, </w:t>
      </w:r>
      <w:r w:rsidRPr="0065616D">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2188A" w:rsidRPr="0065616D" w:rsidRDefault="0022188A" w:rsidP="0022188A">
      <w:pPr>
        <w:autoSpaceDE w:val="0"/>
        <w:autoSpaceDN w:val="0"/>
        <w:adjustRightInd w:val="0"/>
        <w:spacing w:after="0" w:line="240" w:lineRule="auto"/>
        <w:ind w:firstLine="540"/>
        <w:jc w:val="center"/>
        <w:rPr>
          <w:rFonts w:ascii="Times New Roman" w:hAnsi="Times New Roman"/>
          <w:b/>
          <w:bCs/>
          <w:sz w:val="28"/>
          <w:szCs w:val="28"/>
        </w:rPr>
      </w:pPr>
    </w:p>
    <w:p w:rsidR="0022188A" w:rsidRPr="0065616D" w:rsidRDefault="0022188A" w:rsidP="0022188A">
      <w:pPr>
        <w:autoSpaceDE w:val="0"/>
        <w:autoSpaceDN w:val="0"/>
        <w:adjustRightInd w:val="0"/>
        <w:spacing w:after="0" w:line="240" w:lineRule="auto"/>
        <w:ind w:firstLine="540"/>
        <w:jc w:val="center"/>
        <w:rPr>
          <w:rFonts w:ascii="Times New Roman" w:hAnsi="Times New Roman"/>
          <w:b/>
          <w:bCs/>
          <w:i/>
          <w:sz w:val="28"/>
          <w:szCs w:val="28"/>
        </w:rPr>
      </w:pPr>
      <w:r w:rsidRPr="0065616D">
        <w:rPr>
          <w:rFonts w:ascii="Times New Roman" w:hAnsi="Times New Roman"/>
          <w:b/>
          <w:bCs/>
          <w:i/>
          <w:sz w:val="28"/>
          <w:szCs w:val="28"/>
        </w:rPr>
        <w:t>Способы информирования заявителей о порядке подачи и рассмотрения жалобы</w:t>
      </w:r>
    </w:p>
    <w:p w:rsidR="0022188A" w:rsidRPr="0065616D" w:rsidRDefault="0022188A" w:rsidP="0022188A">
      <w:pPr>
        <w:pStyle w:val="ConsPlusNormal"/>
        <w:jc w:val="center"/>
        <w:outlineLvl w:val="1"/>
        <w:rPr>
          <w:rFonts w:ascii="Times New Roman" w:hAnsi="Times New Roman" w:cs="Times New Roman"/>
          <w:b/>
          <w:i/>
          <w:sz w:val="28"/>
          <w:szCs w:val="28"/>
        </w:rPr>
      </w:pPr>
    </w:p>
    <w:p w:rsidR="0022188A" w:rsidRPr="00747A52" w:rsidRDefault="0022188A" w:rsidP="00713F53">
      <w:pPr>
        <w:autoSpaceDE w:val="0"/>
        <w:autoSpaceDN w:val="0"/>
        <w:adjustRightInd w:val="0"/>
        <w:spacing w:after="0" w:line="240" w:lineRule="auto"/>
        <w:ind w:firstLine="709"/>
        <w:jc w:val="both"/>
        <w:rPr>
          <w:rFonts w:ascii="Times New Roman" w:eastAsia="Times New Roman" w:hAnsi="Times New Roman"/>
          <w:sz w:val="28"/>
          <w:szCs w:val="28"/>
        </w:rPr>
      </w:pPr>
      <w:r w:rsidRPr="00747A52">
        <w:rPr>
          <w:rFonts w:ascii="Times New Roman" w:eastAsia="Times New Roman" w:hAnsi="Times New Roman"/>
          <w:sz w:val="28"/>
          <w:szCs w:val="28"/>
        </w:rPr>
        <w:t>5.1</w:t>
      </w:r>
      <w:r>
        <w:rPr>
          <w:rFonts w:ascii="Times New Roman" w:eastAsia="Times New Roman" w:hAnsi="Times New Roman"/>
          <w:sz w:val="28"/>
          <w:szCs w:val="28"/>
        </w:rPr>
        <w:t>7</w:t>
      </w:r>
      <w:r w:rsidRPr="00747A52">
        <w:rPr>
          <w:rFonts w:ascii="Times New Roman" w:eastAsia="Times New Roman" w:hAnsi="Times New Roman"/>
          <w:sz w:val="28"/>
          <w:szCs w:val="28"/>
        </w:rPr>
        <w:t>. Информация о порядке подачи и рассмотрения жалобы доводится до заявителя следующими способами:</w:t>
      </w:r>
    </w:p>
    <w:p w:rsidR="0022188A" w:rsidRPr="00747A52" w:rsidRDefault="00F41421" w:rsidP="00713F5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88A" w:rsidRPr="00747A52">
        <w:rPr>
          <w:rFonts w:ascii="Times New Roman" w:eastAsia="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22188A" w:rsidRDefault="00F41421" w:rsidP="00713F5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2188A" w:rsidRPr="00747A52">
        <w:rPr>
          <w:rFonts w:ascii="Times New Roman" w:eastAsia="Times New Roman" w:hAnsi="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22188A" w:rsidRPr="00995194" w:rsidRDefault="00F41421" w:rsidP="00713F53">
      <w:pPr>
        <w:spacing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lastRenderedPageBreak/>
        <w:t xml:space="preserve">- </w:t>
      </w:r>
      <w:r w:rsidR="0022188A" w:rsidRPr="00747A52">
        <w:rPr>
          <w:rFonts w:ascii="Times New Roman" w:eastAsia="Times New Roman" w:hAnsi="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0022188A">
        <w:rPr>
          <w:rFonts w:ascii="Times New Roman" w:eastAsia="Times New Roman" w:hAnsi="Times New Roman"/>
          <w:sz w:val="28"/>
          <w:szCs w:val="28"/>
        </w:rPr>
        <w:t xml:space="preserve"> госуслуг</w:t>
      </w:r>
      <w:r w:rsidR="0022188A" w:rsidRPr="00747A52">
        <w:rPr>
          <w:rFonts w:ascii="Times New Roman" w:eastAsia="Times New Roman" w:hAnsi="Times New Roman"/>
          <w:sz w:val="28"/>
          <w:szCs w:val="28"/>
        </w:rPr>
        <w:t>.</w:t>
      </w:r>
    </w:p>
    <w:p w:rsidR="0022188A" w:rsidRPr="000E1A32" w:rsidRDefault="0022188A" w:rsidP="00713F53">
      <w:pPr>
        <w:pStyle w:val="50"/>
        <w:shd w:val="clear" w:color="auto" w:fill="auto"/>
        <w:spacing w:before="0" w:after="240"/>
        <w:ind w:left="4800" w:firstLine="0"/>
        <w:rPr>
          <w:b w:val="0"/>
        </w:rPr>
      </w:pPr>
      <w:r w:rsidRPr="000E1A32">
        <w:rPr>
          <w:b w:val="0"/>
        </w:rPr>
        <w:t>Приложение № 1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2188A" w:rsidRPr="00995194" w:rsidRDefault="0022188A" w:rsidP="00F41421">
      <w:pPr>
        <w:pStyle w:val="ConsPlusNormal"/>
        <w:ind w:firstLine="0"/>
        <w:rPr>
          <w:rFonts w:ascii="Courier New" w:eastAsiaTheme="minorHAnsi" w:hAnsi="Courier New" w:cs="Courier New"/>
          <w:b/>
          <w:color w:val="000000" w:themeColor="text1"/>
          <w:lang w:eastAsia="en-US"/>
        </w:rPr>
      </w:pPr>
    </w:p>
    <w:p w:rsidR="0022188A" w:rsidRPr="00A66A9F" w:rsidRDefault="00E34EF4" w:rsidP="0022188A">
      <w:pPr>
        <w:spacing w:after="0" w:line="240" w:lineRule="auto"/>
        <w:jc w:val="center"/>
        <w:rPr>
          <w:rFonts w:ascii="Times New Roman" w:hAnsi="Times New Roman"/>
          <w:b/>
          <w:sz w:val="28"/>
          <w:szCs w:val="28"/>
        </w:rPr>
      </w:pPr>
      <w:hyperlink r:id="rId12" w:history="1">
        <w:r w:rsidR="0022188A" w:rsidRPr="00A66A9F">
          <w:rPr>
            <w:rFonts w:ascii="Times New Roman" w:hAnsi="Times New Roman"/>
            <w:b/>
            <w:sz w:val="28"/>
            <w:szCs w:val="28"/>
          </w:rPr>
          <w:t>Сведения</w:t>
        </w:r>
      </w:hyperlink>
      <w:r w:rsidR="0022188A" w:rsidRPr="00A66A9F">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22188A" w:rsidRPr="00A66A9F" w:rsidRDefault="0022188A" w:rsidP="0022188A">
      <w:pPr>
        <w:rPr>
          <w:rFonts w:ascii="Times New Roman" w:hAnsi="Times New Roman"/>
          <w:sz w:val="28"/>
          <w:szCs w:val="28"/>
        </w:rPr>
      </w:pPr>
    </w:p>
    <w:tbl>
      <w:tblPr>
        <w:tblStyle w:val="ad"/>
        <w:tblW w:w="10173" w:type="dxa"/>
        <w:tblLayout w:type="fixed"/>
        <w:tblLook w:val="04A0"/>
      </w:tblPr>
      <w:tblGrid>
        <w:gridCol w:w="2376"/>
        <w:gridCol w:w="2127"/>
        <w:gridCol w:w="1559"/>
        <w:gridCol w:w="1843"/>
        <w:gridCol w:w="2268"/>
      </w:tblGrid>
      <w:tr w:rsidR="0022188A" w:rsidRPr="00A66A9F" w:rsidTr="000E1A32">
        <w:tc>
          <w:tcPr>
            <w:tcW w:w="2376" w:type="dxa"/>
          </w:tcPr>
          <w:p w:rsidR="0022188A" w:rsidRPr="00713F53" w:rsidRDefault="0022188A" w:rsidP="00653B3D">
            <w:pPr>
              <w:jc w:val="center"/>
              <w:rPr>
                <w:rFonts w:ascii="Times New Roman" w:hAnsi="Times New Roman"/>
                <w:b/>
                <w:sz w:val="28"/>
                <w:szCs w:val="28"/>
              </w:rPr>
            </w:pPr>
          </w:p>
        </w:tc>
        <w:tc>
          <w:tcPr>
            <w:tcW w:w="2127" w:type="dxa"/>
          </w:tcPr>
          <w:p w:rsidR="0022188A" w:rsidRPr="00713F53" w:rsidRDefault="0022188A" w:rsidP="00653B3D">
            <w:pPr>
              <w:jc w:val="center"/>
              <w:rPr>
                <w:rFonts w:ascii="Times New Roman" w:hAnsi="Times New Roman"/>
                <w:b/>
                <w:sz w:val="28"/>
                <w:szCs w:val="28"/>
              </w:rPr>
            </w:pPr>
            <w:r w:rsidRPr="00713F53">
              <w:rPr>
                <w:rFonts w:ascii="Times New Roman" w:hAnsi="Times New Roman"/>
                <w:b/>
                <w:sz w:val="28"/>
                <w:szCs w:val="28"/>
              </w:rPr>
              <w:t>Адрес</w:t>
            </w:r>
          </w:p>
        </w:tc>
        <w:tc>
          <w:tcPr>
            <w:tcW w:w="1559" w:type="dxa"/>
          </w:tcPr>
          <w:p w:rsidR="0022188A" w:rsidRPr="00713F53" w:rsidRDefault="0022188A" w:rsidP="00653B3D">
            <w:pPr>
              <w:jc w:val="center"/>
              <w:rPr>
                <w:rFonts w:ascii="Times New Roman" w:hAnsi="Times New Roman"/>
                <w:b/>
                <w:sz w:val="28"/>
                <w:szCs w:val="28"/>
              </w:rPr>
            </w:pPr>
            <w:r w:rsidRPr="00713F53">
              <w:rPr>
                <w:rFonts w:ascii="Times New Roman" w:hAnsi="Times New Roman"/>
                <w:b/>
                <w:sz w:val="28"/>
                <w:szCs w:val="28"/>
              </w:rPr>
              <w:t>Телефон, факс</w:t>
            </w:r>
          </w:p>
        </w:tc>
        <w:tc>
          <w:tcPr>
            <w:tcW w:w="1843" w:type="dxa"/>
          </w:tcPr>
          <w:p w:rsidR="0022188A" w:rsidRPr="00713F53" w:rsidRDefault="0022188A" w:rsidP="00653B3D">
            <w:pPr>
              <w:jc w:val="center"/>
              <w:rPr>
                <w:rFonts w:ascii="Times New Roman" w:hAnsi="Times New Roman"/>
                <w:b/>
                <w:sz w:val="28"/>
                <w:szCs w:val="28"/>
              </w:rPr>
            </w:pPr>
            <w:r w:rsidRPr="00713F53">
              <w:rPr>
                <w:rFonts w:ascii="Times New Roman" w:hAnsi="Times New Roman"/>
                <w:b/>
                <w:sz w:val="28"/>
                <w:szCs w:val="28"/>
              </w:rPr>
              <w:t>Официальный сайт</w:t>
            </w:r>
          </w:p>
        </w:tc>
        <w:tc>
          <w:tcPr>
            <w:tcW w:w="2268" w:type="dxa"/>
          </w:tcPr>
          <w:p w:rsidR="0022188A" w:rsidRPr="00713F53" w:rsidRDefault="0022188A" w:rsidP="00653B3D">
            <w:pPr>
              <w:jc w:val="center"/>
              <w:rPr>
                <w:rFonts w:ascii="Times New Roman" w:hAnsi="Times New Roman"/>
                <w:b/>
                <w:sz w:val="28"/>
                <w:szCs w:val="28"/>
              </w:rPr>
            </w:pPr>
            <w:r w:rsidRPr="00713F53">
              <w:rPr>
                <w:rFonts w:ascii="Times New Roman" w:hAnsi="Times New Roman"/>
                <w:b/>
                <w:sz w:val="28"/>
                <w:szCs w:val="28"/>
              </w:rPr>
              <w:t>График работы</w:t>
            </w:r>
          </w:p>
        </w:tc>
      </w:tr>
      <w:tr w:rsidR="0022188A" w:rsidRPr="00A66A9F" w:rsidTr="000E1A32">
        <w:tc>
          <w:tcPr>
            <w:tcW w:w="2376" w:type="dxa"/>
          </w:tcPr>
          <w:p w:rsidR="0022188A" w:rsidRPr="00713F53" w:rsidRDefault="0022188A" w:rsidP="00653B3D">
            <w:pPr>
              <w:rPr>
                <w:rFonts w:ascii="Times New Roman" w:hAnsi="Times New Roman"/>
                <w:sz w:val="28"/>
                <w:szCs w:val="28"/>
              </w:rPr>
            </w:pPr>
            <w:r w:rsidRPr="00713F53">
              <w:rPr>
                <w:rFonts w:ascii="Times New Roman" w:hAnsi="Times New Roman"/>
                <w:sz w:val="28"/>
                <w:szCs w:val="28"/>
              </w:rPr>
              <w:t>Орган местного самоуправления</w:t>
            </w:r>
          </w:p>
        </w:tc>
        <w:tc>
          <w:tcPr>
            <w:tcW w:w="2127" w:type="dxa"/>
          </w:tcPr>
          <w:p w:rsidR="0022188A" w:rsidRPr="00713F53" w:rsidRDefault="0022188A" w:rsidP="000E1A32">
            <w:pPr>
              <w:jc w:val="center"/>
              <w:rPr>
                <w:rFonts w:ascii="Times New Roman" w:hAnsi="Times New Roman"/>
                <w:sz w:val="28"/>
                <w:szCs w:val="28"/>
              </w:rPr>
            </w:pPr>
            <w:r w:rsidRPr="00713F53">
              <w:rPr>
                <w:rFonts w:ascii="Times New Roman" w:hAnsi="Times New Roman"/>
                <w:sz w:val="28"/>
                <w:szCs w:val="28"/>
              </w:rPr>
              <w:t>413320,Саратовская область</w:t>
            </w:r>
            <w:r w:rsidR="0020546F" w:rsidRPr="00713F53">
              <w:rPr>
                <w:rFonts w:ascii="Times New Roman" w:hAnsi="Times New Roman"/>
                <w:sz w:val="28"/>
                <w:szCs w:val="28"/>
              </w:rPr>
              <w:t>,</w:t>
            </w:r>
            <w:r w:rsidR="0026189D">
              <w:rPr>
                <w:rFonts w:ascii="Times New Roman" w:hAnsi="Times New Roman"/>
                <w:sz w:val="28"/>
                <w:szCs w:val="28"/>
              </w:rPr>
              <w:t xml:space="preserve"> </w:t>
            </w:r>
            <w:r w:rsidRPr="00713F53">
              <w:rPr>
                <w:rFonts w:ascii="Times New Roman" w:hAnsi="Times New Roman"/>
                <w:sz w:val="28"/>
                <w:szCs w:val="28"/>
              </w:rPr>
              <w:t>с</w:t>
            </w:r>
            <w:r w:rsidR="0020546F" w:rsidRPr="00713F53">
              <w:rPr>
                <w:rFonts w:ascii="Times New Roman" w:hAnsi="Times New Roman"/>
                <w:sz w:val="28"/>
                <w:szCs w:val="28"/>
              </w:rPr>
              <w:t>. П</w:t>
            </w:r>
            <w:r w:rsidRPr="00713F53">
              <w:rPr>
                <w:rFonts w:ascii="Times New Roman" w:hAnsi="Times New Roman"/>
                <w:sz w:val="28"/>
                <w:szCs w:val="28"/>
              </w:rPr>
              <w:t>итерка</w:t>
            </w:r>
            <w:r w:rsidR="0026189D">
              <w:rPr>
                <w:rFonts w:ascii="Times New Roman" w:hAnsi="Times New Roman"/>
                <w:sz w:val="28"/>
                <w:szCs w:val="28"/>
              </w:rPr>
              <w:t>,</w:t>
            </w:r>
            <w:r w:rsidRPr="00713F53">
              <w:rPr>
                <w:rFonts w:ascii="Times New Roman" w:hAnsi="Times New Roman"/>
                <w:sz w:val="28"/>
                <w:szCs w:val="28"/>
              </w:rPr>
              <w:t xml:space="preserve"> ул.им</w:t>
            </w:r>
            <w:r w:rsidR="0020546F" w:rsidRPr="00713F53">
              <w:rPr>
                <w:rFonts w:ascii="Times New Roman" w:hAnsi="Times New Roman"/>
                <w:sz w:val="28"/>
                <w:szCs w:val="28"/>
              </w:rPr>
              <w:t>. Л</w:t>
            </w:r>
            <w:r w:rsidRPr="00713F53">
              <w:rPr>
                <w:rFonts w:ascii="Times New Roman" w:hAnsi="Times New Roman"/>
                <w:sz w:val="28"/>
                <w:szCs w:val="28"/>
              </w:rPr>
              <w:t>енина</w:t>
            </w:r>
            <w:r w:rsidR="000E1A32">
              <w:rPr>
                <w:rFonts w:ascii="Times New Roman" w:hAnsi="Times New Roman"/>
                <w:sz w:val="28"/>
                <w:szCs w:val="28"/>
              </w:rPr>
              <w:t>,</w:t>
            </w:r>
            <w:r w:rsidRPr="00713F53">
              <w:rPr>
                <w:rFonts w:ascii="Times New Roman" w:hAnsi="Times New Roman"/>
                <w:sz w:val="28"/>
                <w:szCs w:val="28"/>
              </w:rPr>
              <w:t xml:space="preserve"> 101</w:t>
            </w:r>
          </w:p>
        </w:tc>
        <w:tc>
          <w:tcPr>
            <w:tcW w:w="1559" w:type="dxa"/>
          </w:tcPr>
          <w:p w:rsidR="0022188A" w:rsidRPr="00713F53" w:rsidRDefault="0022188A" w:rsidP="000E1A32">
            <w:pPr>
              <w:jc w:val="center"/>
              <w:rPr>
                <w:rFonts w:ascii="Times New Roman" w:hAnsi="Times New Roman"/>
                <w:sz w:val="28"/>
                <w:szCs w:val="28"/>
              </w:rPr>
            </w:pPr>
            <w:r w:rsidRPr="00713F53">
              <w:rPr>
                <w:rFonts w:ascii="Times New Roman" w:hAnsi="Times New Roman"/>
                <w:sz w:val="28"/>
                <w:szCs w:val="28"/>
              </w:rPr>
              <w:t>8-845-61-2-11-62</w:t>
            </w:r>
          </w:p>
        </w:tc>
        <w:tc>
          <w:tcPr>
            <w:tcW w:w="1843" w:type="dxa"/>
          </w:tcPr>
          <w:p w:rsidR="0022188A" w:rsidRPr="00713F53" w:rsidRDefault="0022188A" w:rsidP="000E1A32">
            <w:pPr>
              <w:jc w:val="center"/>
              <w:rPr>
                <w:rFonts w:ascii="Times New Roman" w:hAnsi="Times New Roman"/>
                <w:sz w:val="28"/>
                <w:szCs w:val="28"/>
                <w:lang w:val="en-US"/>
              </w:rPr>
            </w:pPr>
            <w:r w:rsidRPr="00713F53">
              <w:rPr>
                <w:rFonts w:ascii="Times New Roman" w:hAnsi="Times New Roman"/>
                <w:sz w:val="28"/>
                <w:szCs w:val="28"/>
                <w:lang w:val="en-US"/>
              </w:rPr>
              <w:t>httr</w:t>
            </w:r>
            <w:r w:rsidRPr="00713F53">
              <w:rPr>
                <w:rFonts w:ascii="Times New Roman" w:hAnsi="Times New Roman"/>
                <w:sz w:val="28"/>
                <w:szCs w:val="28"/>
              </w:rPr>
              <w:t>://</w:t>
            </w:r>
            <w:r w:rsidRPr="00713F53">
              <w:rPr>
                <w:rFonts w:ascii="Times New Roman" w:hAnsi="Times New Roman"/>
                <w:sz w:val="28"/>
                <w:szCs w:val="28"/>
                <w:lang w:val="en-US"/>
              </w:rPr>
              <w:t>piterka.sarmo.ru</w:t>
            </w:r>
          </w:p>
        </w:tc>
        <w:tc>
          <w:tcPr>
            <w:tcW w:w="2268" w:type="dxa"/>
          </w:tcPr>
          <w:p w:rsidR="0022188A" w:rsidRPr="00713F53" w:rsidRDefault="0022188A" w:rsidP="000E1A32">
            <w:pPr>
              <w:jc w:val="center"/>
              <w:rPr>
                <w:rFonts w:ascii="Times New Roman" w:hAnsi="Times New Roman"/>
                <w:sz w:val="28"/>
                <w:szCs w:val="28"/>
              </w:rPr>
            </w:pPr>
            <w:r w:rsidRPr="00713F53">
              <w:rPr>
                <w:rFonts w:ascii="Times New Roman" w:hAnsi="Times New Roman"/>
                <w:sz w:val="28"/>
                <w:szCs w:val="28"/>
              </w:rPr>
              <w:t>По</w:t>
            </w:r>
            <w:r w:rsidR="00B74DB5" w:rsidRPr="00713F53">
              <w:rPr>
                <w:rFonts w:ascii="Times New Roman" w:hAnsi="Times New Roman"/>
                <w:sz w:val="28"/>
                <w:szCs w:val="28"/>
              </w:rPr>
              <w:t>недельник с 8-00 ч. до 18</w:t>
            </w:r>
            <w:r w:rsidRPr="00713F53">
              <w:rPr>
                <w:rFonts w:ascii="Times New Roman" w:hAnsi="Times New Roman"/>
                <w:sz w:val="28"/>
                <w:szCs w:val="28"/>
              </w:rPr>
              <w:t xml:space="preserve">-00 ч., </w:t>
            </w:r>
            <w:r w:rsidR="00B74DB5" w:rsidRPr="00713F53">
              <w:rPr>
                <w:rFonts w:ascii="Times New Roman" w:hAnsi="Times New Roman"/>
                <w:sz w:val="28"/>
                <w:szCs w:val="28"/>
              </w:rPr>
              <w:t>вторник- пятница с 8-00 ч. до 17-00 ч.</w:t>
            </w:r>
            <w:r w:rsidR="000E1A32">
              <w:rPr>
                <w:rFonts w:ascii="Times New Roman" w:hAnsi="Times New Roman"/>
                <w:sz w:val="28"/>
                <w:szCs w:val="28"/>
              </w:rPr>
              <w:t xml:space="preserve"> </w:t>
            </w:r>
            <w:r w:rsidRPr="00713F53">
              <w:rPr>
                <w:rFonts w:ascii="Times New Roman" w:hAnsi="Times New Roman"/>
                <w:sz w:val="28"/>
                <w:szCs w:val="28"/>
              </w:rPr>
              <w:t>перерыв на обед с 12-00</w:t>
            </w:r>
            <w:r w:rsidR="00B74DB5" w:rsidRPr="00713F53">
              <w:rPr>
                <w:rFonts w:ascii="Times New Roman" w:hAnsi="Times New Roman"/>
                <w:sz w:val="28"/>
                <w:szCs w:val="28"/>
              </w:rPr>
              <w:t xml:space="preserve"> ч. </w:t>
            </w:r>
            <w:r w:rsidRPr="00713F53">
              <w:rPr>
                <w:rFonts w:ascii="Times New Roman" w:hAnsi="Times New Roman"/>
                <w:sz w:val="28"/>
                <w:szCs w:val="28"/>
              </w:rPr>
              <w:t>до 14-00 ч.</w:t>
            </w:r>
          </w:p>
        </w:tc>
      </w:tr>
      <w:tr w:rsidR="0022188A" w:rsidRPr="00A66A9F" w:rsidTr="000E1A32">
        <w:tc>
          <w:tcPr>
            <w:tcW w:w="2376" w:type="dxa"/>
          </w:tcPr>
          <w:p w:rsidR="0022188A" w:rsidRPr="00713F53" w:rsidRDefault="0022188A" w:rsidP="00653B3D">
            <w:pPr>
              <w:rPr>
                <w:rFonts w:ascii="Times New Roman" w:hAnsi="Times New Roman"/>
                <w:sz w:val="28"/>
                <w:szCs w:val="28"/>
              </w:rPr>
            </w:pPr>
            <w:r w:rsidRPr="00713F53">
              <w:rPr>
                <w:rFonts w:ascii="Times New Roman" w:hAnsi="Times New Roman"/>
                <w:sz w:val="28"/>
                <w:szCs w:val="28"/>
              </w:rPr>
              <w:t>Структурное подразделение, предоставляющее муниципальную услугу</w:t>
            </w:r>
          </w:p>
        </w:tc>
        <w:tc>
          <w:tcPr>
            <w:tcW w:w="2127" w:type="dxa"/>
          </w:tcPr>
          <w:p w:rsidR="0022188A" w:rsidRPr="00713F53" w:rsidRDefault="0022188A" w:rsidP="000E1A32">
            <w:pPr>
              <w:jc w:val="center"/>
              <w:rPr>
                <w:rFonts w:ascii="Times New Roman" w:hAnsi="Times New Roman"/>
                <w:sz w:val="28"/>
                <w:szCs w:val="28"/>
              </w:rPr>
            </w:pPr>
            <w:r w:rsidRPr="00713F53">
              <w:rPr>
                <w:rFonts w:ascii="Times New Roman" w:hAnsi="Times New Roman"/>
                <w:sz w:val="28"/>
                <w:szCs w:val="28"/>
              </w:rPr>
              <w:t>413320,Саратовская область</w:t>
            </w:r>
            <w:r w:rsidR="0020546F" w:rsidRPr="00713F53">
              <w:rPr>
                <w:rFonts w:ascii="Times New Roman" w:hAnsi="Times New Roman"/>
                <w:sz w:val="28"/>
                <w:szCs w:val="28"/>
              </w:rPr>
              <w:t>,</w:t>
            </w:r>
            <w:r w:rsidR="0026189D">
              <w:rPr>
                <w:rFonts w:ascii="Times New Roman" w:hAnsi="Times New Roman"/>
                <w:sz w:val="28"/>
                <w:szCs w:val="28"/>
              </w:rPr>
              <w:t xml:space="preserve"> </w:t>
            </w:r>
            <w:r w:rsidRPr="00713F53">
              <w:rPr>
                <w:rFonts w:ascii="Times New Roman" w:hAnsi="Times New Roman"/>
                <w:sz w:val="28"/>
                <w:szCs w:val="28"/>
              </w:rPr>
              <w:t>с</w:t>
            </w:r>
            <w:r w:rsidR="0020546F" w:rsidRPr="00713F53">
              <w:rPr>
                <w:rFonts w:ascii="Times New Roman" w:hAnsi="Times New Roman"/>
                <w:sz w:val="28"/>
                <w:szCs w:val="28"/>
              </w:rPr>
              <w:t>. П</w:t>
            </w:r>
            <w:r w:rsidRPr="00713F53">
              <w:rPr>
                <w:rFonts w:ascii="Times New Roman" w:hAnsi="Times New Roman"/>
                <w:sz w:val="28"/>
                <w:szCs w:val="28"/>
              </w:rPr>
              <w:t>итерка ул.им</w:t>
            </w:r>
            <w:r w:rsidR="0020546F" w:rsidRPr="00713F53">
              <w:rPr>
                <w:rFonts w:ascii="Times New Roman" w:hAnsi="Times New Roman"/>
                <w:sz w:val="28"/>
                <w:szCs w:val="28"/>
              </w:rPr>
              <w:t>. Л</w:t>
            </w:r>
            <w:r w:rsidRPr="00713F53">
              <w:rPr>
                <w:rFonts w:ascii="Times New Roman" w:hAnsi="Times New Roman"/>
                <w:sz w:val="28"/>
                <w:szCs w:val="28"/>
              </w:rPr>
              <w:t>енина</w:t>
            </w:r>
            <w:r w:rsidR="000E1A32">
              <w:rPr>
                <w:rFonts w:ascii="Times New Roman" w:hAnsi="Times New Roman"/>
                <w:sz w:val="28"/>
                <w:szCs w:val="28"/>
              </w:rPr>
              <w:t>,</w:t>
            </w:r>
            <w:r w:rsidRPr="00713F53">
              <w:rPr>
                <w:rFonts w:ascii="Times New Roman" w:hAnsi="Times New Roman"/>
                <w:sz w:val="28"/>
                <w:szCs w:val="28"/>
              </w:rPr>
              <w:t xml:space="preserve"> 101</w:t>
            </w:r>
          </w:p>
        </w:tc>
        <w:tc>
          <w:tcPr>
            <w:tcW w:w="1559" w:type="dxa"/>
          </w:tcPr>
          <w:p w:rsidR="0022188A" w:rsidRPr="00713F53" w:rsidRDefault="0022188A" w:rsidP="000E1A32">
            <w:pPr>
              <w:jc w:val="center"/>
              <w:rPr>
                <w:rFonts w:ascii="Times New Roman" w:hAnsi="Times New Roman"/>
                <w:sz w:val="28"/>
                <w:szCs w:val="28"/>
              </w:rPr>
            </w:pPr>
            <w:r w:rsidRPr="00713F53">
              <w:rPr>
                <w:rFonts w:ascii="Times New Roman" w:hAnsi="Times New Roman"/>
                <w:sz w:val="28"/>
                <w:szCs w:val="28"/>
              </w:rPr>
              <w:t>8-845-61-2-11-62</w:t>
            </w:r>
          </w:p>
        </w:tc>
        <w:tc>
          <w:tcPr>
            <w:tcW w:w="1843" w:type="dxa"/>
          </w:tcPr>
          <w:p w:rsidR="0022188A" w:rsidRPr="00713F53" w:rsidRDefault="0022188A" w:rsidP="000E1A32">
            <w:pPr>
              <w:jc w:val="center"/>
              <w:rPr>
                <w:rFonts w:ascii="Times New Roman" w:hAnsi="Times New Roman"/>
                <w:sz w:val="28"/>
                <w:szCs w:val="28"/>
                <w:lang w:val="en-US"/>
              </w:rPr>
            </w:pPr>
            <w:r w:rsidRPr="00713F53">
              <w:rPr>
                <w:rFonts w:ascii="Times New Roman" w:hAnsi="Times New Roman"/>
                <w:sz w:val="28"/>
                <w:szCs w:val="28"/>
                <w:lang w:val="en-US"/>
              </w:rPr>
              <w:t>httr</w:t>
            </w:r>
            <w:r w:rsidRPr="00713F53">
              <w:rPr>
                <w:rFonts w:ascii="Times New Roman" w:hAnsi="Times New Roman"/>
                <w:sz w:val="28"/>
                <w:szCs w:val="28"/>
              </w:rPr>
              <w:t>://</w:t>
            </w:r>
            <w:r w:rsidRPr="00713F53">
              <w:rPr>
                <w:rFonts w:ascii="Times New Roman" w:hAnsi="Times New Roman"/>
                <w:sz w:val="28"/>
                <w:szCs w:val="28"/>
                <w:lang w:val="en-US"/>
              </w:rPr>
              <w:t>piterka.sarmo.ru</w:t>
            </w:r>
          </w:p>
        </w:tc>
        <w:tc>
          <w:tcPr>
            <w:tcW w:w="2268" w:type="dxa"/>
          </w:tcPr>
          <w:p w:rsidR="0022188A" w:rsidRPr="00713F53" w:rsidRDefault="00B74DB5" w:rsidP="000E1A32">
            <w:pPr>
              <w:jc w:val="center"/>
              <w:rPr>
                <w:rFonts w:ascii="Times New Roman" w:hAnsi="Times New Roman"/>
                <w:sz w:val="28"/>
                <w:szCs w:val="28"/>
              </w:rPr>
            </w:pPr>
            <w:r w:rsidRPr="00713F53">
              <w:rPr>
                <w:rFonts w:ascii="Times New Roman" w:hAnsi="Times New Roman"/>
                <w:sz w:val="28"/>
                <w:szCs w:val="28"/>
              </w:rPr>
              <w:t>Понедельник с 8-00 ч. до 18-00 ч., вторник- пятница с 8-00 ч. до 17-00 ч</w:t>
            </w:r>
            <w:r w:rsidR="0020546F" w:rsidRPr="00713F53">
              <w:rPr>
                <w:rFonts w:ascii="Times New Roman" w:hAnsi="Times New Roman"/>
                <w:sz w:val="28"/>
                <w:szCs w:val="28"/>
              </w:rPr>
              <w:t>. п</w:t>
            </w:r>
            <w:r w:rsidRPr="00713F53">
              <w:rPr>
                <w:rFonts w:ascii="Times New Roman" w:hAnsi="Times New Roman"/>
                <w:sz w:val="28"/>
                <w:szCs w:val="28"/>
              </w:rPr>
              <w:t>ерерыв на обед с 12-00 ч. до 14-00 ч.</w:t>
            </w:r>
          </w:p>
        </w:tc>
      </w:tr>
      <w:tr w:rsidR="0022188A" w:rsidRPr="00A66A9F" w:rsidTr="000E1A32">
        <w:tc>
          <w:tcPr>
            <w:tcW w:w="2376" w:type="dxa"/>
          </w:tcPr>
          <w:p w:rsidR="0022188A" w:rsidRPr="00713F53" w:rsidRDefault="0022188A" w:rsidP="00653B3D">
            <w:pPr>
              <w:rPr>
                <w:rFonts w:ascii="Times New Roman" w:hAnsi="Times New Roman"/>
                <w:sz w:val="28"/>
                <w:szCs w:val="28"/>
              </w:rPr>
            </w:pPr>
            <w:r w:rsidRPr="00713F53">
              <w:rPr>
                <w:rFonts w:ascii="Times New Roman" w:hAnsi="Times New Roman"/>
                <w:sz w:val="28"/>
                <w:szCs w:val="28"/>
              </w:rPr>
              <w:t>МФЦ</w:t>
            </w:r>
          </w:p>
        </w:tc>
        <w:tc>
          <w:tcPr>
            <w:tcW w:w="2127" w:type="dxa"/>
          </w:tcPr>
          <w:p w:rsidR="0022188A" w:rsidRPr="00713F53" w:rsidRDefault="0022188A" w:rsidP="000E1A32">
            <w:pPr>
              <w:jc w:val="center"/>
              <w:rPr>
                <w:rFonts w:ascii="Times New Roman" w:hAnsi="Times New Roman"/>
                <w:sz w:val="28"/>
                <w:szCs w:val="28"/>
              </w:rPr>
            </w:pPr>
            <w:r w:rsidRPr="00713F53">
              <w:rPr>
                <w:rFonts w:ascii="Times New Roman" w:hAnsi="Times New Roman"/>
                <w:sz w:val="28"/>
                <w:szCs w:val="28"/>
              </w:rPr>
              <w:t>413320,Саратовская область</w:t>
            </w:r>
            <w:r w:rsidR="0020546F" w:rsidRPr="00713F53">
              <w:rPr>
                <w:rFonts w:ascii="Times New Roman" w:hAnsi="Times New Roman"/>
                <w:sz w:val="28"/>
                <w:szCs w:val="28"/>
              </w:rPr>
              <w:t>,</w:t>
            </w:r>
            <w:r w:rsidR="0026189D">
              <w:rPr>
                <w:rFonts w:ascii="Times New Roman" w:hAnsi="Times New Roman"/>
                <w:sz w:val="28"/>
                <w:szCs w:val="28"/>
              </w:rPr>
              <w:t xml:space="preserve"> </w:t>
            </w:r>
            <w:r w:rsidRPr="00713F53">
              <w:rPr>
                <w:rFonts w:ascii="Times New Roman" w:hAnsi="Times New Roman"/>
                <w:sz w:val="28"/>
                <w:szCs w:val="28"/>
              </w:rPr>
              <w:t>с</w:t>
            </w:r>
            <w:r w:rsidR="0020546F" w:rsidRPr="00713F53">
              <w:rPr>
                <w:rFonts w:ascii="Times New Roman" w:hAnsi="Times New Roman"/>
                <w:sz w:val="28"/>
                <w:szCs w:val="28"/>
              </w:rPr>
              <w:t>. П</w:t>
            </w:r>
            <w:r w:rsidRPr="00713F53">
              <w:rPr>
                <w:rFonts w:ascii="Times New Roman" w:hAnsi="Times New Roman"/>
                <w:sz w:val="28"/>
                <w:szCs w:val="28"/>
              </w:rPr>
              <w:t>итерка</w:t>
            </w:r>
            <w:r w:rsidR="0026189D">
              <w:rPr>
                <w:rFonts w:ascii="Times New Roman" w:hAnsi="Times New Roman"/>
                <w:sz w:val="28"/>
                <w:szCs w:val="28"/>
              </w:rPr>
              <w:t>,</w:t>
            </w:r>
            <w:r w:rsidRPr="00713F53">
              <w:rPr>
                <w:rFonts w:ascii="Times New Roman" w:hAnsi="Times New Roman"/>
                <w:sz w:val="28"/>
                <w:szCs w:val="28"/>
              </w:rPr>
              <w:t xml:space="preserve"> ул.им</w:t>
            </w:r>
            <w:r w:rsidR="0020546F" w:rsidRPr="00713F53">
              <w:rPr>
                <w:rFonts w:ascii="Times New Roman" w:hAnsi="Times New Roman"/>
                <w:sz w:val="28"/>
                <w:szCs w:val="28"/>
              </w:rPr>
              <w:t>. Л</w:t>
            </w:r>
            <w:r w:rsidRPr="00713F53">
              <w:rPr>
                <w:rFonts w:ascii="Times New Roman" w:hAnsi="Times New Roman"/>
                <w:sz w:val="28"/>
                <w:szCs w:val="28"/>
              </w:rPr>
              <w:t>енина</w:t>
            </w:r>
            <w:r w:rsidR="000E1A32">
              <w:rPr>
                <w:rFonts w:ascii="Times New Roman" w:hAnsi="Times New Roman"/>
                <w:sz w:val="28"/>
                <w:szCs w:val="28"/>
              </w:rPr>
              <w:t>,</w:t>
            </w:r>
            <w:r w:rsidRPr="00713F53">
              <w:rPr>
                <w:rFonts w:ascii="Times New Roman" w:hAnsi="Times New Roman"/>
                <w:sz w:val="28"/>
                <w:szCs w:val="28"/>
              </w:rPr>
              <w:t xml:space="preserve"> 103</w:t>
            </w:r>
          </w:p>
        </w:tc>
        <w:tc>
          <w:tcPr>
            <w:tcW w:w="1559" w:type="dxa"/>
          </w:tcPr>
          <w:p w:rsidR="0022188A" w:rsidRPr="00713F53" w:rsidRDefault="0022188A" w:rsidP="000E1A32">
            <w:pPr>
              <w:jc w:val="center"/>
              <w:rPr>
                <w:rFonts w:ascii="Times New Roman" w:hAnsi="Times New Roman"/>
                <w:sz w:val="28"/>
                <w:szCs w:val="28"/>
              </w:rPr>
            </w:pPr>
          </w:p>
        </w:tc>
        <w:tc>
          <w:tcPr>
            <w:tcW w:w="1843" w:type="dxa"/>
          </w:tcPr>
          <w:p w:rsidR="0022188A" w:rsidRPr="00713F53" w:rsidRDefault="0022188A" w:rsidP="000E1A32">
            <w:pPr>
              <w:jc w:val="center"/>
              <w:rPr>
                <w:rFonts w:ascii="Times New Roman" w:hAnsi="Times New Roman"/>
                <w:sz w:val="28"/>
                <w:szCs w:val="28"/>
              </w:rPr>
            </w:pPr>
          </w:p>
        </w:tc>
        <w:tc>
          <w:tcPr>
            <w:tcW w:w="2268" w:type="dxa"/>
          </w:tcPr>
          <w:p w:rsidR="0022188A" w:rsidRPr="00713F53" w:rsidRDefault="0022188A" w:rsidP="000E1A32">
            <w:pPr>
              <w:jc w:val="center"/>
              <w:rPr>
                <w:rFonts w:ascii="Times New Roman" w:hAnsi="Times New Roman"/>
                <w:sz w:val="28"/>
                <w:szCs w:val="28"/>
              </w:rPr>
            </w:pPr>
            <w:r w:rsidRPr="00713F53">
              <w:rPr>
                <w:rStyle w:val="key-valueitem-value"/>
                <w:rFonts w:ascii="Times New Roman" w:hAnsi="Times New Roman"/>
                <w:sz w:val="28"/>
                <w:szCs w:val="28"/>
              </w:rPr>
              <w:t>вт 9:00–20:00, перерыв 13:00–14:00; ср-пт 9:00–18:00, перерыв 13:00–14:00; сб 9:00–</w:t>
            </w:r>
            <w:r w:rsidRPr="00713F53">
              <w:rPr>
                <w:rStyle w:val="key-valueitem-value"/>
                <w:rFonts w:ascii="Times New Roman" w:hAnsi="Times New Roman"/>
                <w:sz w:val="28"/>
                <w:szCs w:val="28"/>
              </w:rPr>
              <w:lastRenderedPageBreak/>
              <w:t>15:30, перерыв 13:00–13:30</w:t>
            </w:r>
          </w:p>
        </w:tc>
      </w:tr>
    </w:tbl>
    <w:p w:rsidR="0022188A" w:rsidRDefault="0022188A" w:rsidP="0022188A">
      <w:pPr>
        <w:pStyle w:val="ae"/>
        <w:autoSpaceDE w:val="0"/>
        <w:autoSpaceDN w:val="0"/>
        <w:adjustRightInd w:val="0"/>
        <w:spacing w:after="0" w:line="240" w:lineRule="auto"/>
        <w:ind w:left="0" w:firstLine="708"/>
        <w:rPr>
          <w:rFonts w:ascii="Times New Roman" w:hAnsi="Times New Roman"/>
          <w:sz w:val="28"/>
          <w:szCs w:val="28"/>
        </w:rPr>
      </w:pPr>
    </w:p>
    <w:p w:rsidR="0022188A" w:rsidRDefault="0022188A" w:rsidP="009B1602">
      <w:pPr>
        <w:pStyle w:val="24"/>
        <w:shd w:val="clear" w:color="auto" w:fill="auto"/>
        <w:spacing w:before="0" w:after="180"/>
        <w:ind w:left="4720"/>
      </w:pPr>
      <w:r>
        <w:t>Приложение № 2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2188A" w:rsidRDefault="0022188A" w:rsidP="009B1602">
      <w:pPr>
        <w:pStyle w:val="24"/>
        <w:shd w:val="clear" w:color="auto" w:fill="auto"/>
        <w:spacing w:before="0"/>
        <w:ind w:left="4720"/>
      </w:pPr>
      <w:r>
        <w:t>Г лаве Питерского муниципального района</w:t>
      </w:r>
    </w:p>
    <w:p w:rsidR="0022188A" w:rsidRDefault="0022188A" w:rsidP="0022188A">
      <w:pPr>
        <w:pStyle w:val="24"/>
        <w:shd w:val="clear" w:color="auto" w:fill="auto"/>
        <w:tabs>
          <w:tab w:val="left" w:leader="underscore" w:pos="9330"/>
        </w:tabs>
        <w:spacing w:before="0"/>
        <w:ind w:left="3440"/>
      </w:pPr>
      <w:r>
        <w:t>от</w:t>
      </w:r>
      <w:r>
        <w:tab/>
      </w:r>
    </w:p>
    <w:p w:rsidR="0022188A" w:rsidRDefault="0022188A" w:rsidP="0022188A">
      <w:pPr>
        <w:pStyle w:val="24"/>
        <w:shd w:val="clear" w:color="auto" w:fill="auto"/>
        <w:spacing w:before="0"/>
        <w:ind w:left="3440"/>
      </w:pPr>
      <w:r>
        <w:t>Для физических лиц (Ф.И.О., реквизиты документа, удостоверяющего личность, место жительства, номер телефона)</w:t>
      </w:r>
    </w:p>
    <w:p w:rsidR="0022188A" w:rsidRDefault="0022188A" w:rsidP="0022188A">
      <w:pPr>
        <w:pStyle w:val="24"/>
        <w:shd w:val="clear" w:color="auto" w:fill="auto"/>
        <w:tabs>
          <w:tab w:val="left" w:pos="7448"/>
        </w:tabs>
        <w:spacing w:before="0"/>
        <w:ind w:left="3440"/>
      </w:pPr>
      <w:r>
        <w:t>Для юридических лиц</w:t>
      </w:r>
      <w:r>
        <w:tab/>
        <w:t>(наименование,</w:t>
      </w:r>
    </w:p>
    <w:p w:rsidR="0022188A" w:rsidRDefault="0022188A" w:rsidP="0022188A">
      <w:pPr>
        <w:pStyle w:val="24"/>
        <w:shd w:val="clear" w:color="auto" w:fill="auto"/>
        <w:spacing w:before="0" w:after="300"/>
        <w:ind w:left="3440"/>
      </w:pPr>
      <w:r>
        <w:t>организационно-правовая форма, адрес места нахождения, номер телефона)</w:t>
      </w:r>
    </w:p>
    <w:p w:rsidR="0022188A" w:rsidRDefault="0022188A" w:rsidP="0022188A">
      <w:pPr>
        <w:pStyle w:val="50"/>
        <w:shd w:val="clear" w:color="auto" w:fill="auto"/>
        <w:spacing w:before="0" w:after="0"/>
        <w:ind w:left="20" w:firstLine="0"/>
        <w:jc w:val="center"/>
      </w:pPr>
      <w:r>
        <w:t>ЗАЯВЛЕНИЕ</w:t>
      </w:r>
    </w:p>
    <w:p w:rsidR="0022188A" w:rsidRDefault="0022188A" w:rsidP="0022188A">
      <w:pPr>
        <w:pStyle w:val="24"/>
        <w:shd w:val="clear" w:color="auto" w:fill="auto"/>
        <w:spacing w:before="0"/>
        <w:ind w:firstLine="740"/>
      </w:pPr>
      <w:r>
        <w:t>Прошу (просим) предоставить разрешение на условно разрешенный вид использования земельного участка или объекта капитального строительства</w:t>
      </w:r>
    </w:p>
    <w:p w:rsidR="0022188A" w:rsidRDefault="0022188A" w:rsidP="0022188A">
      <w:pPr>
        <w:pStyle w:val="ae"/>
        <w:autoSpaceDE w:val="0"/>
        <w:autoSpaceDN w:val="0"/>
        <w:adjustRightInd w:val="0"/>
        <w:spacing w:after="0" w:line="240" w:lineRule="auto"/>
        <w:ind w:left="0" w:firstLine="708"/>
        <w:rPr>
          <w:rFonts w:ascii="Times New Roman" w:hAnsi="Times New Roman"/>
          <w:sz w:val="28"/>
          <w:szCs w:val="28"/>
        </w:rPr>
      </w:pPr>
      <w:r>
        <w:rPr>
          <w:rFonts w:ascii="Times New Roman" w:hAnsi="Times New Roman"/>
          <w:sz w:val="28"/>
          <w:szCs w:val="28"/>
        </w:rPr>
        <w:t>_________________________________________________________________</w:t>
      </w:r>
    </w:p>
    <w:p w:rsidR="0022188A" w:rsidRDefault="0022188A" w:rsidP="0022188A">
      <w:pPr>
        <w:pStyle w:val="24"/>
        <w:shd w:val="clear" w:color="auto" w:fill="auto"/>
        <w:spacing w:before="0"/>
        <w:ind w:firstLine="1060"/>
        <w:jc w:val="left"/>
      </w:pPr>
      <w:r>
        <w:t>(указывается условно разрешенный вид использования земельного участка или объекта капитального строительства в соответствии с правилами</w:t>
      </w:r>
    </w:p>
    <w:p w:rsidR="0022188A" w:rsidRDefault="0022188A" w:rsidP="0022188A">
      <w:pPr>
        <w:pStyle w:val="24"/>
        <w:shd w:val="clear" w:color="auto" w:fill="auto"/>
        <w:spacing w:before="0"/>
        <w:ind w:left="20"/>
        <w:jc w:val="center"/>
      </w:pPr>
      <w:r>
        <w:t>землепользования и застройки)</w:t>
      </w:r>
    </w:p>
    <w:p w:rsidR="0022188A" w:rsidRDefault="0022188A" w:rsidP="0022188A">
      <w:pPr>
        <w:pStyle w:val="24"/>
        <w:shd w:val="clear" w:color="auto" w:fill="auto"/>
        <w:tabs>
          <w:tab w:val="left" w:leader="underscore" w:pos="9330"/>
        </w:tabs>
        <w:spacing w:before="0"/>
      </w:pPr>
      <w:r>
        <w:t>расположенного по адресу</w:t>
      </w:r>
      <w:r>
        <w:tab/>
      </w:r>
    </w:p>
    <w:p w:rsidR="0022188A" w:rsidRDefault="0022188A" w:rsidP="0022188A">
      <w:pPr>
        <w:pStyle w:val="24"/>
        <w:shd w:val="clear" w:color="auto" w:fill="auto"/>
        <w:spacing w:before="0"/>
        <w:ind w:left="4100"/>
        <w:jc w:val="left"/>
      </w:pPr>
      <w:r>
        <w:t>(улица, дом</w:t>
      </w:r>
      <w:r w:rsidR="0020546F">
        <w:t>,</w:t>
      </w:r>
      <w:r>
        <w:t xml:space="preserve"> корпус, строение)</w:t>
      </w:r>
    </w:p>
    <w:p w:rsidR="0022188A" w:rsidRPr="00AC61B4" w:rsidRDefault="0022188A" w:rsidP="0022188A">
      <w:pPr>
        <w:pStyle w:val="ae"/>
        <w:autoSpaceDE w:val="0"/>
        <w:autoSpaceDN w:val="0"/>
        <w:adjustRightInd w:val="0"/>
        <w:spacing w:after="0" w:line="240" w:lineRule="auto"/>
        <w:ind w:left="0" w:firstLine="708"/>
        <w:rPr>
          <w:rFonts w:ascii="Times New Roman" w:hAnsi="Times New Roman"/>
          <w:sz w:val="28"/>
          <w:szCs w:val="28"/>
        </w:rPr>
      </w:pPr>
    </w:p>
    <w:p w:rsidR="0022188A" w:rsidRDefault="0022188A" w:rsidP="0022188A">
      <w:pPr>
        <w:pStyle w:val="24"/>
        <w:shd w:val="clear" w:color="auto" w:fill="auto"/>
        <w:spacing w:before="0" w:after="333"/>
        <w:ind w:left="20"/>
        <w:jc w:val="center"/>
      </w:pPr>
      <w:r>
        <w:t>(описание характеристик существующих и намечаемых построек с</w:t>
      </w:r>
      <w:r>
        <w:br/>
        <w:t>обоснованием того, что реализацией данных предложений не будет оказано</w:t>
      </w:r>
      <w:r>
        <w:br/>
        <w:t>негативное воздействие на окружающую среду в объемах, превышающих</w:t>
      </w:r>
      <w:r>
        <w:br/>
        <w:t>допустимые пределы, определенные техническими регламентами)</w:t>
      </w:r>
    </w:p>
    <w:p w:rsidR="0022188A" w:rsidRDefault="0022188A" w:rsidP="0022188A">
      <w:pPr>
        <w:pStyle w:val="24"/>
        <w:shd w:val="clear" w:color="auto" w:fill="auto"/>
        <w:spacing w:before="0" w:line="280" w:lineRule="exact"/>
        <w:ind w:left="2040"/>
        <w:jc w:val="left"/>
      </w:pPr>
      <w:r>
        <w:t>К заявлению прилагаются следующие документы:</w:t>
      </w:r>
    </w:p>
    <w:p w:rsidR="0022188A" w:rsidRPr="004F4E51" w:rsidRDefault="0022188A" w:rsidP="0022188A">
      <w:pPr>
        <w:autoSpaceDE w:val="0"/>
        <w:autoSpaceDN w:val="0"/>
        <w:adjustRightInd w:val="0"/>
        <w:spacing w:after="0" w:line="240" w:lineRule="auto"/>
        <w:jc w:val="both"/>
        <w:rPr>
          <w:rFonts w:ascii="Times New Roman" w:hAnsi="Times New Roman"/>
          <w:sz w:val="28"/>
          <w:szCs w:val="28"/>
        </w:rPr>
      </w:pPr>
    </w:p>
    <w:p w:rsidR="0022188A" w:rsidRDefault="0022188A" w:rsidP="0022188A">
      <w:pPr>
        <w:ind w:left="-567" w:firstLine="567"/>
      </w:pPr>
    </w:p>
    <w:p w:rsidR="0022188A" w:rsidRDefault="0022188A" w:rsidP="0022188A">
      <w:pPr>
        <w:ind w:left="-567" w:firstLine="567"/>
      </w:pPr>
    </w:p>
    <w:p w:rsidR="0022188A" w:rsidRDefault="0022188A" w:rsidP="0022188A">
      <w:pPr>
        <w:pStyle w:val="24"/>
        <w:shd w:val="clear" w:color="auto" w:fill="auto"/>
        <w:spacing w:before="0" w:line="280" w:lineRule="exact"/>
        <w:ind w:firstLine="740"/>
      </w:pPr>
      <w:r>
        <w:t>Заявитель</w:t>
      </w:r>
    </w:p>
    <w:p w:rsidR="0022188A" w:rsidRDefault="0022188A" w:rsidP="0022188A">
      <w:pPr>
        <w:ind w:left="-567" w:firstLine="567"/>
      </w:pPr>
    </w:p>
    <w:p w:rsidR="0022188A" w:rsidRDefault="0022188A" w:rsidP="0022188A">
      <w:pPr>
        <w:pStyle w:val="24"/>
        <w:shd w:val="clear" w:color="auto" w:fill="auto"/>
        <w:tabs>
          <w:tab w:val="left" w:pos="6375"/>
        </w:tabs>
        <w:spacing w:before="0"/>
        <w:ind w:left="4085" w:right="149"/>
      </w:pPr>
      <w:r>
        <w:t>(подпись)</w:t>
      </w:r>
      <w:r>
        <w:tab/>
        <w:t>(инициалы, фамилия)</w:t>
      </w:r>
    </w:p>
    <w:p w:rsidR="0022188A" w:rsidRDefault="0022188A" w:rsidP="0022188A">
      <w:pPr>
        <w:pStyle w:val="24"/>
        <w:shd w:val="clear" w:color="auto" w:fill="auto"/>
        <w:tabs>
          <w:tab w:val="left" w:pos="6375"/>
        </w:tabs>
        <w:spacing w:before="0"/>
        <w:ind w:left="4085" w:right="149"/>
      </w:pPr>
    </w:p>
    <w:p w:rsidR="0022188A" w:rsidRDefault="0022188A" w:rsidP="0022188A">
      <w:pPr>
        <w:ind w:left="-567" w:firstLine="567"/>
      </w:pPr>
    </w:p>
    <w:p w:rsidR="0022188A" w:rsidRDefault="0022188A" w:rsidP="0022188A">
      <w:pPr>
        <w:ind w:left="-567" w:firstLine="567"/>
      </w:pPr>
    </w:p>
    <w:p w:rsidR="0022188A" w:rsidRPr="009B1602" w:rsidRDefault="0022188A" w:rsidP="009B1602">
      <w:pPr>
        <w:pStyle w:val="50"/>
        <w:shd w:val="clear" w:color="auto" w:fill="auto"/>
        <w:spacing w:before="0" w:after="240"/>
        <w:ind w:left="4800" w:firstLine="0"/>
        <w:rPr>
          <w:b w:val="0"/>
        </w:rPr>
      </w:pPr>
      <w:r w:rsidRPr="009B1602">
        <w:rPr>
          <w:b w:val="0"/>
        </w:rPr>
        <w:lastRenderedPageBreak/>
        <w:t>Приложение № 3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2188A" w:rsidRPr="00801F6A" w:rsidRDefault="0022188A" w:rsidP="0022188A">
      <w:pPr>
        <w:pStyle w:val="ConsPlusNormal"/>
        <w:jc w:val="center"/>
        <w:rPr>
          <w:rFonts w:ascii="Times New Roman" w:hAnsi="Times New Roman" w:cs="Times New Roman"/>
          <w:color w:val="000000" w:themeColor="text1"/>
          <w:sz w:val="28"/>
          <w:szCs w:val="28"/>
        </w:rPr>
      </w:pPr>
    </w:p>
    <w:p w:rsidR="0022188A" w:rsidRPr="009B1602" w:rsidRDefault="0022188A" w:rsidP="0022188A">
      <w:pPr>
        <w:pStyle w:val="ConsPlusNormal"/>
        <w:ind w:firstLine="0"/>
        <w:jc w:val="center"/>
        <w:rPr>
          <w:rFonts w:ascii="Times New Roman" w:hAnsi="Times New Roman" w:cs="Times New Roman"/>
          <w:b/>
          <w:color w:val="000000" w:themeColor="text1"/>
          <w:sz w:val="24"/>
          <w:szCs w:val="24"/>
        </w:rPr>
      </w:pPr>
      <w:r w:rsidRPr="009B1602">
        <w:rPr>
          <w:rFonts w:ascii="Times New Roman" w:hAnsi="Times New Roman" w:cs="Times New Roman"/>
          <w:b/>
          <w:color w:val="000000" w:themeColor="text1"/>
          <w:sz w:val="24"/>
          <w:szCs w:val="24"/>
        </w:rPr>
        <w:t>ФОРМА УВЕДОМЛЕНИЯ</w:t>
      </w:r>
    </w:p>
    <w:p w:rsidR="0022188A" w:rsidRPr="00155232" w:rsidRDefault="0022188A" w:rsidP="0022188A">
      <w:pPr>
        <w:pStyle w:val="ConsPlusNormal"/>
        <w:jc w:val="both"/>
        <w:rPr>
          <w:rFonts w:ascii="Times New Roman" w:hAnsi="Times New Roman" w:cs="Times New Roman"/>
          <w:color w:val="000000" w:themeColor="text1"/>
          <w:sz w:val="24"/>
          <w:szCs w:val="24"/>
        </w:rPr>
      </w:pPr>
    </w:p>
    <w:p w:rsidR="0022188A" w:rsidRPr="00155232" w:rsidRDefault="0022188A" w:rsidP="0022188A">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 xml:space="preserve">                                              ФИО (наименование заявителя):</w:t>
      </w:r>
    </w:p>
    <w:p w:rsidR="0022188A" w:rsidRPr="00155232" w:rsidRDefault="0022188A" w:rsidP="0022188A">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 xml:space="preserve">                                              _____________________________</w:t>
      </w:r>
    </w:p>
    <w:p w:rsidR="0022188A" w:rsidRPr="00155232" w:rsidRDefault="0022188A" w:rsidP="0022188A">
      <w:pPr>
        <w:pStyle w:val="ConsPlusNonformat"/>
        <w:jc w:val="both"/>
        <w:rPr>
          <w:rFonts w:ascii="Times New Roman" w:hAnsi="Times New Roman" w:cs="Times New Roman"/>
          <w:color w:val="000000" w:themeColor="text1"/>
          <w:sz w:val="24"/>
          <w:szCs w:val="24"/>
        </w:rPr>
      </w:pPr>
    </w:p>
    <w:p w:rsidR="0022188A" w:rsidRPr="00155232" w:rsidRDefault="0022188A" w:rsidP="0022188A">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 xml:space="preserve">                                              Адрес регистрации:</w:t>
      </w:r>
    </w:p>
    <w:p w:rsidR="0022188A" w:rsidRPr="00155232" w:rsidRDefault="0022188A" w:rsidP="0022188A">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 xml:space="preserve">                       ____________________________________________________</w:t>
      </w:r>
    </w:p>
    <w:p w:rsidR="0022188A" w:rsidRPr="00155232" w:rsidRDefault="0022188A" w:rsidP="0022188A">
      <w:pPr>
        <w:pStyle w:val="ConsPlusNonformat"/>
        <w:jc w:val="both"/>
        <w:rPr>
          <w:rFonts w:ascii="Times New Roman" w:hAnsi="Times New Roman" w:cs="Times New Roman"/>
          <w:color w:val="000000" w:themeColor="text1"/>
          <w:sz w:val="24"/>
          <w:szCs w:val="24"/>
        </w:rPr>
      </w:pPr>
    </w:p>
    <w:p w:rsidR="0022188A" w:rsidRPr="00155232" w:rsidRDefault="0022188A" w:rsidP="0022188A">
      <w:pPr>
        <w:pStyle w:val="ConsPlusNonformat"/>
        <w:jc w:val="center"/>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УВЕДОМЛЕНИЕ О ПРИЕМЕ ДОКУМЕНТОВ ДЛЯ ПРЕДОСТАВЛЕНИЯ УСЛУГИ</w:t>
      </w:r>
    </w:p>
    <w:p w:rsidR="0022188A" w:rsidRPr="00155232" w:rsidRDefault="0022188A" w:rsidP="0022188A">
      <w:pPr>
        <w:pStyle w:val="ConsPlusNonformat"/>
        <w:jc w:val="both"/>
        <w:rPr>
          <w:rFonts w:ascii="Times New Roman" w:hAnsi="Times New Roman" w:cs="Times New Roman"/>
          <w:color w:val="000000" w:themeColor="text1"/>
          <w:sz w:val="24"/>
          <w:szCs w:val="24"/>
        </w:rPr>
      </w:pPr>
    </w:p>
    <w:p w:rsidR="0022188A" w:rsidRDefault="0022188A" w:rsidP="004911CB">
      <w:pPr>
        <w:pStyle w:val="ConsPlusNonformat"/>
        <w:ind w:firstLine="709"/>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 xml:space="preserve">Настоящим уведомляем о том, что для получения муниципальной услуги «предоставления разрешения на условно разрешенный вид использования земельного участка или объекта капитального строительства», от Вас приняты следующие документы: </w:t>
      </w:r>
    </w:p>
    <w:p w:rsidR="009B1602" w:rsidRPr="00155232" w:rsidRDefault="009B1602" w:rsidP="0022188A">
      <w:pPr>
        <w:pStyle w:val="ConsPlusNonformat"/>
        <w:jc w:val="both"/>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22188A" w:rsidRPr="00155232" w:rsidTr="009C0759">
        <w:tc>
          <w:tcPr>
            <w:tcW w:w="594" w:type="dxa"/>
          </w:tcPr>
          <w:p w:rsidR="0022188A" w:rsidRPr="00155232" w:rsidRDefault="0022188A" w:rsidP="009C0759">
            <w:pPr>
              <w:pStyle w:val="ConsPlusNonformat"/>
              <w:jc w:val="center"/>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 п/п</w:t>
            </w:r>
          </w:p>
        </w:tc>
        <w:tc>
          <w:tcPr>
            <w:tcW w:w="3253" w:type="dxa"/>
          </w:tcPr>
          <w:p w:rsidR="0022188A" w:rsidRPr="00155232" w:rsidRDefault="0022188A" w:rsidP="009C0759">
            <w:pPr>
              <w:pStyle w:val="ConsPlusNonformat"/>
              <w:jc w:val="center"/>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Наименование документа</w:t>
            </w:r>
          </w:p>
        </w:tc>
        <w:tc>
          <w:tcPr>
            <w:tcW w:w="1912" w:type="dxa"/>
          </w:tcPr>
          <w:p w:rsidR="0022188A" w:rsidRPr="00155232" w:rsidRDefault="0022188A" w:rsidP="009C0759">
            <w:pPr>
              <w:pStyle w:val="ConsPlusNonformat"/>
              <w:jc w:val="center"/>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Вид документа (оригинал, нотариальная копия, ксерокопия)</w:t>
            </w:r>
          </w:p>
        </w:tc>
        <w:tc>
          <w:tcPr>
            <w:tcW w:w="2146" w:type="dxa"/>
          </w:tcPr>
          <w:p w:rsidR="0022188A" w:rsidRPr="00155232" w:rsidRDefault="0022188A" w:rsidP="009C0759">
            <w:pPr>
              <w:pStyle w:val="ConsPlusNonformat"/>
              <w:jc w:val="center"/>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Реквизиты документа (дата выдачи, номер, кем выдан, иное)</w:t>
            </w:r>
          </w:p>
        </w:tc>
        <w:tc>
          <w:tcPr>
            <w:tcW w:w="1665" w:type="dxa"/>
          </w:tcPr>
          <w:p w:rsidR="0022188A" w:rsidRPr="00155232" w:rsidRDefault="0022188A" w:rsidP="009C0759">
            <w:pPr>
              <w:pStyle w:val="ConsPlusNonformat"/>
              <w:jc w:val="center"/>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Количество листов</w:t>
            </w:r>
          </w:p>
        </w:tc>
      </w:tr>
      <w:tr w:rsidR="0022188A" w:rsidRPr="00155232" w:rsidTr="00653B3D">
        <w:trPr>
          <w:trHeight w:val="567"/>
        </w:trPr>
        <w:tc>
          <w:tcPr>
            <w:tcW w:w="59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325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912"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146"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665" w:type="dxa"/>
          </w:tcPr>
          <w:p w:rsidR="0022188A" w:rsidRPr="00155232" w:rsidRDefault="0022188A" w:rsidP="00653B3D">
            <w:pPr>
              <w:pStyle w:val="ConsPlusNonformat"/>
              <w:rPr>
                <w:rFonts w:ascii="Times New Roman" w:hAnsi="Times New Roman" w:cs="Times New Roman"/>
                <w:color w:val="000000" w:themeColor="text1"/>
                <w:sz w:val="24"/>
                <w:szCs w:val="24"/>
              </w:rPr>
            </w:pPr>
          </w:p>
        </w:tc>
      </w:tr>
      <w:tr w:rsidR="0022188A" w:rsidRPr="00155232" w:rsidTr="00653B3D">
        <w:trPr>
          <w:trHeight w:val="567"/>
        </w:trPr>
        <w:tc>
          <w:tcPr>
            <w:tcW w:w="59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325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912"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146"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665" w:type="dxa"/>
          </w:tcPr>
          <w:p w:rsidR="0022188A" w:rsidRPr="00155232" w:rsidRDefault="0022188A" w:rsidP="00653B3D">
            <w:pPr>
              <w:pStyle w:val="ConsPlusNonformat"/>
              <w:rPr>
                <w:rFonts w:ascii="Times New Roman" w:hAnsi="Times New Roman" w:cs="Times New Roman"/>
                <w:color w:val="000000" w:themeColor="text1"/>
                <w:sz w:val="24"/>
                <w:szCs w:val="24"/>
              </w:rPr>
            </w:pPr>
          </w:p>
        </w:tc>
      </w:tr>
      <w:tr w:rsidR="0022188A" w:rsidRPr="00155232" w:rsidTr="00653B3D">
        <w:trPr>
          <w:trHeight w:val="567"/>
        </w:trPr>
        <w:tc>
          <w:tcPr>
            <w:tcW w:w="59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325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912"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146"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665" w:type="dxa"/>
          </w:tcPr>
          <w:p w:rsidR="0022188A" w:rsidRPr="00155232" w:rsidRDefault="0022188A" w:rsidP="00653B3D">
            <w:pPr>
              <w:pStyle w:val="ConsPlusNonformat"/>
              <w:rPr>
                <w:rFonts w:ascii="Times New Roman" w:hAnsi="Times New Roman" w:cs="Times New Roman"/>
                <w:color w:val="000000" w:themeColor="text1"/>
                <w:sz w:val="24"/>
                <w:szCs w:val="24"/>
              </w:rPr>
            </w:pPr>
          </w:p>
        </w:tc>
      </w:tr>
      <w:tr w:rsidR="0022188A" w:rsidRPr="00155232" w:rsidTr="00653B3D">
        <w:trPr>
          <w:trHeight w:val="567"/>
        </w:trPr>
        <w:tc>
          <w:tcPr>
            <w:tcW w:w="59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325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912"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146"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665" w:type="dxa"/>
          </w:tcPr>
          <w:p w:rsidR="0022188A" w:rsidRPr="00155232" w:rsidRDefault="0022188A" w:rsidP="00653B3D">
            <w:pPr>
              <w:pStyle w:val="ConsPlusNonformat"/>
              <w:rPr>
                <w:rFonts w:ascii="Times New Roman" w:hAnsi="Times New Roman" w:cs="Times New Roman"/>
                <w:color w:val="000000" w:themeColor="text1"/>
                <w:sz w:val="24"/>
                <w:szCs w:val="24"/>
              </w:rPr>
            </w:pPr>
          </w:p>
        </w:tc>
      </w:tr>
      <w:tr w:rsidR="0022188A" w:rsidRPr="00155232" w:rsidTr="00653B3D">
        <w:trPr>
          <w:trHeight w:val="567"/>
        </w:trPr>
        <w:tc>
          <w:tcPr>
            <w:tcW w:w="59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325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912"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146"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665" w:type="dxa"/>
          </w:tcPr>
          <w:p w:rsidR="0022188A" w:rsidRPr="00155232" w:rsidRDefault="0022188A" w:rsidP="00653B3D">
            <w:pPr>
              <w:pStyle w:val="ConsPlusNonformat"/>
              <w:rPr>
                <w:rFonts w:ascii="Times New Roman" w:hAnsi="Times New Roman" w:cs="Times New Roman"/>
                <w:color w:val="000000" w:themeColor="text1"/>
                <w:sz w:val="24"/>
                <w:szCs w:val="24"/>
              </w:rPr>
            </w:pPr>
          </w:p>
        </w:tc>
      </w:tr>
      <w:tr w:rsidR="0022188A" w:rsidRPr="00155232" w:rsidTr="00653B3D">
        <w:trPr>
          <w:trHeight w:val="567"/>
        </w:trPr>
        <w:tc>
          <w:tcPr>
            <w:tcW w:w="59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325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912"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146"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665" w:type="dxa"/>
          </w:tcPr>
          <w:p w:rsidR="0022188A" w:rsidRPr="00155232" w:rsidRDefault="0022188A" w:rsidP="00653B3D">
            <w:pPr>
              <w:pStyle w:val="ConsPlusNonformat"/>
              <w:rPr>
                <w:rFonts w:ascii="Times New Roman" w:hAnsi="Times New Roman" w:cs="Times New Roman"/>
                <w:color w:val="000000" w:themeColor="text1"/>
                <w:sz w:val="24"/>
                <w:szCs w:val="24"/>
              </w:rPr>
            </w:pPr>
          </w:p>
        </w:tc>
      </w:tr>
    </w:tbl>
    <w:p w:rsidR="009C0759" w:rsidRDefault="009C0759" w:rsidP="0022188A">
      <w:pPr>
        <w:pStyle w:val="ConsPlusNonformat"/>
        <w:jc w:val="both"/>
        <w:rPr>
          <w:rFonts w:ascii="Times New Roman" w:hAnsi="Times New Roman" w:cs="Times New Roman"/>
          <w:color w:val="000000" w:themeColor="text1"/>
          <w:sz w:val="24"/>
          <w:szCs w:val="24"/>
        </w:rPr>
      </w:pPr>
    </w:p>
    <w:p w:rsidR="0022188A" w:rsidRPr="00155232" w:rsidRDefault="0022188A" w:rsidP="0022188A">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Всего принято ____________ документов на ____________ листах.</w:t>
      </w:r>
    </w:p>
    <w:p w:rsidR="0022188A" w:rsidRPr="00155232" w:rsidRDefault="0022188A" w:rsidP="0022188A">
      <w:pPr>
        <w:pStyle w:val="ConsPlusNonformat"/>
        <w:jc w:val="both"/>
        <w:rPr>
          <w:rFonts w:ascii="Times New Roman" w:hAnsi="Times New Roman" w:cs="Times New Roman"/>
          <w:color w:val="000000" w:themeColor="text1"/>
          <w:sz w:val="24"/>
          <w:szCs w:val="24"/>
        </w:rPr>
      </w:pPr>
    </w:p>
    <w:tbl>
      <w:tblPr>
        <w:tblW w:w="0" w:type="auto"/>
        <w:tblLook w:val="04A0"/>
      </w:tblPr>
      <w:tblGrid>
        <w:gridCol w:w="2660"/>
        <w:gridCol w:w="2126"/>
        <w:gridCol w:w="284"/>
        <w:gridCol w:w="2268"/>
        <w:gridCol w:w="283"/>
        <w:gridCol w:w="1701"/>
        <w:gridCol w:w="375"/>
      </w:tblGrid>
      <w:tr w:rsidR="0022188A" w:rsidRPr="00155232" w:rsidTr="00653B3D">
        <w:tc>
          <w:tcPr>
            <w:tcW w:w="2660" w:type="dxa"/>
          </w:tcPr>
          <w:p w:rsidR="0022188A" w:rsidRPr="00155232" w:rsidRDefault="0022188A" w:rsidP="00653B3D">
            <w:pPr>
              <w:pStyle w:val="ConsPlusNonformat"/>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Документы передал:</w:t>
            </w:r>
          </w:p>
        </w:tc>
        <w:tc>
          <w:tcPr>
            <w:tcW w:w="2126" w:type="dxa"/>
            <w:tcBorders>
              <w:bottom w:val="single" w:sz="4" w:space="0" w:color="auto"/>
            </w:tcBorders>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8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268" w:type="dxa"/>
            <w:tcBorders>
              <w:bottom w:val="single" w:sz="4" w:space="0" w:color="auto"/>
            </w:tcBorders>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8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701" w:type="dxa"/>
            <w:tcBorders>
              <w:bottom w:val="single" w:sz="4" w:space="0" w:color="auto"/>
            </w:tcBorders>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48" w:type="dxa"/>
          </w:tcPr>
          <w:p w:rsidR="0022188A" w:rsidRPr="00155232" w:rsidRDefault="0022188A" w:rsidP="00653B3D">
            <w:pPr>
              <w:pStyle w:val="ConsPlusNonformat"/>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г.</w:t>
            </w:r>
          </w:p>
        </w:tc>
      </w:tr>
      <w:tr w:rsidR="0022188A" w:rsidRPr="00155232" w:rsidTr="00653B3D">
        <w:tc>
          <w:tcPr>
            <w:tcW w:w="2660"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c>
          <w:tcPr>
            <w:tcW w:w="2126" w:type="dxa"/>
            <w:tcBorders>
              <w:top w:val="single" w:sz="4" w:space="0" w:color="auto"/>
            </w:tcBorders>
          </w:tcPr>
          <w:p w:rsidR="0022188A" w:rsidRPr="00155232" w:rsidRDefault="0022188A" w:rsidP="00653B3D">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(Ф.И.О.)</w:t>
            </w:r>
          </w:p>
        </w:tc>
        <w:tc>
          <w:tcPr>
            <w:tcW w:w="284"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c>
          <w:tcPr>
            <w:tcW w:w="2268" w:type="dxa"/>
            <w:tcBorders>
              <w:top w:val="single" w:sz="4" w:space="0" w:color="auto"/>
            </w:tcBorders>
          </w:tcPr>
          <w:p w:rsidR="0022188A" w:rsidRPr="00155232" w:rsidRDefault="0022188A" w:rsidP="00653B3D">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(подпись)</w:t>
            </w:r>
          </w:p>
        </w:tc>
        <w:tc>
          <w:tcPr>
            <w:tcW w:w="283"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c>
          <w:tcPr>
            <w:tcW w:w="1701" w:type="dxa"/>
            <w:tcBorders>
              <w:top w:val="single" w:sz="4" w:space="0" w:color="auto"/>
            </w:tcBorders>
          </w:tcPr>
          <w:p w:rsidR="0022188A" w:rsidRPr="00155232" w:rsidRDefault="0022188A" w:rsidP="00653B3D">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(дата)</w:t>
            </w:r>
          </w:p>
        </w:tc>
        <w:tc>
          <w:tcPr>
            <w:tcW w:w="248"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r>
    </w:tbl>
    <w:p w:rsidR="0022188A" w:rsidRPr="00155232" w:rsidRDefault="0022188A" w:rsidP="0022188A">
      <w:pPr>
        <w:pStyle w:val="ConsPlusNonformat"/>
        <w:rPr>
          <w:rFonts w:ascii="Times New Roman" w:hAnsi="Times New Roman" w:cs="Times New Roman"/>
          <w:color w:val="000000" w:themeColor="text1"/>
          <w:sz w:val="24"/>
          <w:szCs w:val="24"/>
        </w:rPr>
      </w:pPr>
    </w:p>
    <w:tbl>
      <w:tblPr>
        <w:tblW w:w="0" w:type="auto"/>
        <w:tblLook w:val="04A0"/>
      </w:tblPr>
      <w:tblGrid>
        <w:gridCol w:w="2660"/>
        <w:gridCol w:w="2126"/>
        <w:gridCol w:w="284"/>
        <w:gridCol w:w="2268"/>
        <w:gridCol w:w="283"/>
        <w:gridCol w:w="1701"/>
        <w:gridCol w:w="401"/>
      </w:tblGrid>
      <w:tr w:rsidR="0022188A" w:rsidRPr="00155232" w:rsidTr="00653B3D">
        <w:tc>
          <w:tcPr>
            <w:tcW w:w="2660" w:type="dxa"/>
          </w:tcPr>
          <w:p w:rsidR="0022188A" w:rsidRPr="00155232" w:rsidRDefault="0022188A" w:rsidP="00653B3D">
            <w:pPr>
              <w:pStyle w:val="ConsPlusNonformat"/>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Документы принял:</w:t>
            </w:r>
          </w:p>
        </w:tc>
        <w:tc>
          <w:tcPr>
            <w:tcW w:w="2126" w:type="dxa"/>
            <w:tcBorders>
              <w:bottom w:val="single" w:sz="4" w:space="0" w:color="auto"/>
            </w:tcBorders>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84"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268" w:type="dxa"/>
            <w:tcBorders>
              <w:bottom w:val="single" w:sz="4" w:space="0" w:color="auto"/>
            </w:tcBorders>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283" w:type="dxa"/>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1701" w:type="dxa"/>
            <w:tcBorders>
              <w:bottom w:val="single" w:sz="4" w:space="0" w:color="auto"/>
            </w:tcBorders>
          </w:tcPr>
          <w:p w:rsidR="0022188A" w:rsidRPr="00155232" w:rsidRDefault="0022188A" w:rsidP="00653B3D">
            <w:pPr>
              <w:pStyle w:val="ConsPlusNonformat"/>
              <w:rPr>
                <w:rFonts w:ascii="Times New Roman" w:hAnsi="Times New Roman" w:cs="Times New Roman"/>
                <w:color w:val="000000" w:themeColor="text1"/>
                <w:sz w:val="24"/>
                <w:szCs w:val="24"/>
              </w:rPr>
            </w:pPr>
          </w:p>
        </w:tc>
        <w:tc>
          <w:tcPr>
            <w:tcW w:w="401" w:type="dxa"/>
          </w:tcPr>
          <w:p w:rsidR="0022188A" w:rsidRPr="00155232" w:rsidRDefault="0022188A" w:rsidP="00653B3D">
            <w:pPr>
              <w:pStyle w:val="ConsPlusNonformat"/>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г.</w:t>
            </w:r>
          </w:p>
        </w:tc>
      </w:tr>
      <w:tr w:rsidR="0022188A" w:rsidRPr="00155232" w:rsidTr="00653B3D">
        <w:tc>
          <w:tcPr>
            <w:tcW w:w="2660"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c>
          <w:tcPr>
            <w:tcW w:w="2126" w:type="dxa"/>
            <w:tcBorders>
              <w:top w:val="single" w:sz="4" w:space="0" w:color="auto"/>
            </w:tcBorders>
          </w:tcPr>
          <w:p w:rsidR="0022188A" w:rsidRPr="00155232" w:rsidRDefault="0022188A" w:rsidP="00653B3D">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(Ф.И.О.)</w:t>
            </w:r>
          </w:p>
        </w:tc>
        <w:tc>
          <w:tcPr>
            <w:tcW w:w="284"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c>
          <w:tcPr>
            <w:tcW w:w="2268" w:type="dxa"/>
            <w:tcBorders>
              <w:top w:val="single" w:sz="4" w:space="0" w:color="auto"/>
            </w:tcBorders>
          </w:tcPr>
          <w:p w:rsidR="0022188A" w:rsidRPr="00155232" w:rsidRDefault="0022188A" w:rsidP="00653B3D">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(подпись)</w:t>
            </w:r>
          </w:p>
        </w:tc>
        <w:tc>
          <w:tcPr>
            <w:tcW w:w="283"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c>
          <w:tcPr>
            <w:tcW w:w="1701" w:type="dxa"/>
            <w:tcBorders>
              <w:top w:val="single" w:sz="4" w:space="0" w:color="auto"/>
            </w:tcBorders>
          </w:tcPr>
          <w:p w:rsidR="0022188A" w:rsidRPr="00155232" w:rsidRDefault="0022188A" w:rsidP="00653B3D">
            <w:pPr>
              <w:pStyle w:val="ConsPlusNonformat"/>
              <w:jc w:val="both"/>
              <w:rPr>
                <w:rFonts w:ascii="Times New Roman" w:hAnsi="Times New Roman" w:cs="Times New Roman"/>
                <w:color w:val="000000" w:themeColor="text1"/>
                <w:sz w:val="24"/>
                <w:szCs w:val="24"/>
              </w:rPr>
            </w:pPr>
            <w:r w:rsidRPr="00155232">
              <w:rPr>
                <w:rFonts w:ascii="Times New Roman" w:hAnsi="Times New Roman" w:cs="Times New Roman"/>
                <w:color w:val="000000" w:themeColor="text1"/>
                <w:sz w:val="24"/>
                <w:szCs w:val="24"/>
              </w:rPr>
              <w:t>(дата)</w:t>
            </w:r>
          </w:p>
        </w:tc>
        <w:tc>
          <w:tcPr>
            <w:tcW w:w="401" w:type="dxa"/>
          </w:tcPr>
          <w:p w:rsidR="0022188A" w:rsidRPr="00155232" w:rsidRDefault="0022188A" w:rsidP="00653B3D">
            <w:pPr>
              <w:pStyle w:val="ConsPlusNonformat"/>
              <w:jc w:val="both"/>
              <w:rPr>
                <w:rFonts w:ascii="Times New Roman" w:hAnsi="Times New Roman" w:cs="Times New Roman"/>
                <w:color w:val="000000" w:themeColor="text1"/>
                <w:sz w:val="24"/>
                <w:szCs w:val="24"/>
              </w:rPr>
            </w:pPr>
          </w:p>
        </w:tc>
      </w:tr>
    </w:tbl>
    <w:p w:rsidR="0022188A" w:rsidRDefault="0022188A" w:rsidP="0022188A">
      <w:pPr>
        <w:pStyle w:val="50"/>
        <w:shd w:val="clear" w:color="auto" w:fill="auto"/>
        <w:spacing w:before="0" w:after="240"/>
        <w:ind w:left="4800" w:firstLine="0"/>
        <w:jc w:val="right"/>
      </w:pPr>
    </w:p>
    <w:p w:rsidR="0022188A" w:rsidRDefault="0022188A" w:rsidP="0022188A">
      <w:pPr>
        <w:pStyle w:val="50"/>
        <w:shd w:val="clear" w:color="auto" w:fill="auto"/>
        <w:spacing w:before="0" w:after="240"/>
        <w:ind w:left="4800" w:firstLine="0"/>
        <w:jc w:val="right"/>
      </w:pPr>
    </w:p>
    <w:p w:rsidR="0022188A" w:rsidRDefault="0022188A" w:rsidP="0022188A">
      <w:pPr>
        <w:pStyle w:val="50"/>
        <w:shd w:val="clear" w:color="auto" w:fill="auto"/>
        <w:spacing w:before="0" w:after="240"/>
        <w:ind w:left="4800" w:firstLine="0"/>
        <w:jc w:val="right"/>
      </w:pPr>
    </w:p>
    <w:p w:rsidR="0022188A" w:rsidRPr="009C0759" w:rsidRDefault="0022188A" w:rsidP="009C0759">
      <w:pPr>
        <w:pStyle w:val="50"/>
        <w:shd w:val="clear" w:color="auto" w:fill="auto"/>
        <w:spacing w:before="0" w:after="240"/>
        <w:ind w:left="4800" w:firstLine="0"/>
        <w:rPr>
          <w:b w:val="0"/>
        </w:rPr>
      </w:pPr>
      <w:r w:rsidRPr="009C0759">
        <w:rPr>
          <w:b w:val="0"/>
        </w:rPr>
        <w:lastRenderedPageBreak/>
        <w:t>Приложение № 4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2188A" w:rsidRDefault="0022188A" w:rsidP="0022188A">
      <w:pPr>
        <w:pStyle w:val="50"/>
        <w:shd w:val="clear" w:color="auto" w:fill="auto"/>
        <w:spacing w:before="0" w:after="0"/>
        <w:ind w:right="40" w:firstLine="0"/>
        <w:jc w:val="center"/>
      </w:pPr>
      <w:r>
        <w:t>БЛОК-СХЕМА</w:t>
      </w:r>
    </w:p>
    <w:p w:rsidR="0022188A" w:rsidRDefault="0022188A" w:rsidP="0022188A">
      <w:pPr>
        <w:pStyle w:val="50"/>
        <w:shd w:val="clear" w:color="auto" w:fill="auto"/>
        <w:spacing w:before="0" w:after="0"/>
        <w:ind w:right="40" w:firstLine="0"/>
        <w:jc w:val="center"/>
      </w:pPr>
      <w:r>
        <w:t>ПОСЛЕДОВАТЕЛЬНОСТИ АДМИНИСТРАТИВНЫХ ПРОЦЕДУР</w:t>
      </w:r>
      <w:r>
        <w:br/>
        <w:t>ПРИ ПРЕДОСТАВЛЕНИИ МУНИЦИПАЛЬНОЙ УСЛУГИ</w:t>
      </w:r>
      <w:r>
        <w:br/>
        <w:t>«ПРЕДОСТАВЛЕНИЕ РАЗРЕШЕНИЯ НА УСЛОВНО</w:t>
      </w:r>
      <w:r>
        <w:br/>
        <w:t>РАЗРЕШЕННЫЙ ВИД ИСПОЛЬЗОВАНИЯ ЗЕМЕЛЬНОГО УЧАСТКА</w:t>
      </w:r>
      <w:r>
        <w:br/>
        <w:t>ИЛИ ОБЪЕКТА КАПИТАЛЬНОГО СТРОИТЕЛЬСТВА»</w:t>
      </w:r>
    </w:p>
    <w:p w:rsidR="0022188A" w:rsidRPr="00801F6A" w:rsidRDefault="0022188A" w:rsidP="0022188A">
      <w:pPr>
        <w:rPr>
          <w:rFonts w:ascii="Times New Roman" w:hAnsi="Times New Roman"/>
          <w:color w:val="000000" w:themeColor="text1"/>
          <w:sz w:val="28"/>
          <w:szCs w:val="28"/>
        </w:rPr>
      </w:pPr>
    </w:p>
    <w:p w:rsidR="0022188A" w:rsidRDefault="0022188A" w:rsidP="0022188A">
      <w:pPr>
        <w:ind w:left="-567" w:firstLine="567"/>
        <w:rPr>
          <w:rFonts w:ascii="Times New Roman" w:hAnsi="Times New Roman"/>
          <w:sz w:val="28"/>
          <w:szCs w:val="28"/>
        </w:rPr>
      </w:pPr>
      <w:r w:rsidRPr="00155232">
        <w:rPr>
          <w:rFonts w:ascii="Times New Roman" w:hAnsi="Times New Roman"/>
          <w:noProof/>
          <w:sz w:val="28"/>
          <w:szCs w:val="28"/>
        </w:rPr>
        <w:drawing>
          <wp:inline distT="0" distB="0" distL="0" distR="0">
            <wp:extent cx="6038850" cy="4495800"/>
            <wp:effectExtent l="0" t="0" r="0" b="0"/>
            <wp:docPr id="2" name="Рисунок 2" descr="C:\Users\4D88~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D88~1\AppData\Local\Temp\FineReader12.00\media\image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850" cy="4495800"/>
                    </a:xfrm>
                    <a:prstGeom prst="rect">
                      <a:avLst/>
                    </a:prstGeom>
                    <a:noFill/>
                    <a:ln>
                      <a:noFill/>
                    </a:ln>
                  </pic:spPr>
                </pic:pic>
              </a:graphicData>
            </a:graphic>
          </wp:inline>
        </w:drawing>
      </w:r>
    </w:p>
    <w:p w:rsidR="0022188A" w:rsidRDefault="0022188A" w:rsidP="0022188A">
      <w:pPr>
        <w:ind w:left="-567" w:firstLine="567"/>
        <w:rPr>
          <w:rFonts w:ascii="Times New Roman" w:hAnsi="Times New Roman"/>
          <w:sz w:val="28"/>
          <w:szCs w:val="28"/>
        </w:rPr>
      </w:pPr>
    </w:p>
    <w:p w:rsidR="0022188A" w:rsidRDefault="0022188A" w:rsidP="0022188A">
      <w:pPr>
        <w:ind w:left="-567" w:firstLine="567"/>
        <w:rPr>
          <w:rFonts w:ascii="Times New Roman" w:hAnsi="Times New Roman"/>
          <w:sz w:val="28"/>
          <w:szCs w:val="28"/>
        </w:rPr>
      </w:pPr>
    </w:p>
    <w:p w:rsidR="0022188A" w:rsidRDefault="0022188A" w:rsidP="0022188A">
      <w:pPr>
        <w:ind w:left="-567" w:firstLine="567"/>
        <w:rPr>
          <w:rFonts w:ascii="Times New Roman" w:hAnsi="Times New Roman"/>
          <w:sz w:val="28"/>
          <w:szCs w:val="28"/>
        </w:rPr>
      </w:pPr>
    </w:p>
    <w:p w:rsidR="0022188A" w:rsidRDefault="0022188A" w:rsidP="0022188A">
      <w:pPr>
        <w:ind w:left="-567" w:firstLine="567"/>
        <w:rPr>
          <w:rFonts w:ascii="Times New Roman" w:hAnsi="Times New Roman"/>
          <w:sz w:val="28"/>
          <w:szCs w:val="28"/>
        </w:rPr>
      </w:pPr>
    </w:p>
    <w:p w:rsidR="0022188A" w:rsidRDefault="0022188A" w:rsidP="00A50EA8">
      <w:pPr>
        <w:rPr>
          <w:rFonts w:ascii="Times New Roman" w:hAnsi="Times New Roman"/>
          <w:sz w:val="28"/>
          <w:szCs w:val="28"/>
        </w:rPr>
      </w:pPr>
    </w:p>
    <w:p w:rsidR="0022188A" w:rsidRPr="005264D7" w:rsidRDefault="0022188A" w:rsidP="005264D7">
      <w:pPr>
        <w:pStyle w:val="50"/>
        <w:shd w:val="clear" w:color="auto" w:fill="auto"/>
        <w:spacing w:before="0" w:after="240"/>
        <w:ind w:left="4800" w:firstLine="0"/>
        <w:rPr>
          <w:b w:val="0"/>
        </w:rPr>
      </w:pPr>
      <w:r w:rsidRPr="005264D7">
        <w:rPr>
          <w:b w:val="0"/>
        </w:rPr>
        <w:lastRenderedPageBreak/>
        <w:t>Приложение № 5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2188A" w:rsidRPr="00995194" w:rsidRDefault="0022188A" w:rsidP="0022188A">
      <w:pPr>
        <w:pStyle w:val="ConsPlusNormal"/>
        <w:jc w:val="right"/>
        <w:rPr>
          <w:rFonts w:ascii="Courier New" w:eastAsiaTheme="minorHAnsi" w:hAnsi="Courier New" w:cs="Courier New"/>
          <w:color w:val="000000" w:themeColor="text1"/>
          <w:lang w:eastAsia="en-US"/>
        </w:rPr>
      </w:pPr>
    </w:p>
    <w:p w:rsidR="0022188A" w:rsidRPr="00995194" w:rsidRDefault="0022188A" w:rsidP="00A13F33">
      <w:pPr>
        <w:pStyle w:val="ConsPlusNormal"/>
        <w:ind w:firstLine="0"/>
        <w:rPr>
          <w:rFonts w:ascii="Courier New" w:eastAsiaTheme="minorHAnsi" w:hAnsi="Courier New" w:cs="Courier New"/>
          <w:color w:val="000000" w:themeColor="text1"/>
          <w:lang w:eastAsia="en-US"/>
        </w:rPr>
      </w:pPr>
    </w:p>
    <w:p w:rsidR="0022188A" w:rsidRPr="00995194" w:rsidRDefault="0022188A" w:rsidP="0022188A">
      <w:pPr>
        <w:pStyle w:val="ac"/>
        <w:jc w:val="center"/>
        <w:rPr>
          <w:rFonts w:ascii="Times New Roman" w:hAnsi="Times New Roman"/>
          <w:b/>
          <w:color w:val="000000" w:themeColor="text1"/>
          <w:sz w:val="28"/>
          <w:szCs w:val="28"/>
        </w:rPr>
      </w:pPr>
      <w:r w:rsidRPr="00995194">
        <w:rPr>
          <w:rFonts w:ascii="Times New Roman" w:hAnsi="Times New Roman"/>
          <w:b/>
          <w:color w:val="000000" w:themeColor="text1"/>
          <w:sz w:val="28"/>
          <w:szCs w:val="28"/>
        </w:rPr>
        <w:t>Типовое согласие на обработку персональных данных</w:t>
      </w:r>
    </w:p>
    <w:p w:rsidR="0022188A" w:rsidRPr="00995194" w:rsidRDefault="0022188A" w:rsidP="0022188A">
      <w:pPr>
        <w:pStyle w:val="ac"/>
        <w:jc w:val="center"/>
        <w:rPr>
          <w:rFonts w:ascii="Times New Roman" w:hAnsi="Times New Roman"/>
          <w:b/>
          <w:color w:val="000000" w:themeColor="text1"/>
          <w:sz w:val="28"/>
          <w:szCs w:val="28"/>
        </w:rPr>
      </w:pPr>
    </w:p>
    <w:p w:rsidR="0022188A" w:rsidRPr="005264D7" w:rsidRDefault="0022188A" w:rsidP="0022188A">
      <w:pPr>
        <w:pStyle w:val="ac"/>
        <w:ind w:firstLine="708"/>
        <w:rPr>
          <w:rFonts w:ascii="Times New Roman" w:hAnsi="Times New Roman"/>
          <w:color w:val="000000" w:themeColor="text1"/>
          <w:sz w:val="28"/>
          <w:szCs w:val="28"/>
        </w:rPr>
      </w:pPr>
      <w:r w:rsidRPr="005264D7">
        <w:rPr>
          <w:rFonts w:ascii="Times New Roman" w:hAnsi="Times New Roman"/>
          <w:color w:val="000000" w:themeColor="text1"/>
          <w:sz w:val="28"/>
          <w:szCs w:val="28"/>
        </w:rPr>
        <w:t>Я,___________________________________________________________</w:t>
      </w:r>
      <w:r w:rsidR="005264D7">
        <w:rPr>
          <w:rFonts w:ascii="Times New Roman" w:hAnsi="Times New Roman"/>
          <w:color w:val="000000" w:themeColor="text1"/>
          <w:sz w:val="28"/>
          <w:szCs w:val="28"/>
        </w:rPr>
        <w:t>____</w:t>
      </w:r>
      <w:r w:rsidRPr="005264D7">
        <w:rPr>
          <w:rFonts w:ascii="Times New Roman" w:hAnsi="Times New Roman"/>
          <w:color w:val="000000" w:themeColor="text1"/>
          <w:sz w:val="28"/>
          <w:szCs w:val="28"/>
        </w:rPr>
        <w:t xml:space="preserve">  </w:t>
      </w:r>
    </w:p>
    <w:p w:rsidR="0022188A" w:rsidRPr="00995194" w:rsidRDefault="0022188A" w:rsidP="0022188A">
      <w:pPr>
        <w:pStyle w:val="ac"/>
        <w:jc w:val="center"/>
        <w:rPr>
          <w:rFonts w:ascii="Times New Roman" w:hAnsi="Times New Roman"/>
          <w:color w:val="000000" w:themeColor="text1"/>
        </w:rPr>
      </w:pPr>
      <w:r w:rsidRPr="00995194">
        <w:rPr>
          <w:rFonts w:ascii="Times New Roman" w:hAnsi="Times New Roman"/>
          <w:color w:val="000000" w:themeColor="text1"/>
        </w:rPr>
        <w:t xml:space="preserve">                (Ф.И.О)</w:t>
      </w:r>
    </w:p>
    <w:p w:rsidR="0022188A" w:rsidRPr="00995194" w:rsidRDefault="0022188A" w:rsidP="0022188A">
      <w:pPr>
        <w:pStyle w:val="ac"/>
        <w:rPr>
          <w:rFonts w:ascii="Times New Roman" w:hAnsi="Times New Roman"/>
          <w:color w:val="000000" w:themeColor="text1"/>
          <w:sz w:val="28"/>
          <w:szCs w:val="28"/>
        </w:rPr>
      </w:pPr>
      <w:r w:rsidRPr="00995194">
        <w:rPr>
          <w:rFonts w:ascii="Times New Roman" w:hAnsi="Times New Roman"/>
          <w:color w:val="000000" w:themeColor="text1"/>
          <w:sz w:val="28"/>
          <w:szCs w:val="28"/>
        </w:rPr>
        <w:t>_________________________________________________________________</w:t>
      </w:r>
      <w:r w:rsidR="005264D7">
        <w:rPr>
          <w:rFonts w:ascii="Times New Roman" w:hAnsi="Times New Roman"/>
          <w:color w:val="000000" w:themeColor="text1"/>
          <w:sz w:val="28"/>
          <w:szCs w:val="28"/>
        </w:rPr>
        <w:t>____</w:t>
      </w:r>
      <w:r w:rsidRPr="00995194">
        <w:rPr>
          <w:rFonts w:ascii="Times New Roman" w:hAnsi="Times New Roman"/>
          <w:color w:val="000000" w:themeColor="text1"/>
          <w:sz w:val="28"/>
          <w:szCs w:val="28"/>
        </w:rPr>
        <w:t>_</w:t>
      </w:r>
    </w:p>
    <w:p w:rsidR="0022188A" w:rsidRPr="00995194" w:rsidRDefault="0022188A" w:rsidP="0022188A">
      <w:pPr>
        <w:pStyle w:val="ac"/>
        <w:jc w:val="center"/>
        <w:rPr>
          <w:rFonts w:ascii="Times New Roman" w:hAnsi="Times New Roman"/>
          <w:color w:val="000000" w:themeColor="text1"/>
        </w:rPr>
      </w:pPr>
      <w:r w:rsidRPr="00995194">
        <w:rPr>
          <w:rFonts w:ascii="Times New Roman" w:hAnsi="Times New Roman"/>
          <w:color w:val="000000" w:themeColor="text1"/>
        </w:rPr>
        <w:t>(данные паспорта (или иного документа, удостоверяющего личность))</w:t>
      </w:r>
    </w:p>
    <w:p w:rsidR="0022188A" w:rsidRPr="00995194" w:rsidRDefault="0022188A" w:rsidP="0022188A">
      <w:pPr>
        <w:pStyle w:val="ac"/>
        <w:jc w:val="both"/>
        <w:rPr>
          <w:rFonts w:ascii="Times New Roman" w:hAnsi="Times New Roman"/>
          <w:color w:val="000000" w:themeColor="text1"/>
          <w:sz w:val="24"/>
          <w:szCs w:val="24"/>
        </w:rPr>
      </w:pPr>
      <w:r w:rsidRPr="00F7441C">
        <w:rPr>
          <w:rFonts w:ascii="Times New Roman" w:hAnsi="Times New Roman"/>
          <w:color w:val="000000" w:themeColor="text1"/>
          <w:sz w:val="28"/>
          <w:szCs w:val="28"/>
        </w:rPr>
        <w:t>не возражаю против обработки Уполномоченным органом Администрации _________ муниципального района, включая</w:t>
      </w:r>
      <w:r w:rsidR="00F7441C">
        <w:rPr>
          <w:rFonts w:ascii="Times New Roman" w:hAnsi="Times New Roman"/>
          <w:color w:val="000000" w:themeColor="text1"/>
          <w:sz w:val="24"/>
          <w:szCs w:val="24"/>
        </w:rPr>
        <w:t xml:space="preserve"> _</w:t>
      </w:r>
      <w:r w:rsidRPr="00995194">
        <w:rPr>
          <w:rFonts w:ascii="Times New Roman" w:hAnsi="Times New Roman"/>
          <w:color w:val="000000" w:themeColor="text1"/>
          <w:sz w:val="24"/>
          <w:szCs w:val="24"/>
        </w:rPr>
        <w:t>_________</w:t>
      </w:r>
      <w:r w:rsidR="00F7441C">
        <w:rPr>
          <w:rFonts w:ascii="Times New Roman" w:hAnsi="Times New Roman"/>
          <w:color w:val="000000" w:themeColor="text1"/>
          <w:sz w:val="24"/>
          <w:szCs w:val="24"/>
        </w:rPr>
        <w:t>________________________</w:t>
      </w:r>
    </w:p>
    <w:p w:rsidR="0022188A" w:rsidRPr="00995194" w:rsidRDefault="0022188A" w:rsidP="0022188A">
      <w:pPr>
        <w:pStyle w:val="ac"/>
        <w:jc w:val="both"/>
        <w:rPr>
          <w:rFonts w:ascii="Times New Roman" w:hAnsi="Times New Roman"/>
          <w:color w:val="000000" w:themeColor="text1"/>
          <w:sz w:val="24"/>
          <w:szCs w:val="24"/>
        </w:rPr>
      </w:pPr>
      <w:r w:rsidRPr="00995194">
        <w:rPr>
          <w:rFonts w:ascii="Times New Roman" w:hAnsi="Times New Roman"/>
          <w:color w:val="000000" w:themeColor="text1"/>
          <w:sz w:val="24"/>
          <w:szCs w:val="24"/>
        </w:rPr>
        <w:t>________________________________________________________________</w:t>
      </w:r>
      <w:r w:rsidR="005264D7">
        <w:rPr>
          <w:rFonts w:ascii="Times New Roman" w:hAnsi="Times New Roman"/>
          <w:color w:val="000000" w:themeColor="text1"/>
          <w:sz w:val="24"/>
          <w:szCs w:val="24"/>
        </w:rPr>
        <w:t>_____</w:t>
      </w:r>
      <w:r w:rsidRPr="00995194">
        <w:rPr>
          <w:rFonts w:ascii="Times New Roman" w:hAnsi="Times New Roman"/>
          <w:color w:val="000000" w:themeColor="text1"/>
          <w:sz w:val="24"/>
          <w:szCs w:val="24"/>
        </w:rPr>
        <w:t>_____________,</w:t>
      </w:r>
    </w:p>
    <w:p w:rsidR="0022188A" w:rsidRPr="00995194" w:rsidRDefault="0022188A" w:rsidP="0022188A">
      <w:pPr>
        <w:pStyle w:val="ac"/>
        <w:spacing w:line="200" w:lineRule="exact"/>
        <w:jc w:val="center"/>
        <w:rPr>
          <w:rFonts w:ascii="Times New Roman" w:hAnsi="Times New Roman"/>
          <w:color w:val="000000" w:themeColor="text1"/>
        </w:rPr>
      </w:pPr>
      <w:r w:rsidRPr="00995194">
        <w:rPr>
          <w:rFonts w:ascii="Times New Roman" w:hAnsi="Times New Roman"/>
          <w:color w:val="000000" w:themeColor="text1"/>
        </w:rPr>
        <w:t>(перечисление видов обработки (сбор, систематизация, накопление, хранение, уточнение</w:t>
      </w:r>
      <w:r w:rsidRPr="00995194">
        <w:rPr>
          <w:rFonts w:ascii="Times New Roman" w:hAnsi="Times New Roman"/>
          <w:color w:val="000000" w:themeColor="text1"/>
        </w:rPr>
        <w:br/>
        <w:t>(обновление, изменение), использование, распространение (в том числе передачу),</w:t>
      </w:r>
      <w:r w:rsidRPr="00995194">
        <w:rPr>
          <w:rFonts w:ascii="Times New Roman" w:hAnsi="Times New Roman"/>
          <w:color w:val="000000" w:themeColor="text1"/>
        </w:rPr>
        <w:br/>
        <w:t>обезличивание, блокирование, уничтожение))</w:t>
      </w:r>
    </w:p>
    <w:p w:rsidR="0022188A" w:rsidRPr="00995194" w:rsidRDefault="0022188A" w:rsidP="0022188A">
      <w:pPr>
        <w:pStyle w:val="ac"/>
        <w:rPr>
          <w:rFonts w:ascii="Times New Roman" w:hAnsi="Times New Roman"/>
          <w:color w:val="000000" w:themeColor="text1"/>
          <w:sz w:val="24"/>
          <w:szCs w:val="24"/>
        </w:rPr>
      </w:pPr>
    </w:p>
    <w:p w:rsidR="0022188A" w:rsidRPr="00995194" w:rsidRDefault="0022188A" w:rsidP="0022188A">
      <w:pPr>
        <w:pStyle w:val="ac"/>
        <w:rPr>
          <w:rFonts w:ascii="Times New Roman" w:hAnsi="Times New Roman"/>
          <w:color w:val="000000" w:themeColor="text1"/>
          <w:sz w:val="24"/>
          <w:szCs w:val="24"/>
        </w:rPr>
      </w:pPr>
      <w:r w:rsidRPr="008B5B15">
        <w:rPr>
          <w:rFonts w:ascii="Times New Roman" w:hAnsi="Times New Roman"/>
          <w:color w:val="000000" w:themeColor="text1"/>
          <w:sz w:val="28"/>
          <w:szCs w:val="28"/>
        </w:rPr>
        <w:t>следующих моих персональных данных:</w:t>
      </w:r>
      <w:r w:rsidRPr="00995194">
        <w:rPr>
          <w:rFonts w:ascii="Times New Roman" w:hAnsi="Times New Roman"/>
          <w:color w:val="000000" w:themeColor="text1"/>
          <w:sz w:val="24"/>
          <w:szCs w:val="24"/>
        </w:rPr>
        <w:t>__________________________________________</w:t>
      </w:r>
    </w:p>
    <w:p w:rsidR="0022188A" w:rsidRPr="00995194" w:rsidRDefault="0022188A" w:rsidP="0022188A">
      <w:pPr>
        <w:pStyle w:val="ac"/>
        <w:rPr>
          <w:rFonts w:ascii="Times New Roman" w:hAnsi="Times New Roman"/>
          <w:color w:val="000000" w:themeColor="text1"/>
          <w:sz w:val="28"/>
          <w:szCs w:val="28"/>
        </w:rPr>
      </w:pPr>
      <w:r w:rsidRPr="00995194">
        <w:rPr>
          <w:rFonts w:ascii="Times New Roman" w:hAnsi="Times New Roman"/>
          <w:color w:val="000000" w:themeColor="text1"/>
          <w:sz w:val="28"/>
          <w:szCs w:val="28"/>
        </w:rPr>
        <w:t>_____________________</w:t>
      </w:r>
      <w:r w:rsidR="008B5B15">
        <w:rPr>
          <w:rFonts w:ascii="Times New Roman" w:hAnsi="Times New Roman"/>
          <w:color w:val="000000" w:themeColor="text1"/>
          <w:sz w:val="28"/>
          <w:szCs w:val="28"/>
        </w:rPr>
        <w:t>_____</w:t>
      </w:r>
      <w:r w:rsidRPr="00995194">
        <w:rPr>
          <w:rFonts w:ascii="Times New Roman" w:hAnsi="Times New Roman"/>
          <w:color w:val="000000" w:themeColor="text1"/>
          <w:sz w:val="28"/>
          <w:szCs w:val="28"/>
        </w:rPr>
        <w:t>____________________________________________,</w:t>
      </w:r>
    </w:p>
    <w:p w:rsidR="0022188A" w:rsidRPr="00995194" w:rsidRDefault="0022188A" w:rsidP="0022188A">
      <w:pPr>
        <w:pStyle w:val="ac"/>
        <w:jc w:val="center"/>
        <w:rPr>
          <w:rFonts w:ascii="Times New Roman" w:hAnsi="Times New Roman"/>
          <w:color w:val="000000" w:themeColor="text1"/>
        </w:rPr>
      </w:pPr>
      <w:r w:rsidRPr="00995194">
        <w:rPr>
          <w:rFonts w:ascii="Times New Roman" w:hAnsi="Times New Roman"/>
          <w:color w:val="000000" w:themeColor="text1"/>
        </w:rPr>
        <w:t>(перечень персональных данных)</w:t>
      </w:r>
    </w:p>
    <w:p w:rsidR="0022188A" w:rsidRPr="00995194" w:rsidRDefault="0022188A" w:rsidP="0022188A">
      <w:pPr>
        <w:pStyle w:val="ac"/>
        <w:rPr>
          <w:rFonts w:ascii="Times New Roman" w:hAnsi="Times New Roman"/>
          <w:color w:val="000000" w:themeColor="text1"/>
        </w:rPr>
      </w:pPr>
    </w:p>
    <w:p w:rsidR="0022188A" w:rsidRPr="00995194" w:rsidRDefault="0022188A" w:rsidP="0022188A">
      <w:pPr>
        <w:pStyle w:val="ac"/>
        <w:rPr>
          <w:rFonts w:ascii="Times New Roman" w:hAnsi="Times New Roman"/>
          <w:color w:val="000000" w:themeColor="text1"/>
          <w:sz w:val="24"/>
          <w:szCs w:val="24"/>
        </w:rPr>
      </w:pPr>
      <w:r w:rsidRPr="008B5B15">
        <w:rPr>
          <w:rFonts w:ascii="Times New Roman" w:hAnsi="Times New Roman"/>
          <w:color w:val="000000" w:themeColor="text1"/>
          <w:sz w:val="28"/>
          <w:szCs w:val="28"/>
        </w:rPr>
        <w:t>обрабатываемых с целью</w:t>
      </w:r>
      <w:r w:rsidRPr="00995194">
        <w:rPr>
          <w:rFonts w:ascii="Times New Roman" w:hAnsi="Times New Roman"/>
          <w:color w:val="000000" w:themeColor="text1"/>
          <w:sz w:val="24"/>
          <w:szCs w:val="24"/>
        </w:rPr>
        <w:t>________________________________________________________</w:t>
      </w:r>
    </w:p>
    <w:p w:rsidR="0022188A" w:rsidRPr="00995194" w:rsidRDefault="0022188A" w:rsidP="0022188A">
      <w:pPr>
        <w:pStyle w:val="ac"/>
        <w:rPr>
          <w:rFonts w:ascii="Times New Roman" w:hAnsi="Times New Roman"/>
          <w:color w:val="000000" w:themeColor="text1"/>
          <w:sz w:val="28"/>
          <w:szCs w:val="28"/>
        </w:rPr>
      </w:pPr>
      <w:r w:rsidRPr="00995194">
        <w:rPr>
          <w:rFonts w:ascii="Times New Roman" w:hAnsi="Times New Roman"/>
          <w:color w:val="000000" w:themeColor="text1"/>
          <w:sz w:val="28"/>
          <w:szCs w:val="28"/>
        </w:rPr>
        <w:t>_________________________</w:t>
      </w:r>
      <w:r w:rsidR="008B5B15">
        <w:rPr>
          <w:rFonts w:ascii="Times New Roman" w:hAnsi="Times New Roman"/>
          <w:color w:val="000000" w:themeColor="text1"/>
          <w:sz w:val="28"/>
          <w:szCs w:val="28"/>
        </w:rPr>
        <w:t>___</w:t>
      </w:r>
      <w:r w:rsidRPr="00995194">
        <w:rPr>
          <w:rFonts w:ascii="Times New Roman" w:hAnsi="Times New Roman"/>
          <w:color w:val="000000" w:themeColor="text1"/>
          <w:sz w:val="28"/>
          <w:szCs w:val="28"/>
        </w:rPr>
        <w:t>____________</w:t>
      </w:r>
      <w:r w:rsidR="008B5B15">
        <w:rPr>
          <w:rFonts w:ascii="Times New Roman" w:hAnsi="Times New Roman"/>
          <w:color w:val="000000" w:themeColor="text1"/>
          <w:sz w:val="28"/>
          <w:szCs w:val="28"/>
        </w:rPr>
        <w:t>_</w:t>
      </w:r>
      <w:r w:rsidRPr="00995194">
        <w:rPr>
          <w:rFonts w:ascii="Times New Roman" w:hAnsi="Times New Roman"/>
          <w:color w:val="000000" w:themeColor="text1"/>
          <w:sz w:val="28"/>
          <w:szCs w:val="28"/>
        </w:rPr>
        <w:t>_____________________________</w:t>
      </w:r>
    </w:p>
    <w:p w:rsidR="0022188A" w:rsidRPr="00995194" w:rsidRDefault="0022188A" w:rsidP="0022188A">
      <w:pPr>
        <w:pStyle w:val="ac"/>
        <w:jc w:val="center"/>
        <w:rPr>
          <w:rFonts w:ascii="Times New Roman" w:hAnsi="Times New Roman"/>
          <w:color w:val="000000" w:themeColor="text1"/>
        </w:rPr>
      </w:pPr>
      <w:r w:rsidRPr="00995194">
        <w:rPr>
          <w:rFonts w:ascii="Times New Roman" w:hAnsi="Times New Roman"/>
          <w:color w:val="000000" w:themeColor="text1"/>
        </w:rPr>
        <w:t>(цель обработки персональных данных)</w:t>
      </w:r>
    </w:p>
    <w:p w:rsidR="0022188A" w:rsidRPr="00995194" w:rsidRDefault="0022188A" w:rsidP="0022188A">
      <w:pPr>
        <w:pStyle w:val="ac"/>
        <w:rPr>
          <w:rFonts w:ascii="Times New Roman" w:hAnsi="Times New Roman"/>
          <w:color w:val="000000" w:themeColor="text1"/>
        </w:rPr>
      </w:pPr>
    </w:p>
    <w:p w:rsidR="0022188A" w:rsidRPr="00995194" w:rsidRDefault="0022188A" w:rsidP="0022188A">
      <w:pPr>
        <w:pStyle w:val="ac"/>
        <w:rPr>
          <w:rFonts w:ascii="Times New Roman" w:hAnsi="Times New Roman"/>
          <w:color w:val="000000" w:themeColor="text1"/>
          <w:sz w:val="28"/>
          <w:szCs w:val="28"/>
        </w:rPr>
      </w:pPr>
      <w:r w:rsidRPr="008B5B15">
        <w:rPr>
          <w:rFonts w:ascii="Times New Roman" w:hAnsi="Times New Roman"/>
          <w:color w:val="000000" w:themeColor="text1"/>
          <w:sz w:val="28"/>
          <w:szCs w:val="28"/>
        </w:rPr>
        <w:t>в течение</w:t>
      </w:r>
      <w:r w:rsidRPr="00995194">
        <w:rPr>
          <w:rFonts w:ascii="Times New Roman" w:hAnsi="Times New Roman"/>
          <w:color w:val="000000" w:themeColor="text1"/>
          <w:sz w:val="28"/>
          <w:szCs w:val="28"/>
        </w:rPr>
        <w:t>_______________</w:t>
      </w:r>
      <w:r w:rsidR="008B5B15">
        <w:rPr>
          <w:rFonts w:ascii="Times New Roman" w:hAnsi="Times New Roman"/>
          <w:color w:val="000000" w:themeColor="text1"/>
          <w:sz w:val="28"/>
          <w:szCs w:val="28"/>
        </w:rPr>
        <w:t>___</w:t>
      </w:r>
      <w:r w:rsidRPr="00995194">
        <w:rPr>
          <w:rFonts w:ascii="Times New Roman" w:hAnsi="Times New Roman"/>
          <w:color w:val="000000" w:themeColor="text1"/>
          <w:sz w:val="28"/>
          <w:szCs w:val="28"/>
        </w:rPr>
        <w:t>____________________________________________</w:t>
      </w:r>
    </w:p>
    <w:p w:rsidR="0022188A" w:rsidRPr="00995194" w:rsidRDefault="0022188A" w:rsidP="0022188A">
      <w:pPr>
        <w:pStyle w:val="ac"/>
        <w:jc w:val="center"/>
        <w:rPr>
          <w:rFonts w:ascii="Times New Roman" w:hAnsi="Times New Roman"/>
          <w:color w:val="000000" w:themeColor="text1"/>
        </w:rPr>
      </w:pPr>
      <w:r w:rsidRPr="00995194">
        <w:rPr>
          <w:rFonts w:ascii="Times New Roman" w:hAnsi="Times New Roman"/>
          <w:color w:val="000000" w:themeColor="text1"/>
        </w:rPr>
        <w:t>(указать срок действия согласия)</w:t>
      </w:r>
    </w:p>
    <w:p w:rsidR="0022188A" w:rsidRPr="008B5B15" w:rsidRDefault="0022188A" w:rsidP="0022188A">
      <w:pPr>
        <w:pStyle w:val="ac"/>
        <w:ind w:firstLine="567"/>
        <w:jc w:val="both"/>
        <w:rPr>
          <w:rFonts w:ascii="Times New Roman" w:hAnsi="Times New Roman"/>
          <w:color w:val="000000" w:themeColor="text1"/>
          <w:sz w:val="28"/>
          <w:szCs w:val="28"/>
        </w:rPr>
      </w:pPr>
      <w:r w:rsidRPr="008B5B15">
        <w:rPr>
          <w:rFonts w:ascii="Times New Roman" w:hAnsi="Times New Roman"/>
          <w:color w:val="000000" w:themeColor="text1"/>
          <w:sz w:val="28"/>
          <w:szCs w:val="28"/>
        </w:rPr>
        <w:t>Настоящее согласие может быть отозвано в письменной форме.</w:t>
      </w:r>
    </w:p>
    <w:p w:rsidR="0022188A" w:rsidRPr="008B5B15" w:rsidRDefault="0022188A" w:rsidP="0022188A">
      <w:pPr>
        <w:pStyle w:val="ac"/>
        <w:ind w:firstLine="567"/>
        <w:jc w:val="both"/>
        <w:rPr>
          <w:rFonts w:ascii="Times New Roman" w:hAnsi="Times New Roman"/>
          <w:color w:val="000000" w:themeColor="text1"/>
          <w:sz w:val="28"/>
          <w:szCs w:val="28"/>
        </w:rPr>
      </w:pPr>
      <w:r w:rsidRPr="008B5B15">
        <w:rPr>
          <w:rFonts w:ascii="Times New Roman" w:hAnsi="Times New Roman"/>
          <w:color w:val="000000" w:themeColor="text1"/>
          <w:sz w:val="28"/>
          <w:szCs w:val="28"/>
        </w:rPr>
        <w:t>Настоящее согласие действует до даты его отзыва заяв</w:t>
      </w:r>
      <w:r w:rsidR="008B5B15">
        <w:rPr>
          <w:rFonts w:ascii="Times New Roman" w:hAnsi="Times New Roman"/>
          <w:color w:val="000000" w:themeColor="text1"/>
          <w:sz w:val="28"/>
          <w:szCs w:val="28"/>
        </w:rPr>
        <w:t xml:space="preserve">ителем путем направления </w:t>
      </w:r>
      <w:r w:rsidRPr="008B5B15">
        <w:rPr>
          <w:rFonts w:ascii="Times New Roman" w:hAnsi="Times New Roman"/>
          <w:color w:val="000000" w:themeColor="text1"/>
          <w:sz w:val="28"/>
          <w:szCs w:val="28"/>
        </w:rPr>
        <w:t>в Уполномоченный орган Администрации _____________ муниципального района (городского округа) письменного сообщения об указанном отзыве в произвольной форме, если иное не установлено законодательством Российской Федерации.</w:t>
      </w:r>
    </w:p>
    <w:p w:rsidR="0022188A" w:rsidRPr="008B5B15" w:rsidRDefault="0022188A" w:rsidP="0022188A">
      <w:pPr>
        <w:pStyle w:val="ac"/>
        <w:rPr>
          <w:rFonts w:ascii="Times New Roman" w:hAnsi="Times New Roman"/>
          <w:color w:val="000000" w:themeColor="text1"/>
          <w:sz w:val="28"/>
          <w:szCs w:val="28"/>
        </w:rPr>
      </w:pPr>
    </w:p>
    <w:p w:rsidR="0022188A" w:rsidRPr="008B5B15" w:rsidRDefault="0022188A" w:rsidP="0022188A">
      <w:pPr>
        <w:pStyle w:val="ac"/>
        <w:rPr>
          <w:rFonts w:ascii="Times New Roman" w:hAnsi="Times New Roman"/>
          <w:color w:val="000000" w:themeColor="text1"/>
          <w:sz w:val="28"/>
          <w:szCs w:val="28"/>
        </w:rPr>
      </w:pPr>
    </w:p>
    <w:tbl>
      <w:tblPr>
        <w:tblW w:w="0" w:type="auto"/>
        <w:tblInd w:w="28" w:type="dxa"/>
        <w:tblLayout w:type="fixed"/>
        <w:tblCellMar>
          <w:left w:w="28" w:type="dxa"/>
          <w:right w:w="28" w:type="dxa"/>
        </w:tblCellMar>
        <w:tblLook w:val="0000"/>
      </w:tblPr>
      <w:tblGrid>
        <w:gridCol w:w="180"/>
        <w:gridCol w:w="540"/>
        <w:gridCol w:w="180"/>
        <w:gridCol w:w="2247"/>
        <w:gridCol w:w="369"/>
        <w:gridCol w:w="369"/>
        <w:gridCol w:w="510"/>
        <w:gridCol w:w="1623"/>
        <w:gridCol w:w="403"/>
        <w:gridCol w:w="2793"/>
      </w:tblGrid>
      <w:tr w:rsidR="0022188A" w:rsidRPr="008B5B15" w:rsidTr="00653B3D">
        <w:tc>
          <w:tcPr>
            <w:tcW w:w="180"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r w:rsidRPr="008B5B15">
              <w:rPr>
                <w:rFonts w:ascii="Times New Roman" w:hAnsi="Times New Roman"/>
                <w:color w:val="000000" w:themeColor="text1"/>
                <w:sz w:val="28"/>
                <w:szCs w:val="28"/>
              </w:rPr>
              <w:t>“</w:t>
            </w:r>
          </w:p>
        </w:tc>
        <w:tc>
          <w:tcPr>
            <w:tcW w:w="540" w:type="dxa"/>
            <w:tcBorders>
              <w:top w:val="nil"/>
              <w:left w:val="nil"/>
              <w:bottom w:val="single" w:sz="4" w:space="0" w:color="auto"/>
              <w:right w:val="nil"/>
            </w:tcBorders>
            <w:vAlign w:val="bottom"/>
          </w:tcPr>
          <w:p w:rsidR="0022188A" w:rsidRPr="008B5B15" w:rsidRDefault="0022188A" w:rsidP="00653B3D">
            <w:pPr>
              <w:pStyle w:val="ac"/>
              <w:rPr>
                <w:rFonts w:ascii="Times New Roman" w:hAnsi="Times New Roman"/>
                <w:color w:val="000000" w:themeColor="text1"/>
                <w:sz w:val="28"/>
                <w:szCs w:val="28"/>
              </w:rPr>
            </w:pPr>
          </w:p>
        </w:tc>
        <w:tc>
          <w:tcPr>
            <w:tcW w:w="180"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r w:rsidRPr="008B5B15">
              <w:rPr>
                <w:rFonts w:ascii="Times New Roman" w:hAnsi="Times New Roman"/>
                <w:color w:val="000000" w:themeColor="text1"/>
                <w:sz w:val="28"/>
                <w:szCs w:val="28"/>
              </w:rPr>
              <w:t>”</w:t>
            </w:r>
          </w:p>
        </w:tc>
        <w:tc>
          <w:tcPr>
            <w:tcW w:w="2247" w:type="dxa"/>
            <w:tcBorders>
              <w:top w:val="nil"/>
              <w:left w:val="nil"/>
              <w:bottom w:val="single" w:sz="4" w:space="0" w:color="auto"/>
              <w:right w:val="nil"/>
            </w:tcBorders>
            <w:vAlign w:val="bottom"/>
          </w:tcPr>
          <w:p w:rsidR="0022188A" w:rsidRPr="008B5B15" w:rsidRDefault="0022188A" w:rsidP="00653B3D">
            <w:pPr>
              <w:pStyle w:val="ac"/>
              <w:rPr>
                <w:rFonts w:ascii="Times New Roman" w:hAnsi="Times New Roman"/>
                <w:color w:val="000000" w:themeColor="text1"/>
                <w:sz w:val="28"/>
                <w:szCs w:val="28"/>
              </w:rPr>
            </w:pPr>
          </w:p>
        </w:tc>
        <w:tc>
          <w:tcPr>
            <w:tcW w:w="369"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r w:rsidRPr="008B5B15">
              <w:rPr>
                <w:rFonts w:ascii="Times New Roman" w:hAnsi="Times New Roman"/>
                <w:color w:val="000000" w:themeColor="text1"/>
                <w:sz w:val="28"/>
                <w:szCs w:val="28"/>
              </w:rPr>
              <w:t>20</w:t>
            </w:r>
          </w:p>
        </w:tc>
        <w:tc>
          <w:tcPr>
            <w:tcW w:w="369" w:type="dxa"/>
            <w:tcBorders>
              <w:top w:val="nil"/>
              <w:left w:val="nil"/>
              <w:bottom w:val="single" w:sz="4" w:space="0" w:color="auto"/>
              <w:right w:val="nil"/>
            </w:tcBorders>
            <w:vAlign w:val="bottom"/>
          </w:tcPr>
          <w:p w:rsidR="0022188A" w:rsidRPr="008B5B15" w:rsidRDefault="0022188A" w:rsidP="00653B3D">
            <w:pPr>
              <w:pStyle w:val="ac"/>
              <w:rPr>
                <w:rFonts w:ascii="Times New Roman" w:hAnsi="Times New Roman"/>
                <w:color w:val="000000" w:themeColor="text1"/>
                <w:sz w:val="28"/>
                <w:szCs w:val="28"/>
              </w:rPr>
            </w:pPr>
          </w:p>
        </w:tc>
        <w:tc>
          <w:tcPr>
            <w:tcW w:w="510"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r w:rsidRPr="008B5B15">
              <w:rPr>
                <w:rFonts w:ascii="Times New Roman" w:hAnsi="Times New Roman"/>
                <w:color w:val="000000" w:themeColor="text1"/>
                <w:sz w:val="28"/>
                <w:szCs w:val="28"/>
              </w:rPr>
              <w:t>г.</w:t>
            </w:r>
          </w:p>
        </w:tc>
        <w:tc>
          <w:tcPr>
            <w:tcW w:w="1623"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p>
        </w:tc>
        <w:tc>
          <w:tcPr>
            <w:tcW w:w="403"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p>
        </w:tc>
        <w:tc>
          <w:tcPr>
            <w:tcW w:w="2793" w:type="dxa"/>
            <w:tcBorders>
              <w:top w:val="nil"/>
              <w:left w:val="nil"/>
              <w:bottom w:val="nil"/>
              <w:right w:val="nil"/>
            </w:tcBorders>
            <w:vAlign w:val="bottom"/>
          </w:tcPr>
          <w:p w:rsidR="0022188A" w:rsidRPr="008B5B15" w:rsidRDefault="0022188A" w:rsidP="00653B3D">
            <w:pPr>
              <w:pStyle w:val="ac"/>
              <w:rPr>
                <w:rFonts w:ascii="Times New Roman" w:hAnsi="Times New Roman"/>
                <w:color w:val="000000" w:themeColor="text1"/>
                <w:sz w:val="28"/>
                <w:szCs w:val="28"/>
              </w:rPr>
            </w:pPr>
          </w:p>
        </w:tc>
      </w:tr>
      <w:tr w:rsidR="0022188A" w:rsidRPr="00995194" w:rsidTr="00653B3D">
        <w:tc>
          <w:tcPr>
            <w:tcW w:w="180"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540"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180"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2247"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369"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369"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510"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1623" w:type="dxa"/>
            <w:tcBorders>
              <w:top w:val="single" w:sz="4" w:space="0" w:color="auto"/>
              <w:left w:val="nil"/>
              <w:bottom w:val="nil"/>
              <w:right w:val="nil"/>
            </w:tcBorders>
          </w:tcPr>
          <w:p w:rsidR="0022188A" w:rsidRPr="00995194" w:rsidRDefault="0022188A" w:rsidP="00653B3D">
            <w:pPr>
              <w:pStyle w:val="ac"/>
              <w:rPr>
                <w:rFonts w:ascii="Times New Roman" w:hAnsi="Times New Roman"/>
                <w:color w:val="000000" w:themeColor="text1"/>
              </w:rPr>
            </w:pPr>
            <w:r w:rsidRPr="00995194">
              <w:rPr>
                <w:rFonts w:ascii="Times New Roman" w:hAnsi="Times New Roman"/>
                <w:color w:val="000000" w:themeColor="text1"/>
              </w:rPr>
              <w:t xml:space="preserve">      (подпись)</w:t>
            </w:r>
          </w:p>
        </w:tc>
        <w:tc>
          <w:tcPr>
            <w:tcW w:w="403" w:type="dxa"/>
            <w:tcBorders>
              <w:top w:val="nil"/>
              <w:left w:val="nil"/>
              <w:bottom w:val="nil"/>
              <w:right w:val="nil"/>
            </w:tcBorders>
          </w:tcPr>
          <w:p w:rsidR="0022188A" w:rsidRPr="00995194" w:rsidRDefault="0022188A" w:rsidP="00653B3D">
            <w:pPr>
              <w:pStyle w:val="ac"/>
              <w:rPr>
                <w:rFonts w:ascii="Times New Roman" w:hAnsi="Times New Roman"/>
                <w:color w:val="000000" w:themeColor="text1"/>
              </w:rPr>
            </w:pPr>
          </w:p>
        </w:tc>
        <w:tc>
          <w:tcPr>
            <w:tcW w:w="2793" w:type="dxa"/>
            <w:tcBorders>
              <w:top w:val="single" w:sz="4" w:space="0" w:color="auto"/>
              <w:left w:val="nil"/>
              <w:bottom w:val="nil"/>
              <w:right w:val="nil"/>
            </w:tcBorders>
          </w:tcPr>
          <w:p w:rsidR="0022188A" w:rsidRPr="00995194" w:rsidRDefault="0022188A" w:rsidP="00653B3D">
            <w:pPr>
              <w:pStyle w:val="ac"/>
              <w:rPr>
                <w:rFonts w:ascii="Times New Roman" w:hAnsi="Times New Roman"/>
                <w:color w:val="000000" w:themeColor="text1"/>
              </w:rPr>
            </w:pPr>
            <w:r w:rsidRPr="00995194">
              <w:rPr>
                <w:rFonts w:ascii="Times New Roman" w:hAnsi="Times New Roman"/>
                <w:color w:val="000000" w:themeColor="text1"/>
              </w:rPr>
              <w:t xml:space="preserve">                    (Ф.И.О)</w:t>
            </w:r>
          </w:p>
        </w:tc>
      </w:tr>
    </w:tbl>
    <w:p w:rsidR="00004E20" w:rsidRDefault="00004E20" w:rsidP="00965C8A">
      <w:pPr>
        <w:pStyle w:val="24"/>
        <w:shd w:val="clear" w:color="auto" w:fill="auto"/>
        <w:tabs>
          <w:tab w:val="left" w:pos="1082"/>
        </w:tabs>
        <w:spacing w:before="0" w:after="300"/>
        <w:jc w:val="left"/>
      </w:pPr>
    </w:p>
    <w:p w:rsidR="004911CB" w:rsidRDefault="004911CB" w:rsidP="00965C8A">
      <w:pPr>
        <w:pStyle w:val="24"/>
        <w:shd w:val="clear" w:color="auto" w:fill="auto"/>
        <w:tabs>
          <w:tab w:val="left" w:pos="1082"/>
        </w:tabs>
        <w:spacing w:before="0" w:after="300"/>
        <w:jc w:val="left"/>
      </w:pPr>
    </w:p>
    <w:p w:rsidR="00004E20" w:rsidRPr="00004E20" w:rsidRDefault="00004E20" w:rsidP="00004E20">
      <w:pPr>
        <w:pStyle w:val="ac"/>
        <w:rPr>
          <w:rFonts w:ascii="Times New Roman" w:hAnsi="Times New Roman"/>
          <w:sz w:val="28"/>
          <w:szCs w:val="28"/>
        </w:rPr>
      </w:pPr>
      <w:r w:rsidRPr="00004E20">
        <w:rPr>
          <w:rFonts w:ascii="Times New Roman" w:hAnsi="Times New Roman"/>
          <w:sz w:val="28"/>
          <w:szCs w:val="28"/>
        </w:rPr>
        <w:t>ВЕРНО: управляющий делами администрации</w:t>
      </w:r>
    </w:p>
    <w:p w:rsidR="00004E20" w:rsidRDefault="00004E20" w:rsidP="00004E20">
      <w:pPr>
        <w:pStyle w:val="ac"/>
        <w:rPr>
          <w:rFonts w:ascii="Times New Roman" w:hAnsi="Times New Roman"/>
          <w:sz w:val="28"/>
          <w:szCs w:val="28"/>
        </w:rPr>
      </w:pPr>
      <w:r>
        <w:rPr>
          <w:rFonts w:ascii="Times New Roman" w:hAnsi="Times New Roman"/>
          <w:sz w:val="28"/>
          <w:szCs w:val="28"/>
        </w:rPr>
        <w:t xml:space="preserve">                муниципального района                                                    В.В. Скорочкина</w:t>
      </w:r>
    </w:p>
    <w:p w:rsidR="004911CB" w:rsidRDefault="004911CB" w:rsidP="00004E20">
      <w:pPr>
        <w:pStyle w:val="ac"/>
        <w:rPr>
          <w:rFonts w:ascii="Times New Roman" w:hAnsi="Times New Roman"/>
          <w:sz w:val="28"/>
          <w:szCs w:val="28"/>
        </w:rPr>
      </w:pPr>
    </w:p>
    <w:p w:rsidR="004911CB" w:rsidRPr="00004E20" w:rsidRDefault="004911CB" w:rsidP="00004E20">
      <w:pPr>
        <w:pStyle w:val="ac"/>
        <w:rPr>
          <w:rFonts w:ascii="Times New Roman" w:hAnsi="Times New Roman"/>
          <w:sz w:val="28"/>
          <w:szCs w:val="28"/>
        </w:rPr>
      </w:pPr>
    </w:p>
    <w:p w:rsidR="00004E20" w:rsidRPr="005912D2" w:rsidRDefault="004911CB" w:rsidP="00965C8A">
      <w:pPr>
        <w:pStyle w:val="24"/>
        <w:shd w:val="clear" w:color="auto" w:fill="auto"/>
        <w:tabs>
          <w:tab w:val="left" w:pos="1082"/>
        </w:tabs>
        <w:spacing w:before="0" w:after="300"/>
        <w:jc w:val="left"/>
        <w:sectPr w:rsidR="00004E20" w:rsidRPr="005912D2" w:rsidSect="001C36CF">
          <w:footerReference w:type="default" r:id="rId14"/>
          <w:pgSz w:w="11900" w:h="16840"/>
          <w:pgMar w:top="851" w:right="567" w:bottom="992" w:left="284" w:header="0" w:footer="6" w:gutter="1134"/>
          <w:cols w:space="720"/>
          <w:noEndnote/>
          <w:titlePg/>
          <w:docGrid w:linePitch="360"/>
        </w:sectPr>
      </w:pPr>
      <w:r>
        <w:lastRenderedPageBreak/>
        <w:t xml:space="preserve">     </w:t>
      </w:r>
    </w:p>
    <w:bookmarkEnd w:id="4"/>
    <w:p w:rsidR="00AF1AD3" w:rsidRPr="00004E20" w:rsidRDefault="00AF1AD3" w:rsidP="004911CB">
      <w:pPr>
        <w:pStyle w:val="12"/>
        <w:shd w:val="clear" w:color="auto" w:fill="auto"/>
        <w:spacing w:before="0" w:after="296" w:line="322" w:lineRule="exact"/>
        <w:ind w:firstLine="0"/>
        <w:rPr>
          <w:b w:val="0"/>
          <w:i w:val="0"/>
          <w:color w:val="000000" w:themeColor="text1"/>
        </w:rPr>
      </w:pPr>
    </w:p>
    <w:sectPr w:rsidR="00AF1AD3" w:rsidRPr="00004E20" w:rsidSect="00850D1B">
      <w:footerReference w:type="default" r:id="rId15"/>
      <w:pgSz w:w="11906" w:h="16838"/>
      <w:pgMar w:top="851" w:right="709" w:bottom="1134" w:left="1985"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4CE" w:rsidRDefault="003544CE" w:rsidP="00540B16">
      <w:pPr>
        <w:spacing w:after="0" w:line="240" w:lineRule="auto"/>
      </w:pPr>
      <w:r>
        <w:separator/>
      </w:r>
    </w:p>
  </w:endnote>
  <w:endnote w:type="continuationSeparator" w:id="1">
    <w:p w:rsidR="003544CE" w:rsidRDefault="003544CE"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8903"/>
      <w:docPartObj>
        <w:docPartGallery w:val="Page Numbers (Bottom of Page)"/>
        <w:docPartUnique/>
      </w:docPartObj>
    </w:sdtPr>
    <w:sdtContent>
      <w:p w:rsidR="001A05F0" w:rsidRDefault="001A05F0">
        <w:pPr>
          <w:pStyle w:val="a9"/>
          <w:jc w:val="right"/>
        </w:pPr>
        <w:fldSimple w:instr=" PAGE   \* MERGEFORMAT ">
          <w:r w:rsidR="0051450F">
            <w:rPr>
              <w:noProof/>
            </w:rPr>
            <w:t>2</w:t>
          </w:r>
        </w:fldSimple>
      </w:p>
    </w:sdtContent>
  </w:sdt>
  <w:p w:rsidR="001A05F0" w:rsidRDefault="001A05F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F0" w:rsidRDefault="001A05F0">
    <w:pPr>
      <w:pStyle w:val="a9"/>
      <w:jc w:val="right"/>
    </w:pPr>
    <w:fldSimple w:instr=" PAGE   \* MERGEFORMAT ">
      <w:r>
        <w:rPr>
          <w:noProof/>
        </w:rPr>
        <w:t>39</w:t>
      </w:r>
    </w:fldSimple>
  </w:p>
  <w:p w:rsidR="001A05F0" w:rsidRDefault="001A05F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4CE" w:rsidRDefault="003544CE" w:rsidP="00540B16">
      <w:pPr>
        <w:spacing w:after="0" w:line="240" w:lineRule="auto"/>
      </w:pPr>
      <w:r>
        <w:separator/>
      </w:r>
    </w:p>
  </w:footnote>
  <w:footnote w:type="continuationSeparator" w:id="1">
    <w:p w:rsidR="003544CE" w:rsidRDefault="003544CE"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687158E"/>
    <w:multiLevelType w:val="hybridMultilevel"/>
    <w:tmpl w:val="D2049E56"/>
    <w:lvl w:ilvl="0" w:tplc="775A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4D7D9C"/>
    <w:multiLevelType w:val="multilevel"/>
    <w:tmpl w:val="15CA28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370513"/>
    <w:multiLevelType w:val="multilevel"/>
    <w:tmpl w:val="0C1E21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C7CB5"/>
    <w:multiLevelType w:val="multilevel"/>
    <w:tmpl w:val="FD16BF2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85476"/>
    <w:multiLevelType w:val="multilevel"/>
    <w:tmpl w:val="0C1E21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3532F"/>
    <w:multiLevelType w:val="multilevel"/>
    <w:tmpl w:val="FD16BF2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8">
    <w:nsid w:val="494364A6"/>
    <w:multiLevelType w:val="multilevel"/>
    <w:tmpl w:val="5B4022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D2E87"/>
    <w:multiLevelType w:val="multilevel"/>
    <w:tmpl w:val="5B4022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13">
    <w:nsid w:val="5C514D46"/>
    <w:multiLevelType w:val="multilevel"/>
    <w:tmpl w:val="855A6B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00755"/>
    <w:multiLevelType w:val="multilevel"/>
    <w:tmpl w:val="0C1E21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7509E"/>
    <w:multiLevelType w:val="multilevel"/>
    <w:tmpl w:val="0C1E21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7"/>
  </w:num>
  <w:num w:numId="4">
    <w:abstractNumId w:val="10"/>
  </w:num>
  <w:num w:numId="5">
    <w:abstractNumId w:val="4"/>
  </w:num>
  <w:num w:numId="6">
    <w:abstractNumId w:val="6"/>
  </w:num>
  <w:num w:numId="7">
    <w:abstractNumId w:val="2"/>
  </w:num>
  <w:num w:numId="8">
    <w:abstractNumId w:val="13"/>
  </w:num>
  <w:num w:numId="9">
    <w:abstractNumId w:val="9"/>
  </w:num>
  <w:num w:numId="10">
    <w:abstractNumId w:val="8"/>
  </w:num>
  <w:num w:numId="11">
    <w:abstractNumId w:val="5"/>
  </w:num>
  <w:num w:numId="12">
    <w:abstractNumId w:val="15"/>
  </w:num>
  <w:num w:numId="13">
    <w:abstractNumId w:val="3"/>
  </w:num>
  <w:num w:numId="14">
    <w:abstractNumId w:val="14"/>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1080"/>
    <w:rsid w:val="00002730"/>
    <w:rsid w:val="00004E20"/>
    <w:rsid w:val="000064F8"/>
    <w:rsid w:val="00011381"/>
    <w:rsid w:val="00011830"/>
    <w:rsid w:val="0002121E"/>
    <w:rsid w:val="00047133"/>
    <w:rsid w:val="00051AF1"/>
    <w:rsid w:val="000625A4"/>
    <w:rsid w:val="00072EB7"/>
    <w:rsid w:val="00072FC5"/>
    <w:rsid w:val="0007642D"/>
    <w:rsid w:val="00076BEE"/>
    <w:rsid w:val="00083927"/>
    <w:rsid w:val="00085B20"/>
    <w:rsid w:val="00085B5C"/>
    <w:rsid w:val="00093F7B"/>
    <w:rsid w:val="000978A9"/>
    <w:rsid w:val="000A6B71"/>
    <w:rsid w:val="000C533A"/>
    <w:rsid w:val="000C6B9B"/>
    <w:rsid w:val="000D24D1"/>
    <w:rsid w:val="000E0E58"/>
    <w:rsid w:val="000E1A32"/>
    <w:rsid w:val="000E5A4F"/>
    <w:rsid w:val="00102D7F"/>
    <w:rsid w:val="00110F90"/>
    <w:rsid w:val="001227A1"/>
    <w:rsid w:val="00123A1D"/>
    <w:rsid w:val="00125B41"/>
    <w:rsid w:val="001379C2"/>
    <w:rsid w:val="0014238E"/>
    <w:rsid w:val="0014454B"/>
    <w:rsid w:val="00160BAB"/>
    <w:rsid w:val="00167A7D"/>
    <w:rsid w:val="00174770"/>
    <w:rsid w:val="001809D3"/>
    <w:rsid w:val="001813AB"/>
    <w:rsid w:val="001846AC"/>
    <w:rsid w:val="00185DCC"/>
    <w:rsid w:val="00186C8D"/>
    <w:rsid w:val="001873A0"/>
    <w:rsid w:val="00191288"/>
    <w:rsid w:val="00194EED"/>
    <w:rsid w:val="001A05F0"/>
    <w:rsid w:val="001A23F7"/>
    <w:rsid w:val="001A5229"/>
    <w:rsid w:val="001A65A0"/>
    <w:rsid w:val="001B0421"/>
    <w:rsid w:val="001B098A"/>
    <w:rsid w:val="001B5A95"/>
    <w:rsid w:val="001C36CF"/>
    <w:rsid w:val="001C499B"/>
    <w:rsid w:val="001D1C9F"/>
    <w:rsid w:val="001D566D"/>
    <w:rsid w:val="001E6FE5"/>
    <w:rsid w:val="001F115F"/>
    <w:rsid w:val="0020546F"/>
    <w:rsid w:val="00213E5B"/>
    <w:rsid w:val="0022188A"/>
    <w:rsid w:val="00226ADA"/>
    <w:rsid w:val="00233C0A"/>
    <w:rsid w:val="00243D69"/>
    <w:rsid w:val="00244A1D"/>
    <w:rsid w:val="0024633B"/>
    <w:rsid w:val="00252F7C"/>
    <w:rsid w:val="00256008"/>
    <w:rsid w:val="0026189D"/>
    <w:rsid w:val="00270565"/>
    <w:rsid w:val="00277222"/>
    <w:rsid w:val="002807FF"/>
    <w:rsid w:val="002813FE"/>
    <w:rsid w:val="0029045C"/>
    <w:rsid w:val="0029140C"/>
    <w:rsid w:val="00291890"/>
    <w:rsid w:val="00296FBF"/>
    <w:rsid w:val="002B6D77"/>
    <w:rsid w:val="002C68D9"/>
    <w:rsid w:val="002D75A4"/>
    <w:rsid w:val="002F0ECF"/>
    <w:rsid w:val="002F50EA"/>
    <w:rsid w:val="002F7AB2"/>
    <w:rsid w:val="002F7D6E"/>
    <w:rsid w:val="00325D2F"/>
    <w:rsid w:val="003354B7"/>
    <w:rsid w:val="00342AD3"/>
    <w:rsid w:val="0034545D"/>
    <w:rsid w:val="00351315"/>
    <w:rsid w:val="00351F77"/>
    <w:rsid w:val="00353B6B"/>
    <w:rsid w:val="003544CE"/>
    <w:rsid w:val="00354A97"/>
    <w:rsid w:val="00355302"/>
    <w:rsid w:val="00365DC6"/>
    <w:rsid w:val="00365F81"/>
    <w:rsid w:val="00375976"/>
    <w:rsid w:val="00377F6B"/>
    <w:rsid w:val="00380E5D"/>
    <w:rsid w:val="00393408"/>
    <w:rsid w:val="003A7BEA"/>
    <w:rsid w:val="003B49FB"/>
    <w:rsid w:val="003B552B"/>
    <w:rsid w:val="003B61CC"/>
    <w:rsid w:val="003C0435"/>
    <w:rsid w:val="003D577B"/>
    <w:rsid w:val="003F10BA"/>
    <w:rsid w:val="003F112E"/>
    <w:rsid w:val="003F59FD"/>
    <w:rsid w:val="00402193"/>
    <w:rsid w:val="00402A25"/>
    <w:rsid w:val="004057DF"/>
    <w:rsid w:val="004205FA"/>
    <w:rsid w:val="00426E7E"/>
    <w:rsid w:val="00436D2B"/>
    <w:rsid w:val="004647F8"/>
    <w:rsid w:val="00473EF8"/>
    <w:rsid w:val="004806AE"/>
    <w:rsid w:val="004911CB"/>
    <w:rsid w:val="00497DEF"/>
    <w:rsid w:val="004A2D57"/>
    <w:rsid w:val="004B1BA5"/>
    <w:rsid w:val="004B306B"/>
    <w:rsid w:val="004B4EE1"/>
    <w:rsid w:val="004D0067"/>
    <w:rsid w:val="004D08D9"/>
    <w:rsid w:val="004D56DA"/>
    <w:rsid w:val="004E280A"/>
    <w:rsid w:val="004E2B73"/>
    <w:rsid w:val="004E5127"/>
    <w:rsid w:val="004E69B5"/>
    <w:rsid w:val="004E7A57"/>
    <w:rsid w:val="004E7DFE"/>
    <w:rsid w:val="004F018C"/>
    <w:rsid w:val="004F16C0"/>
    <w:rsid w:val="004F19D2"/>
    <w:rsid w:val="004F348B"/>
    <w:rsid w:val="004F456C"/>
    <w:rsid w:val="00504F95"/>
    <w:rsid w:val="00506005"/>
    <w:rsid w:val="0051450F"/>
    <w:rsid w:val="005264D7"/>
    <w:rsid w:val="005265F6"/>
    <w:rsid w:val="0052759C"/>
    <w:rsid w:val="00540B16"/>
    <w:rsid w:val="00542FF7"/>
    <w:rsid w:val="00543BC9"/>
    <w:rsid w:val="00555DC4"/>
    <w:rsid w:val="00586E54"/>
    <w:rsid w:val="005920E6"/>
    <w:rsid w:val="005928D8"/>
    <w:rsid w:val="00592AEE"/>
    <w:rsid w:val="0059365C"/>
    <w:rsid w:val="005A36E7"/>
    <w:rsid w:val="005B096D"/>
    <w:rsid w:val="005B3AD8"/>
    <w:rsid w:val="005B43DC"/>
    <w:rsid w:val="005B5520"/>
    <w:rsid w:val="005C0363"/>
    <w:rsid w:val="005C361F"/>
    <w:rsid w:val="005C7EB3"/>
    <w:rsid w:val="005D3F83"/>
    <w:rsid w:val="005E3AF2"/>
    <w:rsid w:val="005E6F02"/>
    <w:rsid w:val="006002B6"/>
    <w:rsid w:val="006041C8"/>
    <w:rsid w:val="0060510C"/>
    <w:rsid w:val="00614225"/>
    <w:rsid w:val="00631A1E"/>
    <w:rsid w:val="00633AD1"/>
    <w:rsid w:val="006371FC"/>
    <w:rsid w:val="0064195A"/>
    <w:rsid w:val="00653B3D"/>
    <w:rsid w:val="00657269"/>
    <w:rsid w:val="00662978"/>
    <w:rsid w:val="00675FD9"/>
    <w:rsid w:val="00683CB3"/>
    <w:rsid w:val="00686AF8"/>
    <w:rsid w:val="006918E1"/>
    <w:rsid w:val="00693838"/>
    <w:rsid w:val="00693D27"/>
    <w:rsid w:val="00697199"/>
    <w:rsid w:val="006A0DC2"/>
    <w:rsid w:val="006A31D4"/>
    <w:rsid w:val="006A4D76"/>
    <w:rsid w:val="006A78E2"/>
    <w:rsid w:val="006B183D"/>
    <w:rsid w:val="006B42DA"/>
    <w:rsid w:val="006B69F5"/>
    <w:rsid w:val="006D3E66"/>
    <w:rsid w:val="006D5104"/>
    <w:rsid w:val="006E5344"/>
    <w:rsid w:val="006F64B5"/>
    <w:rsid w:val="007019E0"/>
    <w:rsid w:val="00702680"/>
    <w:rsid w:val="00712CF0"/>
    <w:rsid w:val="00713F53"/>
    <w:rsid w:val="00715CBA"/>
    <w:rsid w:val="00722AF4"/>
    <w:rsid w:val="007244BE"/>
    <w:rsid w:val="00727265"/>
    <w:rsid w:val="00731079"/>
    <w:rsid w:val="0074688C"/>
    <w:rsid w:val="00761CEF"/>
    <w:rsid w:val="0077348C"/>
    <w:rsid w:val="007749F4"/>
    <w:rsid w:val="00776184"/>
    <w:rsid w:val="00785138"/>
    <w:rsid w:val="0078693E"/>
    <w:rsid w:val="007872F3"/>
    <w:rsid w:val="00790704"/>
    <w:rsid w:val="0079799A"/>
    <w:rsid w:val="007A268F"/>
    <w:rsid w:val="007B5BD3"/>
    <w:rsid w:val="007B7093"/>
    <w:rsid w:val="007C02D9"/>
    <w:rsid w:val="007D58DA"/>
    <w:rsid w:val="007D6DF7"/>
    <w:rsid w:val="007E7576"/>
    <w:rsid w:val="007F174B"/>
    <w:rsid w:val="007F224E"/>
    <w:rsid w:val="007F3EB4"/>
    <w:rsid w:val="0080305C"/>
    <w:rsid w:val="00804AEC"/>
    <w:rsid w:val="00806E05"/>
    <w:rsid w:val="00810E60"/>
    <w:rsid w:val="00830087"/>
    <w:rsid w:val="00830162"/>
    <w:rsid w:val="00833975"/>
    <w:rsid w:val="008403A4"/>
    <w:rsid w:val="00845EEA"/>
    <w:rsid w:val="00847CE9"/>
    <w:rsid w:val="00850D1B"/>
    <w:rsid w:val="008558E3"/>
    <w:rsid w:val="00860CB1"/>
    <w:rsid w:val="00864387"/>
    <w:rsid w:val="00867949"/>
    <w:rsid w:val="00884C6A"/>
    <w:rsid w:val="008A1A96"/>
    <w:rsid w:val="008A2481"/>
    <w:rsid w:val="008A4AEA"/>
    <w:rsid w:val="008B2CAF"/>
    <w:rsid w:val="008B5B15"/>
    <w:rsid w:val="008C0D88"/>
    <w:rsid w:val="008C0E6E"/>
    <w:rsid w:val="008D19B5"/>
    <w:rsid w:val="008E4F83"/>
    <w:rsid w:val="008F156A"/>
    <w:rsid w:val="008F1D1A"/>
    <w:rsid w:val="008F2CFD"/>
    <w:rsid w:val="008F5332"/>
    <w:rsid w:val="00931126"/>
    <w:rsid w:val="00937EE6"/>
    <w:rsid w:val="00943A85"/>
    <w:rsid w:val="009529D7"/>
    <w:rsid w:val="0095425D"/>
    <w:rsid w:val="009562E8"/>
    <w:rsid w:val="00961EC1"/>
    <w:rsid w:val="00965962"/>
    <w:rsid w:val="00965C8A"/>
    <w:rsid w:val="009832F9"/>
    <w:rsid w:val="00985B3D"/>
    <w:rsid w:val="00987DC7"/>
    <w:rsid w:val="009901C3"/>
    <w:rsid w:val="009919A4"/>
    <w:rsid w:val="009920A4"/>
    <w:rsid w:val="00992669"/>
    <w:rsid w:val="00993DD4"/>
    <w:rsid w:val="009A3FD7"/>
    <w:rsid w:val="009B1602"/>
    <w:rsid w:val="009B2BD3"/>
    <w:rsid w:val="009B5584"/>
    <w:rsid w:val="009C0759"/>
    <w:rsid w:val="009D5B11"/>
    <w:rsid w:val="009F3867"/>
    <w:rsid w:val="009F4E06"/>
    <w:rsid w:val="009F7C5C"/>
    <w:rsid w:val="00A00726"/>
    <w:rsid w:val="00A0233C"/>
    <w:rsid w:val="00A06396"/>
    <w:rsid w:val="00A13F33"/>
    <w:rsid w:val="00A16740"/>
    <w:rsid w:val="00A20ED2"/>
    <w:rsid w:val="00A226B1"/>
    <w:rsid w:val="00A264C2"/>
    <w:rsid w:val="00A3698A"/>
    <w:rsid w:val="00A46F3E"/>
    <w:rsid w:val="00A47BF7"/>
    <w:rsid w:val="00A50854"/>
    <w:rsid w:val="00A509B6"/>
    <w:rsid w:val="00A50EA8"/>
    <w:rsid w:val="00A54E14"/>
    <w:rsid w:val="00A66C62"/>
    <w:rsid w:val="00A6777B"/>
    <w:rsid w:val="00A67DF2"/>
    <w:rsid w:val="00A76036"/>
    <w:rsid w:val="00A80450"/>
    <w:rsid w:val="00A865C6"/>
    <w:rsid w:val="00A9194E"/>
    <w:rsid w:val="00A9221C"/>
    <w:rsid w:val="00A92267"/>
    <w:rsid w:val="00A930F0"/>
    <w:rsid w:val="00A96A76"/>
    <w:rsid w:val="00AA1D95"/>
    <w:rsid w:val="00AA1FA0"/>
    <w:rsid w:val="00AB4A80"/>
    <w:rsid w:val="00AD61A8"/>
    <w:rsid w:val="00AE0C48"/>
    <w:rsid w:val="00AE15DB"/>
    <w:rsid w:val="00AE652B"/>
    <w:rsid w:val="00AE7401"/>
    <w:rsid w:val="00AE7B8C"/>
    <w:rsid w:val="00AF1AD3"/>
    <w:rsid w:val="00B00759"/>
    <w:rsid w:val="00B16FA5"/>
    <w:rsid w:val="00B170AE"/>
    <w:rsid w:val="00B21295"/>
    <w:rsid w:val="00B24807"/>
    <w:rsid w:val="00B31002"/>
    <w:rsid w:val="00B33D04"/>
    <w:rsid w:val="00B45BC8"/>
    <w:rsid w:val="00B46178"/>
    <w:rsid w:val="00B54BA8"/>
    <w:rsid w:val="00B57271"/>
    <w:rsid w:val="00B62561"/>
    <w:rsid w:val="00B74DB5"/>
    <w:rsid w:val="00B77F55"/>
    <w:rsid w:val="00B84A47"/>
    <w:rsid w:val="00B90825"/>
    <w:rsid w:val="00B94A8B"/>
    <w:rsid w:val="00BA0DAE"/>
    <w:rsid w:val="00BA49C4"/>
    <w:rsid w:val="00BB1EF7"/>
    <w:rsid w:val="00BC1EE3"/>
    <w:rsid w:val="00BC3F63"/>
    <w:rsid w:val="00BC7650"/>
    <w:rsid w:val="00BD04A1"/>
    <w:rsid w:val="00BD46D5"/>
    <w:rsid w:val="00BD6657"/>
    <w:rsid w:val="00BD7570"/>
    <w:rsid w:val="00BE0567"/>
    <w:rsid w:val="00BE2016"/>
    <w:rsid w:val="00BF17C8"/>
    <w:rsid w:val="00BF262E"/>
    <w:rsid w:val="00BF3687"/>
    <w:rsid w:val="00BF3862"/>
    <w:rsid w:val="00BF7E78"/>
    <w:rsid w:val="00C10A6F"/>
    <w:rsid w:val="00C12080"/>
    <w:rsid w:val="00C26C8A"/>
    <w:rsid w:val="00C36940"/>
    <w:rsid w:val="00C37B59"/>
    <w:rsid w:val="00C4228A"/>
    <w:rsid w:val="00C424BB"/>
    <w:rsid w:val="00C52F19"/>
    <w:rsid w:val="00C53587"/>
    <w:rsid w:val="00C606D2"/>
    <w:rsid w:val="00C740B6"/>
    <w:rsid w:val="00C778B4"/>
    <w:rsid w:val="00C847F1"/>
    <w:rsid w:val="00C916A5"/>
    <w:rsid w:val="00C91888"/>
    <w:rsid w:val="00CB0C07"/>
    <w:rsid w:val="00CC1B83"/>
    <w:rsid w:val="00CC6EDB"/>
    <w:rsid w:val="00CD4B70"/>
    <w:rsid w:val="00CF16C0"/>
    <w:rsid w:val="00CF3247"/>
    <w:rsid w:val="00CF6857"/>
    <w:rsid w:val="00D1592A"/>
    <w:rsid w:val="00D17288"/>
    <w:rsid w:val="00D23644"/>
    <w:rsid w:val="00D31696"/>
    <w:rsid w:val="00D321A9"/>
    <w:rsid w:val="00D35654"/>
    <w:rsid w:val="00D53B04"/>
    <w:rsid w:val="00D5788C"/>
    <w:rsid w:val="00D579DD"/>
    <w:rsid w:val="00D57A25"/>
    <w:rsid w:val="00D662C3"/>
    <w:rsid w:val="00D90D70"/>
    <w:rsid w:val="00D92823"/>
    <w:rsid w:val="00D93B74"/>
    <w:rsid w:val="00DA16C1"/>
    <w:rsid w:val="00DA6025"/>
    <w:rsid w:val="00DB1D99"/>
    <w:rsid w:val="00DB3323"/>
    <w:rsid w:val="00DB64E6"/>
    <w:rsid w:val="00DC75AE"/>
    <w:rsid w:val="00DD3314"/>
    <w:rsid w:val="00DD4B09"/>
    <w:rsid w:val="00DD526A"/>
    <w:rsid w:val="00DE5C67"/>
    <w:rsid w:val="00DF0FC4"/>
    <w:rsid w:val="00E11CCC"/>
    <w:rsid w:val="00E153BA"/>
    <w:rsid w:val="00E31E62"/>
    <w:rsid w:val="00E34EF4"/>
    <w:rsid w:val="00E35834"/>
    <w:rsid w:val="00E53D36"/>
    <w:rsid w:val="00E571C7"/>
    <w:rsid w:val="00E6571D"/>
    <w:rsid w:val="00E659A5"/>
    <w:rsid w:val="00E66227"/>
    <w:rsid w:val="00E6763A"/>
    <w:rsid w:val="00E75921"/>
    <w:rsid w:val="00E91286"/>
    <w:rsid w:val="00EA291A"/>
    <w:rsid w:val="00EA35C5"/>
    <w:rsid w:val="00EA4081"/>
    <w:rsid w:val="00EB06A3"/>
    <w:rsid w:val="00EB4F08"/>
    <w:rsid w:val="00EB6CC8"/>
    <w:rsid w:val="00EC290A"/>
    <w:rsid w:val="00EC5F6B"/>
    <w:rsid w:val="00ED618C"/>
    <w:rsid w:val="00EE5E97"/>
    <w:rsid w:val="00EE717E"/>
    <w:rsid w:val="00EF0806"/>
    <w:rsid w:val="00EF5F40"/>
    <w:rsid w:val="00EF610C"/>
    <w:rsid w:val="00EF6B34"/>
    <w:rsid w:val="00F11505"/>
    <w:rsid w:val="00F11BD6"/>
    <w:rsid w:val="00F136C7"/>
    <w:rsid w:val="00F31BFD"/>
    <w:rsid w:val="00F33046"/>
    <w:rsid w:val="00F41421"/>
    <w:rsid w:val="00F44CE7"/>
    <w:rsid w:val="00F557F3"/>
    <w:rsid w:val="00F61A17"/>
    <w:rsid w:val="00F7441C"/>
    <w:rsid w:val="00F8056F"/>
    <w:rsid w:val="00F81343"/>
    <w:rsid w:val="00F83325"/>
    <w:rsid w:val="00F91B00"/>
    <w:rsid w:val="00FB2717"/>
    <w:rsid w:val="00FC037F"/>
    <w:rsid w:val="00FC0ED4"/>
    <w:rsid w:val="00FC1438"/>
    <w:rsid w:val="00FD0FF5"/>
    <w:rsid w:val="00FD5C76"/>
    <w:rsid w:val="00FE4129"/>
    <w:rsid w:val="00FE50E8"/>
    <w:rsid w:val="00FF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1">
    <w:name w:val="heading 1"/>
    <w:basedOn w:val="a"/>
    <w:next w:val="a"/>
    <w:link w:val="10"/>
    <w:qFormat/>
    <w:locked/>
    <w:rsid w:val="005B4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link w:val="ConsPlusNormal0"/>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10">
    <w:name w:val="Заголовок 1 Знак"/>
    <w:basedOn w:val="a0"/>
    <w:link w:val="1"/>
    <w:rsid w:val="005B43DC"/>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rsid w:val="005B43DC"/>
    <w:pPr>
      <w:spacing w:after="120"/>
      <w:ind w:left="283"/>
    </w:pPr>
  </w:style>
  <w:style w:type="character" w:customStyle="1" w:styleId="af0">
    <w:name w:val="Основной текст с отступом Знак"/>
    <w:basedOn w:val="a0"/>
    <w:link w:val="af"/>
    <w:rsid w:val="005B43DC"/>
    <w:rPr>
      <w:sz w:val="22"/>
      <w:szCs w:val="22"/>
    </w:rPr>
  </w:style>
  <w:style w:type="character" w:customStyle="1" w:styleId="af1">
    <w:name w:val="Цветовое выделение"/>
    <w:rsid w:val="00EF6B34"/>
    <w:rPr>
      <w:b/>
      <w:color w:val="26282F"/>
    </w:rPr>
  </w:style>
  <w:style w:type="character" w:customStyle="1" w:styleId="af2">
    <w:name w:val="Гипертекстовая ссылка"/>
    <w:basedOn w:val="af1"/>
    <w:uiPriority w:val="99"/>
    <w:rsid w:val="00EF6B34"/>
    <w:rPr>
      <w:rFonts w:cs="Times New Roman"/>
      <w:color w:val="106BBE"/>
    </w:rPr>
  </w:style>
  <w:style w:type="paragraph" w:customStyle="1" w:styleId="af3">
    <w:name w:val="Дочерний элемент списка"/>
    <w:basedOn w:val="a"/>
    <w:next w:val="a"/>
    <w:uiPriority w:val="99"/>
    <w:rsid w:val="00EF6B34"/>
    <w:pPr>
      <w:widowControl w:val="0"/>
      <w:autoSpaceDE w:val="0"/>
      <w:autoSpaceDN w:val="0"/>
      <w:adjustRightInd w:val="0"/>
      <w:spacing w:after="0" w:line="240" w:lineRule="auto"/>
      <w:jc w:val="both"/>
    </w:pPr>
    <w:rPr>
      <w:rFonts w:ascii="Arial" w:eastAsiaTheme="minorEastAsia" w:hAnsi="Arial" w:cs="Arial"/>
      <w:color w:val="868381"/>
      <w:sz w:val="20"/>
      <w:szCs w:val="20"/>
    </w:rPr>
  </w:style>
  <w:style w:type="paragraph" w:customStyle="1" w:styleId="af4">
    <w:name w:val="Таблицы (моноширинный)"/>
    <w:basedOn w:val="a"/>
    <w:next w:val="a"/>
    <w:uiPriority w:val="99"/>
    <w:rsid w:val="00EF6B34"/>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23">
    <w:name w:val="Основной текст (2)_"/>
    <w:basedOn w:val="a0"/>
    <w:link w:val="24"/>
    <w:rsid w:val="0052759C"/>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52759C"/>
    <w:pPr>
      <w:widowControl w:val="0"/>
      <w:shd w:val="clear" w:color="auto" w:fill="FFFFFF"/>
      <w:spacing w:before="300" w:after="0" w:line="322" w:lineRule="exact"/>
      <w:jc w:val="both"/>
    </w:pPr>
    <w:rPr>
      <w:rFonts w:ascii="Times New Roman" w:eastAsia="Times New Roman" w:hAnsi="Times New Roman"/>
      <w:sz w:val="28"/>
      <w:szCs w:val="28"/>
    </w:rPr>
  </w:style>
  <w:style w:type="character" w:customStyle="1" w:styleId="11">
    <w:name w:val="Заголовок №1_"/>
    <w:basedOn w:val="a0"/>
    <w:link w:val="12"/>
    <w:rsid w:val="00C37B59"/>
    <w:rPr>
      <w:rFonts w:ascii="Times New Roman" w:eastAsia="Times New Roman" w:hAnsi="Times New Roman"/>
      <w:b/>
      <w:bCs/>
      <w:i/>
      <w:iCs/>
      <w:sz w:val="28"/>
      <w:szCs w:val="28"/>
      <w:shd w:val="clear" w:color="auto" w:fill="FFFFFF"/>
    </w:rPr>
  </w:style>
  <w:style w:type="paragraph" w:customStyle="1" w:styleId="12">
    <w:name w:val="Заголовок №1"/>
    <w:basedOn w:val="a"/>
    <w:link w:val="11"/>
    <w:rsid w:val="00C37B59"/>
    <w:pPr>
      <w:widowControl w:val="0"/>
      <w:shd w:val="clear" w:color="auto" w:fill="FFFFFF"/>
      <w:spacing w:before="300" w:after="0" w:line="648" w:lineRule="exact"/>
      <w:ind w:hanging="1840"/>
      <w:outlineLvl w:val="0"/>
    </w:pPr>
    <w:rPr>
      <w:rFonts w:ascii="Times New Roman" w:eastAsia="Times New Roman" w:hAnsi="Times New Roman"/>
      <w:b/>
      <w:bCs/>
      <w:i/>
      <w:iCs/>
      <w:sz w:val="28"/>
      <w:szCs w:val="28"/>
    </w:rPr>
  </w:style>
  <w:style w:type="character" w:customStyle="1" w:styleId="127pt">
    <w:name w:val="Заголовок №1 + 27 pt;Не курсив"/>
    <w:basedOn w:val="11"/>
    <w:rsid w:val="00C37B59"/>
    <w:rPr>
      <w:smallCaps w:val="0"/>
      <w:strike w:val="0"/>
      <w:color w:val="000000"/>
      <w:spacing w:val="0"/>
      <w:w w:val="100"/>
      <w:position w:val="0"/>
      <w:sz w:val="54"/>
      <w:szCs w:val="54"/>
      <w:u w:val="none"/>
      <w:lang w:val="ru-RU" w:eastAsia="ru-RU" w:bidi="ru-RU"/>
    </w:rPr>
  </w:style>
  <w:style w:type="character" w:customStyle="1" w:styleId="7">
    <w:name w:val="Основной текст (7)_"/>
    <w:basedOn w:val="a0"/>
    <w:link w:val="70"/>
    <w:rsid w:val="00776184"/>
    <w:rPr>
      <w:rFonts w:ascii="Times New Roman" w:eastAsia="Times New Roman" w:hAnsi="Times New Roman"/>
      <w:b/>
      <w:bCs/>
      <w:i/>
      <w:iCs/>
      <w:sz w:val="28"/>
      <w:szCs w:val="28"/>
      <w:shd w:val="clear" w:color="auto" w:fill="FFFFFF"/>
    </w:rPr>
  </w:style>
  <w:style w:type="paragraph" w:customStyle="1" w:styleId="70">
    <w:name w:val="Основной текст (7)"/>
    <w:basedOn w:val="a"/>
    <w:link w:val="7"/>
    <w:rsid w:val="00776184"/>
    <w:pPr>
      <w:widowControl w:val="0"/>
      <w:shd w:val="clear" w:color="auto" w:fill="FFFFFF"/>
      <w:spacing w:before="240" w:after="0" w:line="322" w:lineRule="exact"/>
    </w:pPr>
    <w:rPr>
      <w:rFonts w:ascii="Times New Roman" w:eastAsia="Times New Roman" w:hAnsi="Times New Roman"/>
      <w:b/>
      <w:bCs/>
      <w:i/>
      <w:iCs/>
      <w:sz w:val="28"/>
      <w:szCs w:val="28"/>
    </w:rPr>
  </w:style>
  <w:style w:type="character" w:customStyle="1" w:styleId="5">
    <w:name w:val="Основной текст (5)_"/>
    <w:basedOn w:val="a0"/>
    <w:link w:val="50"/>
    <w:rsid w:val="00790704"/>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790704"/>
    <w:pPr>
      <w:widowControl w:val="0"/>
      <w:shd w:val="clear" w:color="auto" w:fill="FFFFFF"/>
      <w:spacing w:before="180" w:after="300" w:line="322" w:lineRule="exact"/>
      <w:ind w:hanging="1900"/>
      <w:jc w:val="both"/>
    </w:pPr>
    <w:rPr>
      <w:rFonts w:ascii="Times New Roman" w:eastAsia="Times New Roman" w:hAnsi="Times New Roman"/>
      <w:b/>
      <w:bCs/>
      <w:sz w:val="28"/>
      <w:szCs w:val="28"/>
    </w:rPr>
  </w:style>
  <w:style w:type="character" w:customStyle="1" w:styleId="25">
    <w:name w:val="Основной текст (2) + Курсив"/>
    <w:basedOn w:val="23"/>
    <w:rsid w:val="00402193"/>
    <w:rPr>
      <w:rFonts w:cs="Times New Roman"/>
      <w:b w:val="0"/>
      <w:bCs w:val="0"/>
      <w:i/>
      <w:iCs/>
      <w:smallCaps w:val="0"/>
      <w:strike w:val="0"/>
      <w:color w:val="000000"/>
      <w:spacing w:val="0"/>
      <w:w w:val="100"/>
      <w:position w:val="0"/>
      <w:u w:val="none"/>
      <w:lang w:val="ru-RU" w:eastAsia="ru-RU" w:bidi="ru-RU"/>
    </w:rPr>
  </w:style>
  <w:style w:type="character" w:customStyle="1" w:styleId="ConsPlusNormal0">
    <w:name w:val="ConsPlusNormal Знак"/>
    <w:link w:val="ConsPlusNormal"/>
    <w:locked/>
    <w:rsid w:val="0022188A"/>
    <w:rPr>
      <w:rFonts w:ascii="Arial" w:eastAsia="Times New Roman" w:hAnsi="Arial" w:cs="Arial"/>
    </w:rPr>
  </w:style>
  <w:style w:type="paragraph" w:customStyle="1" w:styleId="s1">
    <w:name w:val="s_1"/>
    <w:basedOn w:val="a"/>
    <w:rsid w:val="0022188A"/>
    <w:pPr>
      <w:spacing w:before="100" w:beforeAutospacing="1" w:after="100" w:afterAutospacing="1" w:line="240" w:lineRule="auto"/>
    </w:pPr>
    <w:rPr>
      <w:rFonts w:ascii="Times New Roman" w:eastAsia="Times New Roman" w:hAnsi="Times New Roman"/>
      <w:sz w:val="24"/>
      <w:szCs w:val="24"/>
    </w:rPr>
  </w:style>
  <w:style w:type="character" w:customStyle="1" w:styleId="key-valueitem-value">
    <w:name w:val="key-value__item-value"/>
    <w:basedOn w:val="a0"/>
    <w:rsid w:val="0022188A"/>
  </w:style>
  <w:style w:type="paragraph" w:customStyle="1" w:styleId="ConsPlusNonformat">
    <w:name w:val="ConsPlusNonformat"/>
    <w:rsid w:val="0022188A"/>
    <w:pPr>
      <w:widowControl w:val="0"/>
      <w:autoSpaceDE w:val="0"/>
      <w:autoSpaceDN w:val="0"/>
    </w:pPr>
    <w:rPr>
      <w:rFonts w:ascii="Courier New" w:eastAsia="Times New Roman" w:hAnsi="Courier New" w:cs="Courier New"/>
    </w:rPr>
  </w:style>
  <w:style w:type="paragraph" w:customStyle="1" w:styleId="110">
    <w:name w:val="Обычный11"/>
    <w:rsid w:val="00653B3D"/>
    <w:pPr>
      <w:autoSpaceDE w:val="0"/>
      <w:autoSpaceDN w:val="0"/>
    </w:pPr>
    <w:rPr>
      <w:rFonts w:ascii="Times New Roman" w:eastAsia="Times New Roman" w:hAnsi="Times New Roman"/>
      <w:sz w:val="28"/>
      <w:szCs w:val="28"/>
    </w:rPr>
  </w:style>
  <w:style w:type="paragraph" w:styleId="af5">
    <w:name w:val="Normal (Web)"/>
    <w:basedOn w:val="a"/>
    <w:uiPriority w:val="99"/>
    <w:unhideWhenUsed/>
    <w:rsid w:val="00EA35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EA35C5"/>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13905358">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752240343">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67462200"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www.mfc6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38</Pages>
  <Words>12886</Words>
  <Characters>73454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8</cp:revision>
  <cp:lastPrinted>2018-10-22T13:28:00Z</cp:lastPrinted>
  <dcterms:created xsi:type="dcterms:W3CDTF">2018-10-22T08:47:00Z</dcterms:created>
  <dcterms:modified xsi:type="dcterms:W3CDTF">2018-10-22T13:29:00Z</dcterms:modified>
</cp:coreProperties>
</file>