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61E">
        <w:rPr>
          <w:rFonts w:ascii="Times New Roman CYR" w:hAnsi="Times New Roman CYR" w:cs="Times New Roman CYR"/>
          <w:sz w:val="28"/>
          <w:szCs w:val="28"/>
        </w:rPr>
        <w:t>2</w:t>
      </w:r>
      <w:r w:rsidR="005A45C0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5A45C0">
        <w:rPr>
          <w:rFonts w:ascii="Times New Roman CYR" w:hAnsi="Times New Roman CYR" w:cs="Times New Roman CYR"/>
          <w:sz w:val="28"/>
          <w:szCs w:val="28"/>
        </w:rPr>
        <w:t>34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5C0" w:rsidRDefault="005A45C0" w:rsidP="00A377A8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30 декабря 2021 года №445</w:t>
      </w:r>
    </w:p>
    <w:p w:rsidR="005A45C0" w:rsidRDefault="005A45C0" w:rsidP="005A45C0">
      <w:pPr>
        <w:pStyle w:val="a6"/>
        <w:ind w:right="5242"/>
        <w:jc w:val="both"/>
        <w:rPr>
          <w:rFonts w:ascii="Times New Roman" w:hAnsi="Times New Roman"/>
          <w:sz w:val="28"/>
          <w:szCs w:val="28"/>
        </w:rPr>
      </w:pPr>
    </w:p>
    <w:p w:rsidR="005A45C0" w:rsidRDefault="005A45C0" w:rsidP="00A37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Питерского муниципального образования Питерского муниципального района от 22 декабря 202</w:t>
      </w:r>
      <w:r w:rsidR="00F21E0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№11-1 «О бюджете Питерского муниципального района на 202</w:t>
      </w:r>
      <w:r w:rsidR="000063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2023 и 2024 годов», разработкой проекта бюджета Питерского муниципального образования Питерского муниципального района на 2023 год и плановый период 2024 и 2025 годов, руководствуясь Уставом Питерского муниципального района Саратовской области, администрация муниципального района</w:t>
      </w:r>
    </w:p>
    <w:p w:rsidR="005A45C0" w:rsidRDefault="005A45C0" w:rsidP="00A377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A45C0" w:rsidRDefault="005A45C0" w:rsidP="00A377A8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Внести в постановление администрации Питерского муниципального района от 30 декабря 2021 года №445 «Об утверждении муниципальной программы «Развитие физической культуры и спорта в Питерском муниципальном образовании Питерского муниципального района до 2024 года» следующие изменения:</w:t>
      </w:r>
    </w:p>
    <w:p w:rsidR="005A45C0" w:rsidRDefault="005A45C0" w:rsidP="00A377A8">
      <w:pPr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1.1. Изменить наименование муниципальной программы по тексту, изложив в следующей редакции: «Развитие физической культуры и спорта в Питерском муниципальном образовании Питерского муниципального района до 2025 года»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5A45C0" w:rsidRDefault="005A45C0" w:rsidP="00A377A8">
      <w:pPr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1.2. Внести в приложение к постановлению администрации муниципального района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от 30 декабря 2021 года №445</w:t>
      </w:r>
      <w:r>
        <w:rPr>
          <w:rFonts w:eastAsia="Arial Unicode MS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следующие изменения:</w:t>
      </w:r>
    </w:p>
    <w:p w:rsidR="005A45C0" w:rsidRDefault="005A45C0" w:rsidP="00A377A8">
      <w:pPr>
        <w:pStyle w:val="30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 xml:space="preserve">1.2.1. изложить таблицу Паспорта </w:t>
      </w:r>
      <w:r>
        <w:rPr>
          <w:sz w:val="28"/>
          <w:szCs w:val="28"/>
        </w:rPr>
        <w:t xml:space="preserve">муниципальной программы «Развитие </w:t>
      </w:r>
      <w:r>
        <w:rPr>
          <w:rFonts w:eastAsia="Arial Unicode MS"/>
          <w:color w:val="000000"/>
          <w:sz w:val="28"/>
          <w:szCs w:val="28"/>
        </w:rPr>
        <w:t>физической культуры и спорта в Питерском муниципальном образовании Питерского муниципального района</w:t>
      </w:r>
      <w:r>
        <w:rPr>
          <w:sz w:val="28"/>
          <w:szCs w:val="28"/>
        </w:rPr>
        <w:t xml:space="preserve"> до 2025 года» в новой редакции согласно приложению №1 к настоящему постановлению.</w:t>
      </w:r>
    </w:p>
    <w:p w:rsidR="005A45C0" w:rsidRDefault="005A45C0" w:rsidP="00A377A8">
      <w:pPr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lastRenderedPageBreak/>
        <w:t xml:space="preserve">1.2.2. в разделе 7. </w:t>
      </w:r>
      <w:r>
        <w:rPr>
          <w:rFonts w:ascii="Times New Roman" w:hAnsi="Times New Roman"/>
          <w:sz w:val="28"/>
          <w:szCs w:val="28"/>
        </w:rPr>
        <w:t>Реализация мероприятий и контроль за ходом выполнения Программы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абзац второй изложить в следующей редакции:</w:t>
      </w:r>
    </w:p>
    <w:p w:rsidR="005A45C0" w:rsidRDefault="005A45C0" w:rsidP="00A377A8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по социальной сфере.».</w:t>
      </w:r>
    </w:p>
    <w:p w:rsidR="005A45C0" w:rsidRDefault="005A45C0" w:rsidP="00A377A8">
      <w:pPr>
        <w:numPr>
          <w:ilvl w:val="2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Приложение №1 к Программе «Развитие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физической культуры и спорта в Питерском муниципальном образовании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до 2025 года»</w:t>
      </w:r>
      <w:r>
        <w:rPr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изложить в новой редакции согласно приложению №2 к настоящему постановлению.</w:t>
      </w:r>
    </w:p>
    <w:p w:rsidR="005A45C0" w:rsidRDefault="005A45C0" w:rsidP="00A377A8">
      <w:pPr>
        <w:numPr>
          <w:ilvl w:val="2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Приложение №2 к Программе «Развитие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физической культуры и спорта в Питерском муниципальном образовании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до 2025 года»</w:t>
      </w:r>
      <w:r>
        <w:rPr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изложить в новой редакции согласно приложению №3 к настоящему постановлению.</w:t>
      </w:r>
    </w:p>
    <w:p w:rsidR="005A45C0" w:rsidRDefault="005A45C0" w:rsidP="00A377A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377A8">
        <w:rPr>
          <w:rFonts w:ascii="Times New Roman" w:hAnsi="Times New Roman"/>
          <w:sz w:val="28"/>
          <w:szCs w:val="28"/>
        </w:rPr>
        <w:t>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опубликовани</w:t>
      </w:r>
      <w:r w:rsidR="00A377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</w:t>
      </w:r>
      <w:r w:rsidR="00A377A8">
        <w:rPr>
          <w:rFonts w:ascii="Times New Roman" w:hAnsi="Times New Roman"/>
          <w:sz w:val="28"/>
          <w:szCs w:val="28"/>
        </w:rPr>
        <w:t xml:space="preserve"> подлежит</w:t>
      </w:r>
      <w:r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A377A8" w:rsidRPr="00A377A8">
        <w:rPr>
          <w:rFonts w:ascii="Times New Roman" w:hAnsi="Times New Roman"/>
          <w:sz w:val="28"/>
          <w:szCs w:val="28"/>
          <w:lang w:val="en-US"/>
        </w:rPr>
        <w:t>http</w:t>
      </w:r>
      <w:r w:rsidR="00A377A8" w:rsidRPr="00A377A8">
        <w:rPr>
          <w:rFonts w:ascii="Times New Roman" w:hAnsi="Times New Roman"/>
          <w:sz w:val="28"/>
          <w:szCs w:val="28"/>
        </w:rPr>
        <w:t>://питерка.рф/</w:t>
      </w:r>
      <w:r w:rsidR="00A377A8"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01 января 2023 года</w:t>
      </w:r>
      <w:r>
        <w:rPr>
          <w:rFonts w:ascii="Times New Roman" w:hAnsi="Times New Roman"/>
          <w:sz w:val="28"/>
          <w:szCs w:val="28"/>
        </w:rPr>
        <w:t>.</w:t>
      </w:r>
    </w:p>
    <w:p w:rsidR="005A45C0" w:rsidRDefault="005A45C0" w:rsidP="00A377A8">
      <w:pPr>
        <w:pStyle w:val="a6"/>
        <w:numPr>
          <w:ilvl w:val="0"/>
          <w:numId w:val="15"/>
        </w:numPr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5A45C0" w:rsidRDefault="005A45C0" w:rsidP="005A45C0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45C0" w:rsidRDefault="005A45C0" w:rsidP="005A45C0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A377A8" w:rsidRDefault="00A377A8" w:rsidP="005A45C0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A45C0" w:rsidRDefault="005A45C0" w:rsidP="005A45C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r w:rsidR="00A377A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5A45C0" w:rsidRDefault="005A45C0" w:rsidP="005A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br w:type="page"/>
      </w:r>
    </w:p>
    <w:p w:rsidR="005A45C0" w:rsidRDefault="005A45C0" w:rsidP="00A377A8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377A8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района от </w:t>
      </w:r>
      <w:r w:rsidR="00A377A8">
        <w:rPr>
          <w:rFonts w:ascii="Times New Roman" w:hAnsi="Times New Roman"/>
          <w:sz w:val="28"/>
          <w:szCs w:val="28"/>
        </w:rPr>
        <w:t>28 октября</w:t>
      </w:r>
      <w:r>
        <w:rPr>
          <w:rFonts w:ascii="Times New Roman" w:hAnsi="Times New Roman"/>
          <w:sz w:val="28"/>
          <w:szCs w:val="28"/>
        </w:rPr>
        <w:t xml:space="preserve"> 2022 года №</w:t>
      </w:r>
      <w:r w:rsidR="00A377A8">
        <w:rPr>
          <w:rFonts w:ascii="Times New Roman" w:hAnsi="Times New Roman"/>
          <w:sz w:val="28"/>
          <w:szCs w:val="28"/>
        </w:rPr>
        <w:t>434</w:t>
      </w:r>
    </w:p>
    <w:p w:rsidR="005A45C0" w:rsidRDefault="005A45C0" w:rsidP="005A45C0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A377A8" w:rsidRDefault="00A377A8" w:rsidP="005A45C0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5A45C0" w:rsidRDefault="005A45C0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ПАСПОРТ</w:t>
      </w:r>
    </w:p>
    <w:p w:rsidR="005A45C0" w:rsidRDefault="005A45C0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физической культуры и спорта в Питерском муниципальном образовании Питерского муниципального района </w:t>
      </w:r>
      <w:bookmarkEnd w:id="0"/>
      <w:r>
        <w:rPr>
          <w:rFonts w:ascii="Times New Roman" w:hAnsi="Times New Roman"/>
          <w:sz w:val="28"/>
          <w:szCs w:val="28"/>
        </w:rPr>
        <w:t>до 2025 года»</w:t>
      </w:r>
    </w:p>
    <w:p w:rsidR="005A45C0" w:rsidRDefault="005A45C0" w:rsidP="005A45C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5979"/>
      </w:tblGrid>
      <w:tr w:rsidR="005A45C0" w:rsidTr="00A377A8">
        <w:trPr>
          <w:trHeight w:val="984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 и спорта в Питерском муниципальном образовании Питерского муниципального района до 2025 года» (далее – Программа)</w:t>
            </w:r>
          </w:p>
        </w:tc>
      </w:tr>
      <w:tr w:rsidR="005A45C0" w:rsidTr="00A377A8">
        <w:trPr>
          <w:trHeight w:val="109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A377A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="005A45C0">
              <w:rPr>
                <w:rFonts w:ascii="Times New Roman" w:hAnsi="Times New Roman"/>
                <w:sz w:val="28"/>
                <w:szCs w:val="28"/>
              </w:rPr>
              <w:t>Закон от 6 октября 2003 года №131-ФЗ «Об общих принципах организации местного самоуправления в Российской Федерации»;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Федеральный закон от 4 декабря 2007 года №329-ФЗ «О физической культуре и спорте в Российской Федерации».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 среди населения района.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 физической культуры и спорта. Снижение уровня безнадзорности, правонарушений, алкоголизма, наркомании в молодежной среде.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спортом, улучшения состояния здоровья населения района.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подготовленности спортсменов.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у населения района потребности в физическом совершенствовании, регулярных занятиях физической культурой и спортом,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проведение на территории района единой государственной политики в сфере физкультурно-массовой и спортивной работы,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системы учреждений спортивной направленности,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учебно-методического, информационного обеспечения в сфере физической культуры и спорта,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реконструкция и модернизация физкультурно-оздоровительных и спортивных сооружений, оснащение их современным оборудованием и инвентарем,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спорта. 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Важнейший целевой индикатор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проведении традиционных турниров среди детей и подростков на призы Губернатора,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детей, вовлеченных к участию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спортивных мероприятий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населения района, систематически занимающегося физической культурой и спортом,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организованных и проведенных спортивных мероприятий на первенство Питерского района среди детей, молодежи, команд трудовых коллективов, ветеранов спорта,</w:t>
            </w:r>
          </w:p>
          <w:p w:rsidR="005A45C0" w:rsidRDefault="005A45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проведенных спортивных праздников, посвященных: Дню защиты детей, Дню инвалида, Дню физкультурника, Дню села,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областных, Всероссийских соревнованиях, в которых приняли участие спортсмены муниципального района,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мероприятий, проведенных по массовым видам спорта и в рамках внедрения комплекса ГТО,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публикаций в</w:t>
            </w:r>
            <w:r w:rsidR="00A377A8">
              <w:rPr>
                <w:rFonts w:ascii="Times New Roman" w:hAnsi="Times New Roman"/>
                <w:sz w:val="28"/>
                <w:szCs w:val="28"/>
              </w:rPr>
              <w:t xml:space="preserve"> средствах массовой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 пропаганды спорта, здорового образа жизни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2022-2025 годы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делам молодежи и спорту администрации муниципального района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«Детско-юношеская спортивная школа с. Питерка»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2022-2024 годы составляет 1600,0 тыс. руб.:</w:t>
            </w:r>
          </w:p>
          <w:p w:rsidR="005A45C0" w:rsidRDefault="00A377A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A45C0">
              <w:rPr>
                <w:rFonts w:ascii="Times New Roman" w:hAnsi="Times New Roman"/>
                <w:sz w:val="28"/>
                <w:szCs w:val="28"/>
              </w:rPr>
              <w:t>- 400 тыс. рублей;</w:t>
            </w:r>
          </w:p>
          <w:p w:rsidR="005A45C0" w:rsidRDefault="00A377A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5A45C0">
              <w:rPr>
                <w:rFonts w:ascii="Times New Roman" w:hAnsi="Times New Roman"/>
                <w:sz w:val="28"/>
                <w:szCs w:val="28"/>
              </w:rPr>
              <w:t xml:space="preserve"> - 400 тыс. рублей;</w:t>
            </w:r>
          </w:p>
          <w:p w:rsidR="005A45C0" w:rsidRDefault="00A377A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A45C0">
              <w:rPr>
                <w:rFonts w:ascii="Times New Roman" w:hAnsi="Times New Roman"/>
                <w:sz w:val="28"/>
                <w:szCs w:val="28"/>
              </w:rPr>
              <w:t xml:space="preserve"> - 400 тыс. рублей;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400,0 тыс. рублей.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программы: бюджет Питерского муниципального образования Питерского муниципального района Саратовской области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жителей района, систематически занимающихся физической культурой спортом.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охвата детей и подростков, занимающихся в спортивных секциях района. Повышение результативности выступлений спортсменов на областных и на всероссийских соревнованиях.</w:t>
            </w:r>
          </w:p>
        </w:tc>
      </w:tr>
      <w:tr w:rsidR="005A45C0" w:rsidTr="00A377A8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Координацию исполнения мероприятий программы осуществляет ведущий специалист по делам молодежи и спорту администрации муниципального района.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муниципального района по социальной сфере</w:t>
            </w:r>
          </w:p>
        </w:tc>
      </w:tr>
    </w:tbl>
    <w:p w:rsidR="005A45C0" w:rsidRDefault="005A45C0" w:rsidP="005A45C0">
      <w:pPr>
        <w:pStyle w:val="a6"/>
        <w:rPr>
          <w:rFonts w:ascii="Times New Roman" w:hAnsi="Times New Roman"/>
          <w:sz w:val="28"/>
          <w:szCs w:val="28"/>
          <w:lang w:eastAsia="en-US"/>
        </w:rPr>
      </w:pPr>
    </w:p>
    <w:p w:rsidR="005A45C0" w:rsidRDefault="005A45C0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377A8" w:rsidRDefault="00A377A8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099"/>
      </w:tblGrid>
      <w:tr w:rsidR="00A377A8" w:rsidRPr="00E356A0" w:rsidTr="00CA1198">
        <w:tc>
          <w:tcPr>
            <w:tcW w:w="5495" w:type="dxa"/>
            <w:hideMark/>
          </w:tcPr>
          <w:p w:rsidR="00A377A8" w:rsidRPr="00E356A0" w:rsidRDefault="00A377A8" w:rsidP="00CA1198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500" w:type="dxa"/>
          </w:tcPr>
          <w:p w:rsidR="00A377A8" w:rsidRPr="00E356A0" w:rsidRDefault="00A377A8" w:rsidP="00CA119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377A8" w:rsidRPr="00E356A0" w:rsidRDefault="00A377A8" w:rsidP="00CA119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377A8" w:rsidRPr="00E356A0" w:rsidRDefault="00A377A8" w:rsidP="00CA11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Зацепин</w:t>
            </w:r>
          </w:p>
        </w:tc>
      </w:tr>
    </w:tbl>
    <w:p w:rsidR="005A45C0" w:rsidRDefault="005A45C0" w:rsidP="005A45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A45C0" w:rsidRDefault="005A45C0" w:rsidP="005A45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A45C0" w:rsidRDefault="005A45C0" w:rsidP="005A45C0">
      <w:pPr>
        <w:spacing w:after="0" w:line="240" w:lineRule="auto"/>
        <w:rPr>
          <w:rFonts w:ascii="Times New Roman" w:hAnsi="Times New Roman"/>
          <w:sz w:val="28"/>
          <w:szCs w:val="28"/>
        </w:rPr>
        <w:sectPr w:rsidR="005A45C0" w:rsidSect="005A45C0">
          <w:pgSz w:w="11906" w:h="16838"/>
          <w:pgMar w:top="993" w:right="991" w:bottom="568" w:left="1701" w:header="709" w:footer="0" w:gutter="0"/>
          <w:cols w:space="720"/>
        </w:sectPr>
      </w:pPr>
    </w:p>
    <w:p w:rsidR="005A45C0" w:rsidRDefault="005A45C0" w:rsidP="00A377A8">
      <w:pPr>
        <w:pStyle w:val="a6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A377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A377A8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Pr="00A377A8">
        <w:rPr>
          <w:rFonts w:ascii="Times New Roman" w:hAnsi="Times New Roman" w:cs="Times New Roman"/>
          <w:sz w:val="28"/>
          <w:szCs w:val="28"/>
        </w:rPr>
        <w:t>2022 года №</w:t>
      </w:r>
      <w:r w:rsidR="00A377A8">
        <w:rPr>
          <w:rFonts w:ascii="Times New Roman" w:hAnsi="Times New Roman" w:cs="Times New Roman"/>
          <w:sz w:val="28"/>
          <w:szCs w:val="28"/>
        </w:rPr>
        <w:t>434</w:t>
      </w:r>
    </w:p>
    <w:p w:rsidR="004E32B7" w:rsidRPr="00A377A8" w:rsidRDefault="004E32B7" w:rsidP="00A377A8">
      <w:pPr>
        <w:pStyle w:val="a6"/>
        <w:ind w:left="9214"/>
        <w:jc w:val="both"/>
        <w:rPr>
          <w:rFonts w:ascii="Times New Roman" w:hAnsi="Times New Roman" w:cs="Times New Roman"/>
          <w:sz w:val="28"/>
          <w:szCs w:val="28"/>
        </w:rPr>
      </w:pPr>
    </w:p>
    <w:p w:rsidR="005A45C0" w:rsidRPr="00A377A8" w:rsidRDefault="004E32B7" w:rsidP="00A377A8">
      <w:pPr>
        <w:pStyle w:val="a6"/>
        <w:ind w:left="9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5A45C0" w:rsidRPr="00A377A8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№1 к</w:t>
      </w:r>
      <w:r w:rsidR="005A45C0" w:rsidRPr="00A377A8">
        <w:rPr>
          <w:rStyle w:val="af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A45C0" w:rsidRPr="00A377A8">
        <w:rPr>
          <w:rFonts w:ascii="Times New Roman" w:hAnsi="Times New Roman" w:cs="Times New Roman"/>
          <w:sz w:val="28"/>
          <w:szCs w:val="28"/>
        </w:rPr>
        <w:t>муниципальной программе «Развитие физической культуры и спорта в Питерском муниципальном образовании Питерского муниципального района до 2025 года»</w:t>
      </w:r>
    </w:p>
    <w:p w:rsidR="005A45C0" w:rsidRDefault="005A45C0" w:rsidP="005A45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377A8" w:rsidRDefault="00A377A8" w:rsidP="005A45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A45C0" w:rsidRDefault="005A45C0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</w:p>
    <w:p w:rsidR="005A45C0" w:rsidRDefault="005A45C0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</w:t>
      </w:r>
      <w:r w:rsidR="00A377A8">
        <w:rPr>
          <w:rFonts w:ascii="Times New Roman" w:hAnsi="Times New Roman"/>
          <w:sz w:val="28"/>
          <w:szCs w:val="28"/>
        </w:rPr>
        <w:t xml:space="preserve">изации муниципальной программы </w:t>
      </w:r>
      <w:r>
        <w:rPr>
          <w:rFonts w:ascii="Times New Roman" w:hAnsi="Times New Roman"/>
          <w:sz w:val="28"/>
          <w:szCs w:val="28"/>
        </w:rPr>
        <w:t>«Развитие физической культуры и спорта в Питерском муниципальном образовании Питерского муниципального района до 2025 года»</w:t>
      </w:r>
    </w:p>
    <w:p w:rsidR="005A45C0" w:rsidRDefault="005A45C0" w:rsidP="005A45C0">
      <w:pPr>
        <w:pStyle w:val="a6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599"/>
        <w:gridCol w:w="888"/>
        <w:gridCol w:w="1522"/>
        <w:gridCol w:w="1700"/>
        <w:gridCol w:w="1036"/>
        <w:gridCol w:w="1036"/>
        <w:gridCol w:w="913"/>
        <w:gridCol w:w="801"/>
        <w:gridCol w:w="2076"/>
        <w:gridCol w:w="1988"/>
      </w:tblGrid>
      <w:tr w:rsidR="005A45C0" w:rsidTr="00A377A8">
        <w:trPr>
          <w:trHeight w:val="1137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финансового обеспечения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), всего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 за счет средств местного бюджета (тыс. рублей)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5A45C0" w:rsidTr="00A377A8"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A45C0" w:rsidTr="00A377A8"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</w:tr>
      <w:tr w:rsidR="005A45C0" w:rsidTr="00A377A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Подраздел 1. Работа среди детей, подростков и молодежи по месту жительства</w:t>
            </w:r>
          </w:p>
        </w:tc>
      </w:tr>
      <w:tr w:rsidR="005A45C0" w:rsidTr="00A377A8">
        <w:trPr>
          <w:trHeight w:val="23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системы проведения традиционных турниров среди детей и подростков на призы Губернатора (дворовый футбол, лыжные гонки, бег, хоккей)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спорту администрации муниципального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числа детей и подростков, занимающихся спортом по месту жительства</w:t>
            </w: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спортивных мероприятий для детей и подростков: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соревнований;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спартакиад;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эстафет;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турниров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акции; и т.д.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</w:t>
            </w:r>
            <w:r w:rsidR="00A377A8">
              <w:rPr>
                <w:rFonts w:ascii="Times New Roman" w:hAnsi="Times New Roman"/>
                <w:sz w:val="26"/>
                <w:szCs w:val="26"/>
              </w:rPr>
              <w:t xml:space="preserve">у администрации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Дальнейшее развитие массового спорта среди детей, подростков и молодежи</w:t>
            </w: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подразделу 1: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Подраздел 2. Развитие физической культуры и массового спорта среди различных возрастных групп взрослого населения в трудовых коллективах и по месту жительства</w:t>
            </w: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спортивных мероприятий на первенство Питерского района среди детей, молодежи, команд трудовых коллективов, ветеранов спорта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</w:t>
            </w:r>
            <w:r w:rsidR="00A377A8">
              <w:rPr>
                <w:rFonts w:ascii="Times New Roman" w:hAnsi="Times New Roman"/>
                <w:sz w:val="26"/>
                <w:szCs w:val="26"/>
              </w:rPr>
              <w:t xml:space="preserve">у администрации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района, МОУ ДО «ДЮСШ» 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Питерка Питерского района Саратовской области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спортивных праздников, посвященных: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Дню защиты детей;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Дню инвалида;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Дню физкультурника;</w:t>
            </w:r>
          </w:p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Дню села.</w:t>
            </w:r>
          </w:p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2022-2025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</w:t>
            </w:r>
            <w:r w:rsidR="00A377A8">
              <w:rPr>
                <w:rFonts w:ascii="Times New Roman" w:hAnsi="Times New Roman"/>
                <w:sz w:val="26"/>
                <w:szCs w:val="26"/>
              </w:rPr>
              <w:t xml:space="preserve">у администрации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района, МУ ДО «ДЮСШ»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с. Питерка Питерского района Саратовской области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подразделу 2: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Подраздел 3. Детско-юношеский спорт</w:t>
            </w: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соревнованиях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2022- 2025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специалист по делам молодежи и спорту администрации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спортивного мастерства</w:t>
            </w: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подразделу 3: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Подраздел 4. Развитие игровых видов спорта</w:t>
            </w: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реализация мероприятий по массовым видам спорта, внедрение комплекса ГТО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</w:t>
            </w:r>
            <w:r w:rsidR="00A377A8">
              <w:rPr>
                <w:rFonts w:ascii="Times New Roman" w:hAnsi="Times New Roman"/>
                <w:sz w:val="26"/>
                <w:szCs w:val="26"/>
              </w:rPr>
              <w:t xml:space="preserve">у администрации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подразделу 4: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Подраздел 5. Система пропаганды физической культуры и спорта, здорового образа жизни</w:t>
            </w:r>
          </w:p>
        </w:tc>
      </w:tr>
      <w:tr w:rsidR="005A45C0" w:rsidTr="00A377A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Регулярное освещение в средствах массовой информации вопросов пропаганды спорта, здорового образа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жизни, изготовление и приобретение афиш, наградной атрибутики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2022-2025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делам молодежи и спорт</w:t>
            </w:r>
            <w:r w:rsidR="00A377A8">
              <w:rPr>
                <w:rFonts w:ascii="Times New Roman" w:hAnsi="Times New Roman"/>
                <w:sz w:val="26"/>
                <w:szCs w:val="26"/>
              </w:rPr>
              <w:t xml:space="preserve">у администрации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района, МУ ДО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ДЮСШ с. Питерка Питерского района Саратовской области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Улучшение взаимодействия между средствами массовой информации в вопросах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формирования у населения области имиджа, здорового образа жизни</w:t>
            </w: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Итого по подразделу 5: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 основному мероприятию ««Организация и проведение физкультурных и спортивно-массовых мероприятий»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5C0" w:rsidTr="00A377A8">
        <w:tc>
          <w:tcPr>
            <w:tcW w:w="1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 Программе: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4E32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5A45C0" w:rsidRDefault="005A45C0" w:rsidP="005A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A8" w:rsidRDefault="00A377A8" w:rsidP="005A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A8" w:rsidRDefault="00A377A8" w:rsidP="005A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8680"/>
      </w:tblGrid>
      <w:tr w:rsidR="00A377A8" w:rsidRPr="00E356A0" w:rsidTr="00A377A8">
        <w:tc>
          <w:tcPr>
            <w:tcW w:w="5495" w:type="dxa"/>
            <w:hideMark/>
          </w:tcPr>
          <w:p w:rsidR="00A377A8" w:rsidRPr="00E356A0" w:rsidRDefault="00A377A8" w:rsidP="00CA1198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8680" w:type="dxa"/>
          </w:tcPr>
          <w:p w:rsidR="00A377A8" w:rsidRPr="00E356A0" w:rsidRDefault="00A377A8" w:rsidP="00CA119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377A8" w:rsidRPr="00E356A0" w:rsidRDefault="00A377A8" w:rsidP="00CA119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377A8" w:rsidRPr="00E356A0" w:rsidRDefault="00A377A8" w:rsidP="00CA11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Зацепин</w:t>
            </w:r>
          </w:p>
        </w:tc>
      </w:tr>
    </w:tbl>
    <w:p w:rsidR="00A377A8" w:rsidRDefault="00A377A8" w:rsidP="005A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A8" w:rsidRDefault="00A377A8" w:rsidP="005A45C0">
      <w:pPr>
        <w:spacing w:after="0" w:line="240" w:lineRule="auto"/>
        <w:rPr>
          <w:rFonts w:ascii="Times New Roman" w:hAnsi="Times New Roman"/>
          <w:sz w:val="28"/>
          <w:szCs w:val="28"/>
        </w:rPr>
        <w:sectPr w:rsidR="00A377A8" w:rsidSect="00A377A8">
          <w:pgSz w:w="16838" w:h="11906" w:orient="landscape"/>
          <w:pgMar w:top="567" w:right="962" w:bottom="567" w:left="1701" w:header="709" w:footer="0" w:gutter="0"/>
          <w:cols w:space="720"/>
        </w:sectPr>
      </w:pPr>
    </w:p>
    <w:p w:rsidR="005A45C0" w:rsidRDefault="005A45C0" w:rsidP="00A377A8">
      <w:pPr>
        <w:pStyle w:val="a6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0063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постановлению администрации муниципального района от </w:t>
      </w:r>
      <w:r w:rsidR="00A377A8" w:rsidRPr="00006344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Pr="00006344">
        <w:rPr>
          <w:rFonts w:ascii="Times New Roman" w:hAnsi="Times New Roman" w:cs="Times New Roman"/>
          <w:sz w:val="28"/>
          <w:szCs w:val="28"/>
        </w:rPr>
        <w:t>2022 года №</w:t>
      </w:r>
      <w:r w:rsidR="00A377A8" w:rsidRPr="00006344">
        <w:rPr>
          <w:rFonts w:ascii="Times New Roman" w:hAnsi="Times New Roman" w:cs="Times New Roman"/>
          <w:sz w:val="28"/>
          <w:szCs w:val="28"/>
        </w:rPr>
        <w:t>434</w:t>
      </w:r>
    </w:p>
    <w:p w:rsidR="004E32B7" w:rsidRPr="00006344" w:rsidRDefault="004E32B7" w:rsidP="00A377A8">
      <w:pPr>
        <w:pStyle w:val="a6"/>
        <w:ind w:left="921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45C0" w:rsidRPr="00006344" w:rsidRDefault="004E32B7" w:rsidP="00A377A8">
      <w:pPr>
        <w:pStyle w:val="a6"/>
        <w:ind w:left="9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5A45C0" w:rsidRPr="00006344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№2 к</w:t>
      </w:r>
      <w:r w:rsidR="005A45C0" w:rsidRPr="00006344">
        <w:rPr>
          <w:rStyle w:val="af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A45C0" w:rsidRPr="00006344">
        <w:rPr>
          <w:rFonts w:ascii="Times New Roman" w:hAnsi="Times New Roman" w:cs="Times New Roman"/>
          <w:sz w:val="28"/>
          <w:szCs w:val="28"/>
        </w:rPr>
        <w:t>муниципальной программе «Развитие физической культуры и спорта в Питерском муниципальном образовании Питерского муниципального района до 2025 года»</w:t>
      </w:r>
    </w:p>
    <w:p w:rsidR="00A377A8" w:rsidRDefault="00A377A8" w:rsidP="005A45C0">
      <w:pPr>
        <w:pStyle w:val="a6"/>
        <w:ind w:left="7371"/>
        <w:jc w:val="both"/>
        <w:rPr>
          <w:rFonts w:ascii="Times New Roman" w:hAnsi="Times New Roman"/>
          <w:sz w:val="28"/>
          <w:szCs w:val="28"/>
        </w:rPr>
      </w:pPr>
    </w:p>
    <w:p w:rsidR="00A377A8" w:rsidRDefault="00A377A8" w:rsidP="005A45C0">
      <w:pPr>
        <w:pStyle w:val="a6"/>
        <w:ind w:left="7371"/>
        <w:jc w:val="both"/>
        <w:rPr>
          <w:rFonts w:ascii="Times New Roman" w:hAnsi="Times New Roman"/>
          <w:sz w:val="28"/>
          <w:szCs w:val="28"/>
        </w:rPr>
      </w:pPr>
    </w:p>
    <w:p w:rsidR="005A45C0" w:rsidRPr="00A377A8" w:rsidRDefault="005A45C0" w:rsidP="005A45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A8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</w:t>
      </w:r>
    </w:p>
    <w:p w:rsidR="005A45C0" w:rsidRPr="00A377A8" w:rsidRDefault="005A45C0" w:rsidP="005A45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377A8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о целевых показателях (индикаторах) муниципальной программы</w:t>
      </w:r>
      <w:r w:rsidRPr="00A377A8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Питерском муниципальном образов</w:t>
      </w:r>
      <w:r w:rsidR="00A377A8" w:rsidRPr="00A377A8">
        <w:rPr>
          <w:rFonts w:ascii="Times New Roman" w:hAnsi="Times New Roman" w:cs="Times New Roman"/>
          <w:sz w:val="28"/>
          <w:szCs w:val="28"/>
        </w:rPr>
        <w:t xml:space="preserve">ании Питерского муниципального </w:t>
      </w:r>
      <w:r w:rsidRPr="00A377A8">
        <w:rPr>
          <w:rFonts w:ascii="Times New Roman" w:hAnsi="Times New Roman" w:cs="Times New Roman"/>
          <w:sz w:val="28"/>
          <w:szCs w:val="28"/>
        </w:rPr>
        <w:t>района до 2025 года»</w:t>
      </w:r>
    </w:p>
    <w:p w:rsidR="00A377A8" w:rsidRDefault="00A377A8" w:rsidP="005A45C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091"/>
        <w:gridCol w:w="2111"/>
        <w:gridCol w:w="683"/>
        <w:gridCol w:w="680"/>
        <w:gridCol w:w="675"/>
        <w:gridCol w:w="672"/>
        <w:gridCol w:w="647"/>
        <w:gridCol w:w="640"/>
        <w:gridCol w:w="647"/>
        <w:gridCol w:w="640"/>
        <w:gridCol w:w="649"/>
        <w:gridCol w:w="646"/>
        <w:gridCol w:w="646"/>
        <w:gridCol w:w="780"/>
        <w:gridCol w:w="221"/>
        <w:gridCol w:w="1066"/>
      </w:tblGrid>
      <w:tr w:rsidR="00A377A8" w:rsidTr="00A377A8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3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  <w:hyperlink r:id="rId9" w:anchor="sub_1111" w:history="1">
              <w:r>
                <w:rPr>
                  <w:rStyle w:val="af3"/>
                </w:rPr>
                <w:t>*</w:t>
              </w:r>
            </w:hyperlink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A377A8" w:rsidTr="00A377A8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Default="005A45C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 (базовый)</w:t>
            </w:r>
            <w:hyperlink r:id="rId10" w:anchor="sub_2222" w:history="1">
              <w:r>
                <w:rPr>
                  <w:rStyle w:val="af3"/>
                </w:rPr>
                <w:t>**</w:t>
              </w:r>
            </w:hyperlink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год (оценка)</w:t>
            </w:r>
            <w:hyperlink r:id="rId11" w:anchor="sub_3333" w:history="1">
              <w:r>
                <w:rPr>
                  <w:rStyle w:val="af3"/>
                </w:rPr>
                <w:t>***</w:t>
              </w:r>
            </w:hyperlink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 w:rsidP="00A377A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реализации программы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 w:rsidP="00A377A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реализации программы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год реализации программы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четвертый год реализации программы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 w:rsidP="00A377A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реализации программы</w:t>
            </w:r>
          </w:p>
        </w:tc>
      </w:tr>
      <w:tr w:rsidR="005A45C0" w:rsidTr="00A377A8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1. Работа среди детей, подростков и взрослого населения по месту жительства</w:t>
            </w: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участия в проведении традиционных турниров среди детей и подростков на призы Губернатора (дворовый футбол, лыжные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гонки, бег, хоккей)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вовлеченных к участию в спортивных мероприятиях для детей и подростков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 общей численности населения района в возрасте с 3 до 79 лет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5A45C0" w:rsidTr="00A377A8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2. Развитие физической культуры и массового спорта среди различных возрастных групп взрослого населения в трудовых коллективах и по месту жительства</w:t>
            </w: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организованных и проведенных спортивных мероприятий на первенство Питерского района среди детей, молодежи, команд трудовых коллективов, ветеранов спорта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4 года)</w:t>
            </w: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проведенных спортивных праздников, посвященных:</w:t>
            </w:r>
          </w:p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Дню защиты детей, Дню инвалида; </w:t>
            </w:r>
          </w:p>
          <w:p w:rsidR="005A45C0" w:rsidRDefault="005A45C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Дню физкультурника, Дню села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 4 года)</w:t>
            </w:r>
          </w:p>
        </w:tc>
      </w:tr>
      <w:tr w:rsidR="005A45C0" w:rsidTr="00A377A8">
        <w:tc>
          <w:tcPr>
            <w:tcW w:w="46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3. Детско-юношеский спорт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C0" w:rsidRDefault="005A45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Количество областных, Всероссийских соревнованиях, в которых приняли участие спортсмены муниципального района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4 года)</w:t>
            </w:r>
          </w:p>
        </w:tc>
      </w:tr>
      <w:tr w:rsidR="005A45C0" w:rsidTr="00A377A8">
        <w:tc>
          <w:tcPr>
            <w:tcW w:w="46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4. Развитие игровых видов спорта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C0" w:rsidRDefault="005A45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по массовым видам спорта и в рамках внедрения комплекса ГТО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A45C0" w:rsidTr="00A377A8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5. Система пропаганды физической культуры и спорта, здорового образа жизни</w:t>
            </w:r>
          </w:p>
        </w:tc>
      </w:tr>
      <w:tr w:rsidR="00A377A8" w:rsidTr="00A377A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A377A8">
              <w:rPr>
                <w:rFonts w:ascii="Times New Roman" w:hAnsi="Times New Roman"/>
                <w:sz w:val="26"/>
                <w:szCs w:val="26"/>
              </w:rPr>
              <w:lastRenderedPageBreak/>
              <w:t>средствах массовой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пропаганды спорта, здорового образа жизни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 от уровня охвата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Default="005A45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377A8" w:rsidRDefault="00A377A8" w:rsidP="00A377A8">
      <w:pPr>
        <w:pStyle w:val="af1"/>
        <w:ind w:firstLine="851"/>
        <w:rPr>
          <w:rStyle w:val="af2"/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5A45C0" w:rsidRPr="00A377A8" w:rsidRDefault="005A45C0" w:rsidP="00A377A8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377A8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Примечания:</w:t>
      </w:r>
    </w:p>
    <w:p w:rsidR="005A45C0" w:rsidRPr="00A377A8" w:rsidRDefault="00A377A8" w:rsidP="00A377A8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111"/>
      <w:r>
        <w:rPr>
          <w:rFonts w:ascii="Times New Roman" w:hAnsi="Times New Roman" w:cs="Times New Roman"/>
          <w:sz w:val="28"/>
          <w:szCs w:val="28"/>
        </w:rPr>
        <w:t>* значение показателя</w:t>
      </w:r>
      <w:r w:rsidR="005A45C0" w:rsidRPr="00A37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на каждый год</w:t>
      </w:r>
      <w:r w:rsidR="005A45C0" w:rsidRPr="00A377A8">
        <w:rPr>
          <w:rFonts w:ascii="Times New Roman" w:hAnsi="Times New Roman" w:cs="Times New Roman"/>
          <w:sz w:val="28"/>
          <w:szCs w:val="28"/>
        </w:rPr>
        <w:t xml:space="preserve"> реализации</w:t>
      </w:r>
      <w:bookmarkEnd w:id="1"/>
      <w:r w:rsidR="005A45C0" w:rsidRPr="00A377A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A45C0" w:rsidRPr="00A377A8" w:rsidRDefault="005A45C0" w:rsidP="00A377A8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2222"/>
      <w:r w:rsidRPr="00A377A8">
        <w:rPr>
          <w:rFonts w:ascii="Times New Roman" w:hAnsi="Times New Roman" w:cs="Times New Roman"/>
          <w:sz w:val="28"/>
          <w:szCs w:val="28"/>
        </w:rPr>
        <w:t>** заполняются только в случае наличия показателей ранее реализуемых</w:t>
      </w:r>
      <w:bookmarkEnd w:id="2"/>
      <w:r w:rsidRPr="00A377A8">
        <w:rPr>
          <w:rFonts w:ascii="Times New Roman" w:hAnsi="Times New Roman" w:cs="Times New Roman"/>
          <w:sz w:val="28"/>
          <w:szCs w:val="28"/>
        </w:rPr>
        <w:t xml:space="preserve"> аналогичных мероприятий,</w:t>
      </w:r>
      <w:r w:rsidR="00A377A8">
        <w:rPr>
          <w:rFonts w:ascii="Times New Roman" w:hAnsi="Times New Roman" w:cs="Times New Roman"/>
          <w:sz w:val="28"/>
          <w:szCs w:val="28"/>
        </w:rPr>
        <w:t xml:space="preserve"> при этом под отчетным годом понимается </w:t>
      </w:r>
      <w:r w:rsidRPr="00A377A8">
        <w:rPr>
          <w:rFonts w:ascii="Times New Roman" w:hAnsi="Times New Roman" w:cs="Times New Roman"/>
          <w:sz w:val="28"/>
          <w:szCs w:val="28"/>
        </w:rPr>
        <w:t>год, предшествующий год</w:t>
      </w:r>
      <w:r w:rsidR="00A377A8">
        <w:rPr>
          <w:rFonts w:ascii="Times New Roman" w:hAnsi="Times New Roman" w:cs="Times New Roman"/>
          <w:sz w:val="28"/>
          <w:szCs w:val="28"/>
        </w:rPr>
        <w:t xml:space="preserve">у, в котором осуществляется </w:t>
      </w:r>
      <w:r w:rsidRPr="00A377A8">
        <w:rPr>
          <w:rFonts w:ascii="Times New Roman" w:hAnsi="Times New Roman" w:cs="Times New Roman"/>
          <w:sz w:val="28"/>
          <w:szCs w:val="28"/>
        </w:rPr>
        <w:t>раз</w:t>
      </w:r>
      <w:r w:rsidR="00A377A8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Pr="00A377A8">
        <w:rPr>
          <w:rFonts w:ascii="Times New Roman" w:hAnsi="Times New Roman" w:cs="Times New Roman"/>
          <w:sz w:val="28"/>
          <w:szCs w:val="28"/>
        </w:rPr>
        <w:t>проекта муниципальной программы;</w:t>
      </w:r>
    </w:p>
    <w:p w:rsidR="005A45C0" w:rsidRPr="00A377A8" w:rsidRDefault="005A45C0" w:rsidP="00A377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3333"/>
      <w:r w:rsidRPr="00A377A8">
        <w:rPr>
          <w:rFonts w:ascii="Times New Roman" w:hAnsi="Times New Roman" w:cs="Times New Roman"/>
          <w:sz w:val="28"/>
          <w:szCs w:val="28"/>
        </w:rPr>
        <w:t>*** под т</w:t>
      </w:r>
      <w:r w:rsidR="00A377A8">
        <w:rPr>
          <w:rFonts w:ascii="Times New Roman" w:hAnsi="Times New Roman" w:cs="Times New Roman"/>
          <w:sz w:val="28"/>
          <w:szCs w:val="28"/>
        </w:rPr>
        <w:t xml:space="preserve">екущим годом - год, в котором осуществляется </w:t>
      </w:r>
      <w:r w:rsidRPr="00A377A8">
        <w:rPr>
          <w:rFonts w:ascii="Times New Roman" w:hAnsi="Times New Roman" w:cs="Times New Roman"/>
          <w:sz w:val="28"/>
          <w:szCs w:val="28"/>
        </w:rPr>
        <w:t>разработка</w:t>
      </w:r>
      <w:bookmarkEnd w:id="3"/>
      <w:r w:rsidRPr="00A377A8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</w:t>
      </w:r>
    </w:p>
    <w:p w:rsidR="005A45C0" w:rsidRPr="00A377A8" w:rsidRDefault="005A45C0" w:rsidP="00A377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77A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A45C0" w:rsidRPr="00A377A8" w:rsidRDefault="005A45C0" w:rsidP="00A377A8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377A8">
        <w:rPr>
          <w:rFonts w:ascii="Times New Roman" w:hAnsi="Times New Roman" w:cs="Times New Roman"/>
          <w:sz w:val="28"/>
          <w:szCs w:val="28"/>
        </w:rPr>
        <w:t>* расшифровывается по каждому виду целевых средств</w:t>
      </w:r>
      <w:bookmarkStart w:id="4" w:name="sub_5555"/>
      <w:r w:rsidR="004E32B7">
        <w:rPr>
          <w:rFonts w:ascii="Times New Roman" w:hAnsi="Times New Roman" w:cs="Times New Roman"/>
          <w:sz w:val="28"/>
          <w:szCs w:val="28"/>
        </w:rPr>
        <w:t>»</w:t>
      </w:r>
      <w:bookmarkStart w:id="5" w:name="_GoBack"/>
      <w:bookmarkEnd w:id="5"/>
    </w:p>
    <w:bookmarkEnd w:id="4"/>
    <w:p w:rsidR="005A45C0" w:rsidRPr="00A377A8" w:rsidRDefault="005A45C0" w:rsidP="00A377A8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5A45C0" w:rsidRPr="00A377A8" w:rsidRDefault="005A45C0" w:rsidP="00A377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77A8" w:rsidRPr="00A377A8" w:rsidRDefault="00A377A8" w:rsidP="00A377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8539"/>
      </w:tblGrid>
      <w:tr w:rsidR="00A377A8" w:rsidRPr="00E356A0" w:rsidTr="00A377A8">
        <w:tc>
          <w:tcPr>
            <w:tcW w:w="5495" w:type="dxa"/>
            <w:hideMark/>
          </w:tcPr>
          <w:p w:rsidR="00A377A8" w:rsidRPr="00E356A0" w:rsidRDefault="00A377A8" w:rsidP="00CA1198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8539" w:type="dxa"/>
          </w:tcPr>
          <w:p w:rsidR="00A377A8" w:rsidRPr="00E356A0" w:rsidRDefault="00A377A8" w:rsidP="00CA119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377A8" w:rsidRPr="00E356A0" w:rsidRDefault="00A377A8" w:rsidP="00CA1198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A377A8" w:rsidRPr="00E356A0" w:rsidRDefault="00A377A8" w:rsidP="00CA11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Зацепин</w:t>
            </w:r>
          </w:p>
        </w:tc>
      </w:tr>
    </w:tbl>
    <w:p w:rsidR="00A377A8" w:rsidRPr="00B47614" w:rsidRDefault="00A377A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77A8" w:rsidRPr="00B47614" w:rsidSect="00A377A8">
      <w:footerReference w:type="default" r:id="rId12"/>
      <w:pgSz w:w="16839" w:h="11907" w:orient="landscape" w:code="9"/>
      <w:pgMar w:top="850" w:right="993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9F" w:rsidRDefault="00BF1A9F" w:rsidP="006823C3">
      <w:pPr>
        <w:spacing w:after="0" w:line="240" w:lineRule="auto"/>
      </w:pPr>
      <w:r>
        <w:separator/>
      </w:r>
    </w:p>
  </w:endnote>
  <w:endnote w:type="continuationSeparator" w:id="0">
    <w:p w:rsidR="00BF1A9F" w:rsidRDefault="00BF1A9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86621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32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9F" w:rsidRDefault="00BF1A9F" w:rsidP="006823C3">
      <w:pPr>
        <w:spacing w:after="0" w:line="240" w:lineRule="auto"/>
      </w:pPr>
      <w:r>
        <w:separator/>
      </w:r>
    </w:p>
  </w:footnote>
  <w:footnote w:type="continuationSeparator" w:id="0">
    <w:p w:rsidR="00BF1A9F" w:rsidRDefault="00BF1A9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F6647C4"/>
    <w:multiLevelType w:val="multilevel"/>
    <w:tmpl w:val="A4A000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3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06344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432D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2B7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5C0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792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377A8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1A9F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3133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1E07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locked/>
    <w:rsid w:val="005A45C0"/>
    <w:rPr>
      <w:rFonts w:cs="Calibri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rsid w:val="005A4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_"/>
    <w:link w:val="30"/>
    <w:locked/>
    <w:rsid w:val="005A45C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5C0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2">
    <w:name w:val="Цветовое выделение"/>
    <w:uiPriority w:val="99"/>
    <w:rsid w:val="005A45C0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5A45C0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5A2E-6CD5-49B9-94F1-DAB9BDC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2022-07-26T06:56:00Z</cp:lastPrinted>
  <dcterms:created xsi:type="dcterms:W3CDTF">2022-11-01T05:38:00Z</dcterms:created>
  <dcterms:modified xsi:type="dcterms:W3CDTF">2022-11-01T12:51:00Z</dcterms:modified>
</cp:coreProperties>
</file>