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3DBB">
        <w:rPr>
          <w:rFonts w:ascii="Times New Roman CYR" w:hAnsi="Times New Roman CYR" w:cs="Times New Roman CYR"/>
          <w:sz w:val="28"/>
          <w:szCs w:val="28"/>
        </w:rPr>
        <w:t>30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</w:t>
      </w:r>
      <w:r w:rsidR="00D73DBB">
        <w:rPr>
          <w:rFonts w:ascii="Times New Roman CYR" w:hAnsi="Times New Roman CYR" w:cs="Times New Roman CYR"/>
          <w:sz w:val="28"/>
          <w:szCs w:val="28"/>
        </w:rPr>
        <w:t>3</w:t>
      </w:r>
      <w:r w:rsidR="005032B8">
        <w:rPr>
          <w:rFonts w:ascii="Times New Roman CYR" w:hAnsi="Times New Roman CYR" w:cs="Times New Roman CYR"/>
          <w:sz w:val="28"/>
          <w:szCs w:val="28"/>
        </w:rPr>
        <w:t>7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CB465C">
      <w:pPr>
        <w:pStyle w:val="a6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1B2D">
        <w:rPr>
          <w:rFonts w:ascii="Times New Roman" w:hAnsi="Times New Roman" w:cs="Times New Roman"/>
          <w:sz w:val="28"/>
          <w:szCs w:val="28"/>
        </w:rPr>
        <w:t xml:space="preserve"> </w:t>
      </w:r>
      <w:r w:rsidR="005032B8">
        <w:rPr>
          <w:rFonts w:ascii="Times New Roman" w:hAnsi="Times New Roman" w:cs="Times New Roman"/>
          <w:sz w:val="28"/>
          <w:szCs w:val="28"/>
        </w:rPr>
        <w:t xml:space="preserve">признании утратившими силу </w:t>
      </w:r>
      <w:r w:rsidR="004C36D5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5032B8">
        <w:rPr>
          <w:rFonts w:ascii="Times New Roman" w:hAnsi="Times New Roman" w:cs="Times New Roman"/>
          <w:sz w:val="28"/>
          <w:szCs w:val="28"/>
        </w:rPr>
        <w:t>муниципальных актов администрации Питерского муниципального района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247A" w:rsidRDefault="005032B8" w:rsidP="00860F54">
      <w:pPr>
        <w:pStyle w:val="11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6 октября 2003 года №131-ФЗ «Об </w:t>
      </w:r>
      <w:r w:rsidR="00CB0BF1">
        <w:rPr>
          <w:szCs w:val="28"/>
        </w:rPr>
        <w:t xml:space="preserve">общих </w:t>
      </w:r>
      <w:r w:rsidR="004C36D5">
        <w:rPr>
          <w:szCs w:val="28"/>
        </w:rPr>
        <w:t>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руководствуясь Уставом Питерского муниципального района, администрация муниципального района</w:t>
      </w:r>
    </w:p>
    <w:p w:rsidR="0097247A" w:rsidRPr="00CB465C" w:rsidRDefault="0097247A" w:rsidP="00860F54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D73DBB" w:rsidRDefault="004C36D5" w:rsidP="004C36D5">
      <w:pPr>
        <w:pStyle w:val="11"/>
        <w:numPr>
          <w:ilvl w:val="0"/>
          <w:numId w:val="14"/>
        </w:numPr>
        <w:ind w:left="0" w:right="-99" w:firstLine="851"/>
        <w:jc w:val="both"/>
      </w:pPr>
      <w:r>
        <w:t>Признать утратившими силу следующие муниципальные акты администрации Питерского муниципального района Саратовской области:</w:t>
      </w:r>
    </w:p>
    <w:p w:rsidR="000D5E17" w:rsidRDefault="004C36D5" w:rsidP="004C36D5">
      <w:pPr>
        <w:pStyle w:val="11"/>
        <w:ind w:right="-99" w:firstLine="851"/>
        <w:jc w:val="both"/>
      </w:pPr>
      <w:r>
        <w:t>1.1</w:t>
      </w:r>
      <w:r w:rsidR="000D5E17">
        <w:t xml:space="preserve">. </w:t>
      </w:r>
      <w:r>
        <w:t>Постановление администрации Питерского муниципального района Саратовской области от 24 июня 2019 года №257 «Об утверждении административного регламента «Осуществление муниципального жилищного контроля на территории Питерского муниципального района Саратовской области»;</w:t>
      </w:r>
    </w:p>
    <w:p w:rsidR="00860F54" w:rsidRDefault="00860F54" w:rsidP="004C36D5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4C36D5">
        <w:rPr>
          <w:rFonts w:ascii="Times New Roman" w:hAnsi="Times New Roman"/>
          <w:color w:val="000000"/>
          <w:sz w:val="28"/>
          <w:szCs w:val="28"/>
        </w:rPr>
        <w:t>Постановление администрации Питерского муниципального района Саратовской области от 13 апреля 2020 года №82 «Об утверждении административного регламента исполнения муниципальной функции «Осуществление муниципального земельного контроля на территории Питерского муниципального района Саратовской области»;</w:t>
      </w:r>
    </w:p>
    <w:p w:rsidR="004C36D5" w:rsidRDefault="004C36D5" w:rsidP="004C36D5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Постановление администрации Питерского муниципального района </w:t>
      </w:r>
      <w:r w:rsidR="000775CD">
        <w:rPr>
          <w:rFonts w:ascii="Times New Roman" w:hAnsi="Times New Roman"/>
          <w:color w:val="000000"/>
          <w:sz w:val="28"/>
          <w:szCs w:val="28"/>
        </w:rPr>
        <w:t>Саратовской области от 19 октября 2020 года №271 «О внесении дополнений в административный регламент исполнения муниципальной функции «Осуществление муниципального земельного контроля на территории Питерского муниципального района Саратовской области», утвержденный постановлением администрации Питерского муниципального района Саратовской области от 13 апреля 2020 года №82»;</w:t>
      </w:r>
    </w:p>
    <w:p w:rsidR="000775CD" w:rsidRPr="00860F54" w:rsidRDefault="000775CD" w:rsidP="004C36D5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1.4. Постановление администрации Питерского муниципального района Саратовской области от 07 июля 2021 года №195 «О внесении изменений в постановление администрации Питерского муниципального района Саратовской области от 13 апреля 2020 года №82».</w:t>
      </w:r>
    </w:p>
    <w:p w:rsidR="00860F54" w:rsidRDefault="00860F54" w:rsidP="00860F54">
      <w:pPr>
        <w:pStyle w:val="11"/>
        <w:numPr>
          <w:ilvl w:val="0"/>
          <w:numId w:val="14"/>
        </w:numPr>
        <w:ind w:left="0" w:firstLine="851"/>
        <w:jc w:val="both"/>
      </w:pPr>
      <w:r w:rsidRPr="00C80636">
        <w:rPr>
          <w:color w:val="000000"/>
          <w:szCs w:val="28"/>
        </w:rPr>
        <w:t>Настоящее постановление вступает в силу с</w:t>
      </w:r>
      <w:r w:rsidR="000775CD">
        <w:rPr>
          <w:color w:val="000000"/>
          <w:szCs w:val="28"/>
        </w:rPr>
        <w:t xml:space="preserve"> момента его </w:t>
      </w:r>
      <w:r w:rsidRPr="00C80636">
        <w:rPr>
          <w:color w:val="000000"/>
          <w:szCs w:val="28"/>
        </w:rPr>
        <w:t>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</w:t>
      </w:r>
      <w:r w:rsidRPr="009F7F16">
        <w:rPr>
          <w:szCs w:val="28"/>
        </w:rPr>
        <w:t xml:space="preserve"> </w:t>
      </w:r>
      <w:r>
        <w:rPr>
          <w:szCs w:val="28"/>
        </w:rPr>
        <w:t xml:space="preserve">по адресу: </w:t>
      </w:r>
      <w:hyperlink r:id="rId9" w:history="1">
        <w:r w:rsidRPr="00860F54">
          <w:rPr>
            <w:rStyle w:val="af"/>
            <w:color w:val="000000"/>
            <w:szCs w:val="28"/>
            <w:u w:val="none"/>
          </w:rPr>
          <w:t>http://питерка.рф</w:t>
        </w:r>
        <w:r w:rsidRPr="00860F54">
          <w:rPr>
            <w:rStyle w:val="af"/>
            <w:color w:val="000000"/>
            <w:u w:val="none"/>
          </w:rPr>
          <w:t>/</w:t>
        </w:r>
      </w:hyperlink>
      <w:r w:rsidR="000775CD">
        <w:rPr>
          <w:szCs w:val="28"/>
        </w:rPr>
        <w:t>.</w:t>
      </w:r>
    </w:p>
    <w:p w:rsidR="0097247A" w:rsidRPr="00CB465C" w:rsidRDefault="0097247A" w:rsidP="00860F54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Питерского муниципального района по экономике, управлению имуществом и закупкам.</w:t>
      </w: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3D" w:rsidRPr="002C1D00" w:rsidRDefault="00FD3F3D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</w:p>
    <w:sectPr w:rsidR="000F213B" w:rsidSect="004D420C">
      <w:footerReference w:type="default" r:id="rId10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2C6" w:rsidRDefault="004152C6" w:rsidP="006823C3">
      <w:pPr>
        <w:spacing w:after="0" w:line="240" w:lineRule="auto"/>
      </w:pPr>
      <w:r>
        <w:separator/>
      </w:r>
    </w:p>
  </w:endnote>
  <w:endnote w:type="continuationSeparator" w:id="0">
    <w:p w:rsidR="004152C6" w:rsidRDefault="004152C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C5572A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75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2C6" w:rsidRDefault="004152C6" w:rsidP="006823C3">
      <w:pPr>
        <w:spacing w:after="0" w:line="240" w:lineRule="auto"/>
      </w:pPr>
      <w:r>
        <w:separator/>
      </w:r>
    </w:p>
  </w:footnote>
  <w:footnote w:type="continuationSeparator" w:id="0">
    <w:p w:rsidR="004152C6" w:rsidRDefault="004152C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DBB8B-1917-416C-982B-DD2388FB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2021-12-27T06:35:00Z</cp:lastPrinted>
  <dcterms:created xsi:type="dcterms:W3CDTF">2022-01-11T10:29:00Z</dcterms:created>
  <dcterms:modified xsi:type="dcterms:W3CDTF">2022-01-11T12:28:00Z</dcterms:modified>
</cp:coreProperties>
</file>