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82049">
        <w:rPr>
          <w:rFonts w:ascii="Times New Roman CYR" w:hAnsi="Times New Roman CYR" w:cs="Times New Roman CYR"/>
          <w:sz w:val="28"/>
          <w:szCs w:val="28"/>
        </w:rPr>
        <w:t>03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2049">
        <w:rPr>
          <w:rFonts w:ascii="Times New Roman CYR" w:hAnsi="Times New Roman CYR" w:cs="Times New Roman CYR"/>
          <w:sz w:val="28"/>
          <w:szCs w:val="28"/>
        </w:rPr>
        <w:t>октября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D703B">
        <w:rPr>
          <w:rFonts w:ascii="Times New Roman CYR" w:hAnsi="Times New Roman CYR" w:cs="Times New Roman CYR"/>
          <w:sz w:val="28"/>
          <w:szCs w:val="28"/>
        </w:rPr>
        <w:t>4</w:t>
      </w:r>
      <w:r w:rsidR="00582049">
        <w:rPr>
          <w:rFonts w:ascii="Times New Roman CYR" w:hAnsi="Times New Roman CYR" w:cs="Times New Roman CYR"/>
          <w:sz w:val="28"/>
          <w:szCs w:val="28"/>
        </w:rPr>
        <w:t>48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5D703B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2D4E0E" w:rsidRPr="005D703B" w:rsidRDefault="005D703B" w:rsidP="00582049">
      <w:pPr>
        <w:pStyle w:val="ac"/>
        <w:tabs>
          <w:tab w:val="left" w:pos="4820"/>
        </w:tabs>
        <w:ind w:right="4681"/>
        <w:jc w:val="both"/>
        <w:rPr>
          <w:rFonts w:ascii="Times New Roman" w:hAnsi="Times New Roman"/>
          <w:sz w:val="28"/>
          <w:szCs w:val="28"/>
        </w:rPr>
      </w:pPr>
      <w:r w:rsidRPr="005D703B">
        <w:rPr>
          <w:rFonts w:ascii="Times New Roman" w:hAnsi="Times New Roman"/>
          <w:sz w:val="28"/>
          <w:szCs w:val="28"/>
        </w:rPr>
        <w:t xml:space="preserve">Об </w:t>
      </w:r>
      <w:r w:rsidR="00582049">
        <w:rPr>
          <w:rFonts w:ascii="Times New Roman" w:hAnsi="Times New Roman"/>
          <w:sz w:val="28"/>
          <w:szCs w:val="28"/>
        </w:rPr>
        <w:t>организации ярмарки на фестивале «Питерская мельница»</w:t>
      </w:r>
    </w:p>
    <w:p w:rsidR="005D703B" w:rsidRDefault="005D703B" w:rsidP="005D7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44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2044C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Федеральным законом от 28 декабря 2009 года №381-ФЗ «Об основах государственного регулирования торговой деятельности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>Российской Федерации», на основании Постановления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 xml:space="preserve">Саратовской области от 1 июня 2010 года №195-П «Об утверждении Положения об организации ярмарок и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оказание услуг) </w:t>
      </w:r>
      <w:r w:rsidRPr="0032044C">
        <w:rPr>
          <w:rFonts w:ascii="Times New Roman" w:hAnsi="Times New Roman"/>
          <w:sz w:val="28"/>
          <w:szCs w:val="28"/>
        </w:rPr>
        <w:t>на них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4C">
        <w:rPr>
          <w:rFonts w:ascii="Times New Roman" w:hAnsi="Times New Roman"/>
          <w:sz w:val="28"/>
          <w:szCs w:val="28"/>
        </w:rPr>
        <w:t xml:space="preserve">Саратовской области»,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целях обеспечения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участников и посетителей фестиваля «Питерская мельница» продовольственными товарами и товарами народного промысла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32044C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32044C">
        <w:rPr>
          <w:rFonts w:ascii="Times New Roman" w:hAnsi="Times New Roman"/>
          <w:sz w:val="28"/>
          <w:szCs w:val="28"/>
        </w:rPr>
        <w:t xml:space="preserve"> администрация муниципального района,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582049" w:rsidRPr="00483C99" w:rsidRDefault="00582049" w:rsidP="00582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3C99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 xml:space="preserve">ярмарку </w:t>
      </w:r>
      <w:r>
        <w:rPr>
          <w:rFonts w:ascii="Times New Roman" w:hAnsi="Times New Roman"/>
          <w:sz w:val="28"/>
          <w:szCs w:val="28"/>
        </w:rPr>
        <w:t xml:space="preserve">на фестивале </w:t>
      </w:r>
      <w:r>
        <w:rPr>
          <w:rFonts w:ascii="Times New Roman" w:hAnsi="Times New Roman"/>
          <w:sz w:val="28"/>
          <w:szCs w:val="28"/>
        </w:rPr>
        <w:t>«Питерская мельница»</w:t>
      </w:r>
      <w:r w:rsidRPr="00483C99">
        <w:rPr>
          <w:rFonts w:ascii="Times New Roman" w:hAnsi="Times New Roman"/>
          <w:sz w:val="28"/>
          <w:szCs w:val="28"/>
        </w:rPr>
        <w:t xml:space="preserve"> по продаже продовольственных товаров и товаров народного </w:t>
      </w:r>
      <w:r>
        <w:rPr>
          <w:rFonts w:ascii="Times New Roman" w:hAnsi="Times New Roman"/>
          <w:sz w:val="28"/>
          <w:szCs w:val="28"/>
        </w:rPr>
        <w:t>(далее - Ярмарка)</w:t>
      </w:r>
      <w:r w:rsidRPr="00483C99">
        <w:rPr>
          <w:rFonts w:ascii="Times New Roman" w:hAnsi="Times New Roman"/>
          <w:sz w:val="28"/>
          <w:szCs w:val="28"/>
        </w:rPr>
        <w:t>.</w:t>
      </w:r>
    </w:p>
    <w:p w:rsidR="00582049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 Установить срок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проведения 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рмарки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07 октября 2023 года.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3. У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твердить план мероприятий по организации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Ярмарки согласно приложению №1.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</w:p>
    <w:p w:rsidR="00582049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Утвердить схему размещения участников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рмарки согласно приложению №2.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5. Утвердить порядок обращений участников Ярмарки согласно приложению №3.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Специалистом, ответственным </w:t>
      </w:r>
      <w:r w:rsidRPr="00594E28">
        <w:rPr>
          <w:rFonts w:ascii="Times New Roman" w:hAnsi="Times New Roman"/>
          <w:sz w:val="28"/>
          <w:szCs w:val="28"/>
        </w:rPr>
        <w:t xml:space="preserve">за организацию </w:t>
      </w:r>
      <w:r>
        <w:rPr>
          <w:rFonts w:ascii="Times New Roman" w:hAnsi="Times New Roman"/>
          <w:sz w:val="28"/>
          <w:szCs w:val="28"/>
        </w:rPr>
        <w:t>Я</w:t>
      </w:r>
      <w:r w:rsidRPr="00594E28">
        <w:rPr>
          <w:rFonts w:ascii="Times New Roman" w:hAnsi="Times New Roman"/>
          <w:sz w:val="28"/>
          <w:szCs w:val="28"/>
        </w:rPr>
        <w:t>рмарки</w:t>
      </w:r>
      <w:r>
        <w:rPr>
          <w:rFonts w:ascii="Times New Roman" w:hAnsi="Times New Roman"/>
          <w:sz w:val="28"/>
          <w:szCs w:val="28"/>
        </w:rPr>
        <w:t xml:space="preserve">, осуществляющего координацию работы по наполнению ярмарочных площадок, взаимодействию с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сель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хоз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товаропроизводителями и физическими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лицами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ведущими личное подсобное хозяйство муниципального района и области, соблюдением правил продажи товаров в обозначенном торговом формате, определить консультанта по экономике администрации Питерского муниципального района.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. Рекомендовать начальнику ОП №2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составе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МО МВД России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Саратовской области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«Новоузенский»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принять меры по охране общественного порядка на прилегающей территории и в местах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рмарки.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. Рекомендовать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заместителю начальника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 xml:space="preserve"> ОНДиПР по Краснокутскому, Александрово-Гайскому, Новоузенскому и Питерскому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районам Саратовской области УНДиПР Главного управления МЧС России по Саратовской области, майору внутренней службы </w:t>
      </w:r>
      <w:r w:rsidRPr="00A255B0">
        <w:rPr>
          <w:rFonts w:ascii="Times New Roman" w:hAnsi="Times New Roman"/>
          <w:color w:val="000000" w:themeColor="text1"/>
          <w:sz w:val="28"/>
          <w:szCs w:val="28"/>
        </w:rPr>
        <w:t>Жалнину А.В. принять меры по обеспечению соблюдения правил противопожарного режима участниками Ярмарки.</w:t>
      </w:r>
    </w:p>
    <w:p w:rsidR="00582049" w:rsidRPr="00A255B0" w:rsidRDefault="00582049" w:rsidP="00582049">
      <w:pPr>
        <w:pStyle w:val="ac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 Рекомендовать участникам Ярмарки обеспечить санитарную уборку территории в процессе работы Ярмарки и после ее окончания.</w:t>
      </w:r>
    </w:p>
    <w:p w:rsidR="00582049" w:rsidRDefault="00582049" w:rsidP="0058204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10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bidi="ru-RU"/>
        </w:rPr>
        <w:t>с момента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582049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D703B" w:rsidRPr="005D703B" w:rsidRDefault="00582049" w:rsidP="00582049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11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Pr="00245903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245903">
        <w:rPr>
          <w:rFonts w:ascii="Times New Roman" w:hAnsi="Times New Roman"/>
          <w:sz w:val="28"/>
          <w:szCs w:val="28"/>
        </w:rPr>
        <w:t>по экономике, управлению имуществом и закупкам</w:t>
      </w:r>
      <w:r w:rsidRPr="00245903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7097" w:rsidRDefault="00984CC1" w:rsidP="005170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>Д.Н. Живайкин</w:t>
      </w:r>
      <w:r w:rsidR="00517097">
        <w:rPr>
          <w:rFonts w:ascii="Times New Roman CYR" w:hAnsi="Times New Roman CYR" w:cs="Times New Roman CYR"/>
          <w:sz w:val="28"/>
          <w:szCs w:val="28"/>
        </w:rPr>
        <w:br w:type="page"/>
      </w:r>
    </w:p>
    <w:p w:rsidR="000842EB" w:rsidRDefault="000842EB" w:rsidP="00517097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82049">
        <w:rPr>
          <w:rFonts w:ascii="Times New Roman" w:hAnsi="Times New Roman"/>
          <w:sz w:val="28"/>
          <w:szCs w:val="28"/>
        </w:rPr>
        <w:t xml:space="preserve">№1 </w:t>
      </w:r>
      <w:r w:rsidRPr="003B6EF3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</w:t>
      </w:r>
      <w:r w:rsidR="00E23CA9"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7097">
        <w:rPr>
          <w:rFonts w:ascii="Times New Roman" w:hAnsi="Times New Roman"/>
          <w:sz w:val="28"/>
          <w:szCs w:val="28"/>
        </w:rPr>
        <w:t xml:space="preserve">от </w:t>
      </w:r>
      <w:r w:rsidR="00582049">
        <w:rPr>
          <w:rFonts w:ascii="Times New Roman" w:hAnsi="Times New Roman"/>
          <w:sz w:val="28"/>
          <w:szCs w:val="28"/>
        </w:rPr>
        <w:t>03</w:t>
      </w:r>
      <w:r w:rsidR="00BC359D">
        <w:rPr>
          <w:rFonts w:ascii="Times New Roman" w:hAnsi="Times New Roman"/>
          <w:sz w:val="28"/>
          <w:szCs w:val="28"/>
        </w:rPr>
        <w:t xml:space="preserve"> </w:t>
      </w:r>
      <w:r w:rsidR="00582049">
        <w:rPr>
          <w:rFonts w:ascii="Times New Roman" w:hAnsi="Times New Roman"/>
          <w:sz w:val="28"/>
          <w:szCs w:val="28"/>
        </w:rPr>
        <w:t>ок</w:t>
      </w:r>
      <w:r w:rsidR="00517097">
        <w:rPr>
          <w:rFonts w:ascii="Times New Roman" w:hAnsi="Times New Roman"/>
          <w:sz w:val="28"/>
          <w:szCs w:val="28"/>
        </w:rPr>
        <w:t>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C0CF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517097">
        <w:rPr>
          <w:rFonts w:ascii="Times New Roman" w:hAnsi="Times New Roman"/>
          <w:sz w:val="28"/>
          <w:szCs w:val="28"/>
        </w:rPr>
        <w:t>4</w:t>
      </w:r>
      <w:r w:rsidR="00582049">
        <w:rPr>
          <w:rFonts w:ascii="Times New Roman" w:hAnsi="Times New Roman"/>
          <w:sz w:val="28"/>
          <w:szCs w:val="28"/>
        </w:rPr>
        <w:t>48</w:t>
      </w:r>
    </w:p>
    <w:p w:rsidR="000842EB" w:rsidRPr="003B6EF3" w:rsidRDefault="000842EB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</w:p>
    <w:p w:rsidR="00A856C7" w:rsidRDefault="00A856C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2049" w:rsidRDefault="00582049" w:rsidP="00582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D7A">
        <w:rPr>
          <w:rFonts w:ascii="Times New Roman" w:hAnsi="Times New Roman"/>
          <w:b/>
          <w:sz w:val="28"/>
          <w:szCs w:val="28"/>
        </w:rPr>
        <w:t>ПЛАН</w:t>
      </w:r>
      <w:r w:rsidRPr="008677EC">
        <w:rPr>
          <w:rFonts w:ascii="Times New Roman" w:hAnsi="Times New Roman"/>
          <w:sz w:val="28"/>
          <w:szCs w:val="28"/>
        </w:rPr>
        <w:br/>
      </w:r>
      <w:r w:rsidRPr="0044545C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>организации</w:t>
      </w:r>
      <w:r w:rsidRPr="0018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" w:hAnsi="Times New Roman"/>
          <w:sz w:val="28"/>
          <w:szCs w:val="28"/>
        </w:rPr>
        <w:t xml:space="preserve">на фестивале </w:t>
      </w:r>
      <w:r>
        <w:rPr>
          <w:rFonts w:ascii="Times New Roman" w:hAnsi="Times New Roman"/>
          <w:sz w:val="28"/>
          <w:szCs w:val="28"/>
        </w:rPr>
        <w:t xml:space="preserve">«Питерская мельница»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продаже </w:t>
      </w:r>
      <w:r w:rsidRPr="00483C99">
        <w:rPr>
          <w:rFonts w:ascii="Times New Roman" w:hAnsi="Times New Roman"/>
          <w:sz w:val="28"/>
          <w:szCs w:val="28"/>
        </w:rPr>
        <w:t>продовольственных товаров и товаров народного промысла</w:t>
      </w:r>
    </w:p>
    <w:p w:rsidR="00582049" w:rsidRDefault="00582049" w:rsidP="00582049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Ярмарка)</w:t>
      </w:r>
    </w:p>
    <w:p w:rsidR="00582049" w:rsidRPr="004215F9" w:rsidRDefault="00582049" w:rsidP="0058204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82049" w:rsidRPr="002C3313" w:rsidRDefault="00582049" w:rsidP="00582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 xml:space="preserve">План мероприятий по организации </w:t>
      </w: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" w:hAnsi="Times New Roman"/>
          <w:sz w:val="28"/>
          <w:szCs w:val="28"/>
        </w:rPr>
        <w:t xml:space="preserve">на фестивале </w:t>
      </w:r>
      <w:r>
        <w:rPr>
          <w:rFonts w:ascii="Times New Roman" w:hAnsi="Times New Roman"/>
          <w:sz w:val="28"/>
          <w:szCs w:val="28"/>
        </w:rPr>
        <w:t xml:space="preserve">«Питерская мельница» </w:t>
      </w:r>
      <w:r>
        <w:rPr>
          <w:rFonts w:ascii="Times New Roman CYR" w:hAnsi="Times New Roman CYR" w:cs="Times New Roman CYR"/>
          <w:sz w:val="28"/>
          <w:szCs w:val="28"/>
        </w:rPr>
        <w:t xml:space="preserve">по продаже </w:t>
      </w:r>
      <w:r w:rsidRPr="00483C99">
        <w:rPr>
          <w:rFonts w:ascii="Times New Roman" w:hAnsi="Times New Roman"/>
          <w:sz w:val="28"/>
          <w:szCs w:val="28"/>
        </w:rPr>
        <w:t xml:space="preserve">продовольственных товаров и товаров народного промысла </w:t>
      </w:r>
      <w:r w:rsidRPr="002C3313">
        <w:rPr>
          <w:rFonts w:ascii="Times New Roman" w:hAnsi="Times New Roman"/>
          <w:sz w:val="28"/>
          <w:szCs w:val="28"/>
        </w:rPr>
        <w:t>(далее - План) разработан 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Саратовской области от 01 июня 2010 года №195-П «Об утверждении Положения об организации ярмарок и продажи товаров (выполнения работ, оказания услуг) на них на территории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82049" w:rsidRPr="002C3313" w:rsidRDefault="00582049" w:rsidP="0058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 xml:space="preserve">Положения настоящего Плана обязательны для исполнения администрацией </w:t>
      </w:r>
      <w:r>
        <w:rPr>
          <w:rFonts w:ascii="Times New Roman" w:hAnsi="Times New Roman"/>
          <w:sz w:val="28"/>
          <w:szCs w:val="28"/>
        </w:rPr>
        <w:t>Питерского</w:t>
      </w:r>
      <w:r w:rsidRPr="002C3313">
        <w:rPr>
          <w:rFonts w:ascii="Times New Roman" w:hAnsi="Times New Roman"/>
          <w:sz w:val="28"/>
          <w:szCs w:val="28"/>
        </w:rPr>
        <w:t xml:space="preserve"> муниципального района - организатором ярмарки, юридическими лицами, индивидуальными предпринимателями, индивидуальными предпринимателями главами крестьянских (фермерских) хозяйств, а также гражданами - участниками ярмарки, их работниками и представителями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13">
        <w:rPr>
          <w:rFonts w:ascii="Times New Roman" w:hAnsi="Times New Roman"/>
          <w:sz w:val="28"/>
          <w:szCs w:val="28"/>
        </w:rPr>
        <w:t>Участники ярмарки)</w:t>
      </w:r>
    </w:p>
    <w:p w:rsidR="00582049" w:rsidRPr="002C3313" w:rsidRDefault="00582049" w:rsidP="00582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049" w:rsidRPr="002C3313" w:rsidRDefault="00582049" w:rsidP="00582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3313">
        <w:rPr>
          <w:rFonts w:ascii="Times New Roman" w:hAnsi="Times New Roman"/>
          <w:b/>
          <w:bCs/>
          <w:color w:val="000000"/>
          <w:sz w:val="28"/>
          <w:szCs w:val="28"/>
        </w:rPr>
        <w:t>Порядок организации ярмарки</w:t>
      </w:r>
    </w:p>
    <w:p w:rsidR="00582049" w:rsidRPr="002C3313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 xml:space="preserve">ярмарки </w:t>
      </w:r>
      <w:r>
        <w:rPr>
          <w:rFonts w:ascii="Times New Roman CYR" w:hAnsi="Times New Roman CYR" w:cs="Times New Roman CYR"/>
          <w:sz w:val="28"/>
          <w:szCs w:val="28"/>
        </w:rPr>
        <w:t xml:space="preserve">по продаже </w:t>
      </w:r>
      <w:r w:rsidRPr="00483C99">
        <w:rPr>
          <w:rFonts w:ascii="Times New Roman" w:hAnsi="Times New Roman"/>
          <w:sz w:val="28"/>
          <w:szCs w:val="28"/>
        </w:rPr>
        <w:t xml:space="preserve">продовольственных товаров и товаров народного </w:t>
      </w:r>
      <w:r>
        <w:rPr>
          <w:rFonts w:ascii="Times New Roman" w:hAnsi="Times New Roman"/>
          <w:sz w:val="28"/>
          <w:szCs w:val="28"/>
        </w:rPr>
        <w:t xml:space="preserve">промысла является </w:t>
      </w:r>
      <w:r w:rsidRPr="002C331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Питерского</w:t>
      </w:r>
      <w:r w:rsidRPr="002C331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82049" w:rsidRPr="002C3313" w:rsidRDefault="00582049" w:rsidP="00582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 xml:space="preserve">Ярмарка </w:t>
      </w:r>
      <w:r w:rsidRPr="002C3313">
        <w:rPr>
          <w:rFonts w:ascii="Times New Roman" w:hAnsi="Times New Roman"/>
          <w:color w:val="000000"/>
          <w:sz w:val="28"/>
          <w:szCs w:val="28"/>
        </w:rPr>
        <w:t xml:space="preserve">функционирует в соответствии </w:t>
      </w:r>
      <w:r w:rsidRPr="002C3313">
        <w:rPr>
          <w:rFonts w:ascii="Times New Roman" w:hAnsi="Times New Roman"/>
          <w:sz w:val="28"/>
          <w:szCs w:val="28"/>
        </w:rPr>
        <w:t xml:space="preserve">постановлением Правительства Саратовской области от 01 июня 2010 года №195-П «Об утверждении Положения об организации ярмарок и продажи товаров (выполнения работ, оказания услуг) на них на </w:t>
      </w:r>
      <w:r>
        <w:rPr>
          <w:rFonts w:ascii="Times New Roman" w:hAnsi="Times New Roman"/>
          <w:sz w:val="28"/>
          <w:szCs w:val="28"/>
        </w:rPr>
        <w:t>территории Саратовской области»,</w:t>
      </w:r>
      <w:r w:rsidRPr="00B2640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целях обеспечения населения Питерского муниципального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плодовоовощной продукции, продуктами личного подсобного хозяйства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Pr="0032044C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</w:t>
      </w:r>
      <w:r w:rsidRPr="002C3313">
        <w:rPr>
          <w:rFonts w:ascii="Times New Roman" w:hAnsi="Times New Roman"/>
          <w:sz w:val="28"/>
          <w:szCs w:val="28"/>
        </w:rPr>
        <w:t xml:space="preserve"> </w:t>
      </w:r>
    </w:p>
    <w:p w:rsidR="00582049" w:rsidRPr="002C3313" w:rsidRDefault="00582049" w:rsidP="0058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 xml:space="preserve">Специализация ярмарки – </w:t>
      </w:r>
      <w:r w:rsidRPr="00BC4E6D">
        <w:rPr>
          <w:rFonts w:ascii="Times New Roman" w:hAnsi="Times New Roman"/>
          <w:sz w:val="28"/>
          <w:szCs w:val="28"/>
        </w:rPr>
        <w:t xml:space="preserve">продажа </w:t>
      </w:r>
      <w:r w:rsidRPr="00483C99">
        <w:rPr>
          <w:rFonts w:ascii="Times New Roman" w:hAnsi="Times New Roman"/>
          <w:sz w:val="28"/>
          <w:szCs w:val="28"/>
        </w:rPr>
        <w:t xml:space="preserve">продовольственных товаров и товаров народного </w:t>
      </w:r>
      <w:r>
        <w:rPr>
          <w:rFonts w:ascii="Times New Roman" w:hAnsi="Times New Roman"/>
          <w:sz w:val="28"/>
          <w:szCs w:val="28"/>
        </w:rPr>
        <w:t>промысла</w:t>
      </w:r>
    </w:p>
    <w:p w:rsidR="00582049" w:rsidRPr="003514FC" w:rsidRDefault="00582049" w:rsidP="0058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 xml:space="preserve">Место проведения ярмарки: </w:t>
      </w:r>
      <w:r>
        <w:rPr>
          <w:rFonts w:ascii="Times New Roman" w:hAnsi="Times New Roman"/>
          <w:sz w:val="28"/>
          <w:szCs w:val="28"/>
        </w:rPr>
        <w:t>Саратовская область, Питерский район,</w:t>
      </w:r>
      <w:r w:rsidRPr="002C3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3514FC">
        <w:rPr>
          <w:rFonts w:ascii="Times New Roman" w:hAnsi="Times New Roman"/>
          <w:sz w:val="28"/>
          <w:szCs w:val="28"/>
        </w:rPr>
        <w:t>Моршанка</w:t>
      </w:r>
      <w:r>
        <w:rPr>
          <w:rFonts w:ascii="Times New Roman" w:hAnsi="Times New Roman"/>
          <w:sz w:val="28"/>
          <w:szCs w:val="28"/>
        </w:rPr>
        <w:t>, территория этно-культурного комплекса «</w:t>
      </w:r>
      <w:r w:rsidRPr="003514FC">
        <w:rPr>
          <w:rFonts w:ascii="Times New Roman" w:hAnsi="Times New Roman"/>
          <w:sz w:val="28"/>
          <w:szCs w:val="28"/>
        </w:rPr>
        <w:t>Питерская Мельница</w:t>
      </w:r>
      <w:r>
        <w:rPr>
          <w:rFonts w:ascii="Times New Roman" w:hAnsi="Times New Roman"/>
          <w:sz w:val="28"/>
          <w:szCs w:val="28"/>
        </w:rPr>
        <w:t>»</w:t>
      </w:r>
      <w:r w:rsidRPr="003514FC">
        <w:rPr>
          <w:rFonts w:ascii="Times New Roman" w:hAnsi="Times New Roman"/>
          <w:sz w:val="28"/>
          <w:szCs w:val="28"/>
        </w:rPr>
        <w:t>.</w:t>
      </w:r>
    </w:p>
    <w:p w:rsidR="00582049" w:rsidRPr="003514FC" w:rsidRDefault="00582049" w:rsidP="0058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4FC">
        <w:rPr>
          <w:rFonts w:ascii="Times New Roman" w:hAnsi="Times New Roman"/>
          <w:sz w:val="28"/>
          <w:szCs w:val="28"/>
        </w:rPr>
        <w:t>Количество торговых мест —15.</w:t>
      </w:r>
    </w:p>
    <w:p w:rsidR="00582049" w:rsidRPr="002C3313" w:rsidRDefault="00582049" w:rsidP="00582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4FC">
        <w:rPr>
          <w:rFonts w:ascii="Times New Roman" w:hAnsi="Times New Roman"/>
          <w:sz w:val="28"/>
          <w:szCs w:val="28"/>
        </w:rPr>
        <w:t>Площадь торгового места – 5 кв.м.</w:t>
      </w:r>
    </w:p>
    <w:p w:rsidR="00582049" w:rsidRPr="002C3313" w:rsidRDefault="00582049" w:rsidP="005820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2AF7">
        <w:rPr>
          <w:rFonts w:ascii="Times New Roman" w:hAnsi="Times New Roman"/>
          <w:sz w:val="28"/>
          <w:szCs w:val="28"/>
        </w:rPr>
        <w:lastRenderedPageBreak/>
        <w:t>Торговля на ярмарке осуществляется посредством подвижной</w:t>
      </w:r>
      <w:r w:rsidRPr="002C3313">
        <w:rPr>
          <w:rFonts w:ascii="Times New Roman" w:hAnsi="Times New Roman"/>
          <w:color w:val="000000"/>
          <w:sz w:val="28"/>
          <w:szCs w:val="28"/>
        </w:rPr>
        <w:t xml:space="preserve"> мелкорозничной сети (палатки, прилавки, лотки, торговые тележки).</w:t>
      </w:r>
    </w:p>
    <w:p w:rsidR="00582049" w:rsidRPr="002C3313" w:rsidRDefault="00582049" w:rsidP="00582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sz w:val="28"/>
          <w:szCs w:val="28"/>
        </w:rPr>
        <w:t>07 октября 2023 г.</w:t>
      </w:r>
    </w:p>
    <w:p w:rsidR="00582049" w:rsidRDefault="00582049" w:rsidP="005820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color w:val="000000"/>
          <w:sz w:val="28"/>
          <w:szCs w:val="28"/>
        </w:rPr>
        <w:t xml:space="preserve">Режим работы ярмарки: </w:t>
      </w:r>
      <w:r>
        <w:rPr>
          <w:rFonts w:ascii="Times New Roman" w:hAnsi="Times New Roman"/>
          <w:sz w:val="28"/>
          <w:szCs w:val="28"/>
        </w:rPr>
        <w:t>07 октября 2023 года с 10:30 до 17:00</w:t>
      </w:r>
    </w:p>
    <w:p w:rsidR="00582049" w:rsidRPr="002C3313" w:rsidRDefault="00582049" w:rsidP="00582049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2049" w:rsidRPr="002C3313" w:rsidRDefault="00582049" w:rsidP="00582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3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предоставления торговых мест </w:t>
      </w:r>
    </w:p>
    <w:p w:rsidR="00582049" w:rsidRPr="002C3313" w:rsidRDefault="00582049" w:rsidP="00582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313">
        <w:rPr>
          <w:rFonts w:ascii="Times New Roman" w:hAnsi="Times New Roman"/>
          <w:b/>
          <w:bCs/>
          <w:color w:val="000000"/>
          <w:sz w:val="28"/>
          <w:szCs w:val="28"/>
        </w:rPr>
        <w:t>на ярмарке и размер их оплаты</w:t>
      </w:r>
    </w:p>
    <w:p w:rsidR="00582049" w:rsidRPr="002C3313" w:rsidRDefault="00582049" w:rsidP="00582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2049" w:rsidRPr="002C3313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C331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13">
        <w:rPr>
          <w:rFonts w:ascii="Times New Roman" w:hAnsi="Times New Roman"/>
          <w:sz w:val="28"/>
          <w:szCs w:val="28"/>
        </w:rPr>
        <w:t xml:space="preserve">Торговые места на ярмарке распределяются между участниками ярмарки, подавшими заявление в администрацию </w:t>
      </w:r>
      <w:r>
        <w:rPr>
          <w:rFonts w:ascii="Times New Roman" w:hAnsi="Times New Roman"/>
          <w:sz w:val="28"/>
          <w:szCs w:val="28"/>
        </w:rPr>
        <w:t xml:space="preserve">Питерского </w:t>
      </w:r>
      <w:r w:rsidRPr="002C3313">
        <w:rPr>
          <w:rFonts w:ascii="Times New Roman" w:hAnsi="Times New Roman"/>
          <w:sz w:val="28"/>
          <w:szCs w:val="28"/>
        </w:rPr>
        <w:t>муниципального района и получившими разрешение на право торговли на ярмарке.</w:t>
      </w:r>
    </w:p>
    <w:p w:rsidR="00582049" w:rsidRPr="002C3313" w:rsidRDefault="00582049" w:rsidP="00582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13">
        <w:rPr>
          <w:rFonts w:ascii="Times New Roman" w:hAnsi="Times New Roman"/>
          <w:sz w:val="28"/>
          <w:szCs w:val="28"/>
        </w:rPr>
        <w:t>При превышении количества желающих принять участие в ярмарке</w:t>
      </w:r>
      <w:r>
        <w:rPr>
          <w:rFonts w:ascii="Times New Roman" w:hAnsi="Times New Roman"/>
          <w:sz w:val="28"/>
          <w:szCs w:val="28"/>
        </w:rPr>
        <w:t>,</w:t>
      </w:r>
      <w:r w:rsidRPr="002C3313">
        <w:rPr>
          <w:rFonts w:ascii="Times New Roman" w:hAnsi="Times New Roman"/>
          <w:sz w:val="28"/>
          <w:szCs w:val="28"/>
        </w:rPr>
        <w:t xml:space="preserve">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 размещения таких мест.</w:t>
      </w:r>
    </w:p>
    <w:p w:rsidR="00582049" w:rsidRPr="002C3313" w:rsidRDefault="00582049" w:rsidP="00582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13">
        <w:rPr>
          <w:rFonts w:ascii="Times New Roman" w:hAnsi="Times New Roman"/>
          <w:sz w:val="28"/>
          <w:szCs w:val="28"/>
        </w:rPr>
        <w:t>Передача торговых мест третьему лицу запрещается.</w:t>
      </w:r>
    </w:p>
    <w:p w:rsidR="00582049" w:rsidRPr="002C3313" w:rsidRDefault="00582049" w:rsidP="00582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13">
        <w:rPr>
          <w:rFonts w:ascii="Times New Roman" w:hAnsi="Times New Roman"/>
          <w:sz w:val="28"/>
          <w:szCs w:val="28"/>
        </w:rPr>
        <w:t xml:space="preserve">Торговые места на ярмарке предоставляются юридическим лицам, индивидуальным предпринимателям, индивидуальным предпринимателям главам крестьянских (фермерских) хозяйств, а также гражданам (далее - Участники ярмарки). </w:t>
      </w:r>
    </w:p>
    <w:p w:rsidR="00582049" w:rsidRPr="002C3313" w:rsidRDefault="00582049" w:rsidP="00582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31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313">
        <w:rPr>
          <w:rFonts w:ascii="Times New Roman" w:hAnsi="Times New Roman"/>
          <w:sz w:val="28"/>
          <w:szCs w:val="28"/>
        </w:rPr>
        <w:t>Организатору ярмарки запрещается создавать дискриминационные условия при распределении торговых мест.</w:t>
      </w:r>
    </w:p>
    <w:p w:rsidR="00582049" w:rsidRPr="002C3313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313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313">
        <w:rPr>
          <w:rFonts w:ascii="Times New Roman" w:hAnsi="Times New Roman"/>
          <w:color w:val="000000"/>
          <w:sz w:val="28"/>
          <w:szCs w:val="28"/>
        </w:rPr>
        <w:t>Плата с участников ярмарки за предоставление торговых мест для продажи товаров не взимается.</w:t>
      </w:r>
    </w:p>
    <w:p w:rsidR="00582049" w:rsidRPr="002C3313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3313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3313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села</w:t>
      </w:r>
      <w:r w:rsidRPr="002C33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Питерка</w:t>
      </w:r>
      <w:r w:rsidRPr="002C3313">
        <w:rPr>
          <w:rFonts w:ascii="Times New Roman" w:hAnsi="Times New Roman"/>
          <w:color w:val="000000"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517097" w:rsidRPr="00517097" w:rsidRDefault="0051709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ВЕРНО: </w:t>
      </w:r>
      <w:r w:rsidR="00582049">
        <w:rPr>
          <w:rFonts w:ascii="Times New Roman" w:hAnsi="Times New Roman"/>
          <w:sz w:val="28"/>
          <w:szCs w:val="28"/>
        </w:rPr>
        <w:t>Р</w:t>
      </w:r>
      <w:r w:rsidR="005C0CF0" w:rsidRPr="00517097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582049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</w:t>
      </w:r>
      <w:r w:rsidR="005C0CF0" w:rsidRPr="00517097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582049" w:rsidRDefault="00582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2049" w:rsidRDefault="00582049" w:rsidP="00582049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EF3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от 03 октября 2023 года №448</w:t>
      </w:r>
    </w:p>
    <w:p w:rsidR="00582049" w:rsidRDefault="00582049" w:rsidP="005820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2049" w:rsidRPr="00826E16" w:rsidRDefault="00582049" w:rsidP="005820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E16">
        <w:rPr>
          <w:rFonts w:ascii="Times New Roman" w:hAnsi="Times New Roman"/>
          <w:b/>
          <w:sz w:val="28"/>
          <w:szCs w:val="28"/>
        </w:rPr>
        <w:t>СХЕМА</w:t>
      </w:r>
    </w:p>
    <w:p w:rsidR="00582049" w:rsidRDefault="00582049" w:rsidP="005820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805D7">
        <w:rPr>
          <w:rFonts w:ascii="Times New Roman" w:hAnsi="Times New Roman"/>
          <w:sz w:val="28"/>
          <w:szCs w:val="28"/>
        </w:rPr>
        <w:t xml:space="preserve">размещения участников </w:t>
      </w:r>
      <w:r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 на фестивале </w:t>
      </w:r>
      <w:r>
        <w:rPr>
          <w:rFonts w:ascii="Times New Roman" w:hAnsi="Times New Roman"/>
          <w:sz w:val="28"/>
          <w:szCs w:val="28"/>
        </w:rPr>
        <w:t xml:space="preserve">«Питерская мельница»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продаже </w:t>
      </w:r>
      <w:r w:rsidRPr="00483C99">
        <w:rPr>
          <w:rFonts w:ascii="Times New Roman" w:hAnsi="Times New Roman"/>
          <w:sz w:val="28"/>
          <w:szCs w:val="28"/>
        </w:rPr>
        <w:t xml:space="preserve">продовольственных товаров и товаров народного промысла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(далее - Ярмарка)</w:t>
      </w:r>
    </w:p>
    <w:p w:rsidR="00582049" w:rsidRPr="004215F9" w:rsidRDefault="00582049" w:rsidP="00582049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Моршанка Питерская мельница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582049" w:rsidTr="00582049">
        <w:trPr>
          <w:trHeight w:val="5786"/>
          <w:jc w:val="center"/>
        </w:trPr>
        <w:tc>
          <w:tcPr>
            <w:tcW w:w="5240" w:type="dxa"/>
          </w:tcPr>
          <w:p w:rsidR="00582049" w:rsidRPr="007226FF" w:rsidRDefault="00582049" w:rsidP="00947502">
            <w:pPr>
              <w:jc w:val="center"/>
              <w:rPr>
                <w:lang w:val="en-US"/>
              </w:rPr>
            </w:pPr>
          </w:p>
          <w:tbl>
            <w:tblPr>
              <w:tblStyle w:val="ad"/>
              <w:tblpPr w:leftFromText="180" w:rightFromText="180" w:vertAnchor="text" w:horzAnchor="page" w:tblpX="676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</w:tblGrid>
            <w:tr w:rsidR="00582049" w:rsidRPr="0049791F" w:rsidTr="00947502">
              <w:tc>
                <w:tcPr>
                  <w:tcW w:w="1276" w:type="dxa"/>
                </w:tcPr>
                <w:p w:rsidR="00582049" w:rsidRPr="0049791F" w:rsidRDefault="00582049" w:rsidP="00947502">
                  <w:pPr>
                    <w:jc w:val="center"/>
                    <w:rPr>
                      <w:rFonts w:ascii="Times New Roman" w:hAnsi="Times New Roman"/>
                    </w:rPr>
                  </w:pPr>
                  <w:r w:rsidRPr="0049791F">
                    <w:rPr>
                      <w:rFonts w:ascii="Times New Roman" w:hAnsi="Times New Roman"/>
                    </w:rPr>
                    <w:t>Беседка</w:t>
                  </w:r>
                </w:p>
              </w:tc>
            </w:tr>
          </w:tbl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tbl>
            <w:tblPr>
              <w:tblStyle w:val="ad"/>
              <w:tblpPr w:leftFromText="180" w:rightFromText="180" w:vertAnchor="text" w:horzAnchor="page" w:tblpX="631" w:tblpY="3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7"/>
            </w:tblGrid>
            <w:tr w:rsidR="00582049" w:rsidTr="00947502">
              <w:trPr>
                <w:cantSplit/>
                <w:trHeight w:val="3255"/>
              </w:trPr>
              <w:tc>
                <w:tcPr>
                  <w:tcW w:w="817" w:type="dxa"/>
                  <w:textDirection w:val="btLr"/>
                </w:tcPr>
                <w:p w:rsidR="00582049" w:rsidRPr="007226FF" w:rsidRDefault="00582049" w:rsidP="00947502">
                  <w:pPr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6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Ярмарка</w:t>
                  </w:r>
                </w:p>
              </w:tc>
            </w:tr>
          </w:tbl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82049" w:rsidRDefault="00582049" w:rsidP="00947502">
            <w:pPr>
              <w:jc w:val="center"/>
              <w:rPr>
                <w:sz w:val="26"/>
                <w:szCs w:val="26"/>
                <w:lang w:val="en-US"/>
              </w:rPr>
            </w:pPr>
          </w:p>
          <w:tbl>
            <w:tblPr>
              <w:tblStyle w:val="ad"/>
              <w:tblpPr w:leftFromText="180" w:rightFromText="180" w:vertAnchor="text" w:horzAnchor="page" w:tblpX="1141" w:tblpY="-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6"/>
            </w:tblGrid>
            <w:tr w:rsidR="00582049" w:rsidTr="00947502">
              <w:tc>
                <w:tcPr>
                  <w:tcW w:w="2126" w:type="dxa"/>
                </w:tcPr>
                <w:p w:rsidR="00582049" w:rsidRPr="0049791F" w:rsidRDefault="00582049" w:rsidP="00947502">
                  <w:pPr>
                    <w:ind w:left="113" w:right="113"/>
                    <w:jc w:val="center"/>
                    <w:rPr>
                      <w:sz w:val="26"/>
                      <w:szCs w:val="26"/>
                    </w:rPr>
                  </w:pPr>
                  <w:r w:rsidRPr="0049791F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tbl>
            <w:tblPr>
              <w:tblStyle w:val="ad"/>
              <w:tblpPr w:leftFromText="180" w:rightFromText="180" w:vertAnchor="text" w:horzAnchor="page" w:tblpX="3016" w:tblpY="-54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26"/>
            </w:tblGrid>
            <w:tr w:rsidR="00582049" w:rsidRPr="0049791F" w:rsidTr="00947502">
              <w:trPr>
                <w:trHeight w:val="702"/>
              </w:trPr>
              <w:tc>
                <w:tcPr>
                  <w:tcW w:w="1526" w:type="dxa"/>
                </w:tcPr>
                <w:p w:rsidR="00582049" w:rsidRPr="0049791F" w:rsidRDefault="00582049" w:rsidP="00947502">
                  <w:pPr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 w:rsidRPr="0049791F">
                    <w:rPr>
                      <w:rFonts w:ascii="Times New Roman" w:hAnsi="Times New Roman"/>
                    </w:rPr>
                    <w:t>Мельница</w:t>
                  </w:r>
                </w:p>
              </w:tc>
            </w:tr>
          </w:tbl>
          <w:p w:rsidR="00582049" w:rsidRDefault="00582049" w:rsidP="0094750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ED1516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55917134" wp14:editId="47B0B2DA">
            <wp:extent cx="4264762" cy="2378120"/>
            <wp:effectExtent l="0" t="0" r="2540" b="3175"/>
            <wp:docPr id="9" name="Рисунок 9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000" cy="237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049" w:rsidRDefault="00582049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2049" w:rsidRDefault="00582049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2049" w:rsidRPr="00517097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517097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582049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А.А. Строганов</w:t>
      </w:r>
    </w:p>
    <w:p w:rsidR="00582049" w:rsidRDefault="00582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2049" w:rsidRDefault="00582049" w:rsidP="00582049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EF3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</w:t>
      </w:r>
      <w:r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от 03 октября 2023 года №448</w:t>
      </w:r>
    </w:p>
    <w:p w:rsidR="00582049" w:rsidRPr="00582049" w:rsidRDefault="00582049" w:rsidP="00582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049" w:rsidRPr="00582049" w:rsidRDefault="00582049" w:rsidP="005820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b/>
          <w:sz w:val="28"/>
          <w:szCs w:val="28"/>
        </w:rPr>
        <w:t>ПОРЯДОК ОБРАЩЕНИЙ</w:t>
      </w:r>
    </w:p>
    <w:p w:rsidR="00582049" w:rsidRPr="00582049" w:rsidRDefault="00582049" w:rsidP="00582049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 xml:space="preserve">участников ярмарки </w:t>
      </w:r>
      <w:r>
        <w:rPr>
          <w:rFonts w:ascii="Times New Roman" w:hAnsi="Times New Roman"/>
          <w:sz w:val="28"/>
          <w:szCs w:val="28"/>
        </w:rPr>
        <w:t xml:space="preserve">на фестивале </w:t>
      </w:r>
      <w:r w:rsidRPr="00582049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Pr="00582049">
        <w:rPr>
          <w:rFonts w:ascii="Times New Roman" w:hAnsi="Times New Roman"/>
          <w:sz w:val="28"/>
          <w:szCs w:val="28"/>
        </w:rPr>
        <w:t>Питерская мельница» по продаже продовольственных товаров и товаров народного промысла (далее - Ярмарка)</w:t>
      </w:r>
    </w:p>
    <w:p w:rsidR="00582049" w:rsidRPr="00582049" w:rsidRDefault="00582049" w:rsidP="00582049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1.</w:t>
      </w:r>
      <w:r w:rsidRPr="005820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204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е</w:t>
      </w:r>
      <w:r w:rsidRPr="00582049">
        <w:rPr>
          <w:rFonts w:ascii="Times New Roman" w:hAnsi="Times New Roman"/>
          <w:sz w:val="28"/>
          <w:szCs w:val="28"/>
        </w:rPr>
        <w:t>м обращений и заявлений граждан по вопросам работы Ярмарки, принятия участия в Ярмарке производится ежедневно с 8:00 часов до 17:00 часов, (с перерывом с 12:00 до 14:00 часов), кроме субботы и воскресенья.</w:t>
      </w: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2. Ответственный за организацию при</w:t>
      </w:r>
      <w:r>
        <w:rPr>
          <w:rFonts w:ascii="Times New Roman" w:hAnsi="Times New Roman"/>
          <w:sz w:val="28"/>
          <w:szCs w:val="28"/>
        </w:rPr>
        <w:t>е</w:t>
      </w:r>
      <w:r w:rsidRPr="00582049">
        <w:rPr>
          <w:rFonts w:ascii="Times New Roman" w:hAnsi="Times New Roman"/>
          <w:sz w:val="28"/>
          <w:szCs w:val="28"/>
        </w:rPr>
        <w:t>ма обращений и их рассмотрения – консультант по экономике администрации Питерского муниципального района.</w:t>
      </w: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3. Обращения направляются в письменной форме:</w:t>
      </w: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- при личном обращении в администрацию Питерского муниципального района по адресу: с. Питерка, ул. им. Ленина, д. 101</w:t>
      </w:r>
    </w:p>
    <w:p w:rsidR="00582049" w:rsidRPr="00582049" w:rsidRDefault="00582049" w:rsidP="00582049">
      <w:pPr>
        <w:pStyle w:val="ac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 xml:space="preserve">- на адрес электронной почты </w:t>
      </w:r>
      <w:r w:rsidRPr="00582049">
        <w:rPr>
          <w:rFonts w:ascii="Times New Roman" w:eastAsia="Times New Roman" w:hAnsi="Times New Roman"/>
          <w:sz w:val="28"/>
          <w:szCs w:val="28"/>
        </w:rPr>
        <w:t>adm1011@yandex.ru</w:t>
      </w:r>
      <w:r w:rsidRPr="0058204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82049" w:rsidRPr="00582049" w:rsidRDefault="00582049" w:rsidP="0058204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4. Участник Ярмарки в письменном обращении должен указать должность соответствующего лица которому направлено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заявление или жалобы, ставит личную подпись и дату. Так же граждане имеют право направлять индивидуальные и коллективные обращения (для индивидуальных предпринимателей и юридических лиц необходимо указать регистрационные данные).</w:t>
      </w: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5. Обращения подлежат регистрации в день поступления в журнале регистрации обращений по вопросам организации Ярмарок на территории Питерского муниципального района.</w:t>
      </w: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6. Срок рассмотрения обращений не должен превышать 3 (трех) рабочих дней.</w:t>
      </w:r>
    </w:p>
    <w:p w:rsidR="00582049" w:rsidRPr="00582049" w:rsidRDefault="00582049" w:rsidP="00582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049">
        <w:rPr>
          <w:rFonts w:ascii="Times New Roman" w:hAnsi="Times New Roman"/>
          <w:sz w:val="28"/>
          <w:szCs w:val="28"/>
        </w:rPr>
        <w:t>7. Ответ на обращение, подготовленный в письменной форме, направляется в установленный срок участнику Ярмарки по адресу, указанному в обращении.</w:t>
      </w:r>
    </w:p>
    <w:p w:rsidR="00582049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2049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82049" w:rsidRPr="00517097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ВЕРНО: </w:t>
      </w:r>
      <w:r>
        <w:rPr>
          <w:rFonts w:ascii="Times New Roman" w:hAnsi="Times New Roman"/>
          <w:sz w:val="28"/>
          <w:szCs w:val="28"/>
        </w:rPr>
        <w:t>Р</w:t>
      </w:r>
      <w:r w:rsidRPr="00517097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582049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А.А. Строганов</w:t>
      </w:r>
    </w:p>
    <w:p w:rsidR="00582049" w:rsidRPr="00517097" w:rsidRDefault="00582049" w:rsidP="0058204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582049" w:rsidRPr="00517097" w:rsidSect="00582049">
      <w:footerReference w:type="default" r:id="rId10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AF" w:rsidRDefault="004A6EAF" w:rsidP="00540B16">
      <w:pPr>
        <w:spacing w:after="0" w:line="240" w:lineRule="auto"/>
      </w:pPr>
      <w:r>
        <w:separator/>
      </w:r>
    </w:p>
  </w:endnote>
  <w:endnote w:type="continuationSeparator" w:id="0">
    <w:p w:rsidR="004A6EAF" w:rsidRDefault="004A6EA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97" w:rsidRDefault="005170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049">
      <w:rPr>
        <w:noProof/>
      </w:rPr>
      <w:t>6</w:t>
    </w:r>
    <w:r>
      <w:rPr>
        <w:noProof/>
      </w:rPr>
      <w:fldChar w:fldCharType="end"/>
    </w:r>
  </w:p>
  <w:p w:rsidR="00517097" w:rsidRDefault="005170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AF" w:rsidRDefault="004A6EAF" w:rsidP="00540B16">
      <w:pPr>
        <w:spacing w:after="0" w:line="240" w:lineRule="auto"/>
      </w:pPr>
      <w:r>
        <w:separator/>
      </w:r>
    </w:p>
  </w:footnote>
  <w:footnote w:type="continuationSeparator" w:id="0">
    <w:p w:rsidR="004A6EAF" w:rsidRDefault="004A6EA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42CE2"/>
    <w:multiLevelType w:val="hybridMultilevel"/>
    <w:tmpl w:val="10E4620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E20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3">
    <w:nsid w:val="1CEF446E"/>
    <w:multiLevelType w:val="multilevel"/>
    <w:tmpl w:val="F000D0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2757CFD"/>
    <w:multiLevelType w:val="hybridMultilevel"/>
    <w:tmpl w:val="9B20C3C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E6E2D"/>
    <w:multiLevelType w:val="hybridMultilevel"/>
    <w:tmpl w:val="B03CA41A"/>
    <w:lvl w:ilvl="0" w:tplc="F794816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1" w:tplc="262A8ABA">
      <w:numFmt w:val="bullet"/>
      <w:lvlText w:val="•"/>
      <w:lvlJc w:val="left"/>
      <w:pPr>
        <w:ind w:left="1128" w:hanging="348"/>
      </w:pPr>
      <w:rPr>
        <w:rFonts w:hint="default"/>
      </w:rPr>
    </w:lvl>
    <w:lvl w:ilvl="2" w:tplc="79F2DB10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B6124740">
      <w:numFmt w:val="bullet"/>
      <w:lvlText w:val="•"/>
      <w:lvlJc w:val="left"/>
      <w:pPr>
        <w:ind w:left="3145" w:hanging="348"/>
      </w:pPr>
      <w:rPr>
        <w:rFonts w:hint="default"/>
      </w:rPr>
    </w:lvl>
    <w:lvl w:ilvl="4" w:tplc="D070D184">
      <w:numFmt w:val="bullet"/>
      <w:lvlText w:val="•"/>
      <w:lvlJc w:val="left"/>
      <w:pPr>
        <w:ind w:left="4154" w:hanging="348"/>
      </w:pPr>
      <w:rPr>
        <w:rFonts w:hint="default"/>
      </w:rPr>
    </w:lvl>
    <w:lvl w:ilvl="5" w:tplc="500A081A">
      <w:numFmt w:val="bullet"/>
      <w:lvlText w:val="•"/>
      <w:lvlJc w:val="left"/>
      <w:pPr>
        <w:ind w:left="5163" w:hanging="348"/>
      </w:pPr>
      <w:rPr>
        <w:rFonts w:hint="default"/>
      </w:rPr>
    </w:lvl>
    <w:lvl w:ilvl="6" w:tplc="3F564446">
      <w:numFmt w:val="bullet"/>
      <w:lvlText w:val="•"/>
      <w:lvlJc w:val="left"/>
      <w:pPr>
        <w:ind w:left="6171" w:hanging="348"/>
      </w:pPr>
      <w:rPr>
        <w:rFonts w:hint="default"/>
      </w:rPr>
    </w:lvl>
    <w:lvl w:ilvl="7" w:tplc="93D60552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7B22F24">
      <w:numFmt w:val="bullet"/>
      <w:lvlText w:val="•"/>
      <w:lvlJc w:val="left"/>
      <w:pPr>
        <w:ind w:left="8189" w:hanging="348"/>
      </w:pPr>
      <w:rPr>
        <w:rFonts w:hint="default"/>
      </w:rPr>
    </w:lvl>
  </w:abstractNum>
  <w:abstractNum w:abstractNumId="6">
    <w:nsid w:val="3C6529D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A643284"/>
    <w:multiLevelType w:val="hybridMultilevel"/>
    <w:tmpl w:val="82D45F3C"/>
    <w:lvl w:ilvl="0" w:tplc="3A148206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2927C21"/>
    <w:multiLevelType w:val="hybridMultilevel"/>
    <w:tmpl w:val="8230D2C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40A2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5">
    <w:nsid w:val="7B5E25E5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16">
    <w:nsid w:val="7C5B0790"/>
    <w:multiLevelType w:val="hybridMultilevel"/>
    <w:tmpl w:val="E9168E54"/>
    <w:lvl w:ilvl="0" w:tplc="1F7C3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E305B57"/>
    <w:multiLevelType w:val="multilevel"/>
    <w:tmpl w:val="D3FE3BDE"/>
    <w:lvl w:ilvl="0">
      <w:start w:val="1"/>
      <w:numFmt w:val="decimal"/>
      <w:lvlText w:val="%1."/>
      <w:lvlJc w:val="left"/>
      <w:pPr>
        <w:ind w:left="1105" w:hanging="396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956BC1"/>
    <w:multiLevelType w:val="multilevel"/>
    <w:tmpl w:val="9140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18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48D9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B1E3D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A6EAF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097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2049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03B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1A38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5AC5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1A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C7394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0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17097"/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uiPriority w:val="99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uiPriority w:val="99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Title"/>
    <w:basedOn w:val="a"/>
    <w:link w:val="af0"/>
    <w:uiPriority w:val="99"/>
    <w:qFormat/>
    <w:locked/>
    <w:rsid w:val="0051709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99"/>
    <w:rsid w:val="0051709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517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rsid w:val="00517097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7097"/>
    <w:rPr>
      <w:rFonts w:ascii="Courier New" w:eastAsia="Times New Roman" w:hAnsi="Courier New" w:cs="Courier New"/>
      <w:lang w:eastAsia="en-US"/>
    </w:rPr>
  </w:style>
  <w:style w:type="character" w:customStyle="1" w:styleId="af1">
    <w:name w:val="Гипертекстовая ссылка"/>
    <w:basedOn w:val="a0"/>
    <w:uiPriority w:val="99"/>
    <w:rsid w:val="00517097"/>
    <w:rPr>
      <w:rFonts w:cs="Times New Roman"/>
      <w:b/>
      <w:bCs/>
      <w:color w:val="106BBE"/>
    </w:rPr>
  </w:style>
  <w:style w:type="character" w:customStyle="1" w:styleId="x-btn-inner">
    <w:name w:val="x-btn-inner"/>
    <w:basedOn w:val="a0"/>
    <w:uiPriority w:val="99"/>
    <w:rsid w:val="005170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F40A-8418-4450-AB4E-9AD80BF7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2023-01-12T15:04:00Z</cp:lastPrinted>
  <dcterms:created xsi:type="dcterms:W3CDTF">2023-10-09T06:02:00Z</dcterms:created>
  <dcterms:modified xsi:type="dcterms:W3CDTF">2023-10-09T06:02:00Z</dcterms:modified>
</cp:coreProperties>
</file>