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884C6A"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41350" cy="8191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1350" cy="819150"/>
                    </a:xfrm>
                    <a:prstGeom prst="rect">
                      <a:avLst/>
                    </a:prstGeom>
                    <a:noFill/>
                    <a:ln w="9525">
                      <a:noFill/>
                      <a:miter lim="800000"/>
                      <a:headEnd/>
                      <a:tailEnd/>
                    </a:ln>
                  </pic:spPr>
                </pic:pic>
              </a:graphicData>
            </a:graphic>
          </wp:inline>
        </w:drawing>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7B65C7">
        <w:rPr>
          <w:rFonts w:ascii="Times New Roman CYR" w:hAnsi="Times New Roman CYR" w:cs="Times New Roman CYR"/>
          <w:sz w:val="28"/>
          <w:szCs w:val="28"/>
        </w:rPr>
        <w:t>3</w:t>
      </w:r>
      <w:r w:rsidR="00AE7E61">
        <w:rPr>
          <w:rFonts w:ascii="Times New Roman CYR" w:hAnsi="Times New Roman CYR" w:cs="Times New Roman CYR"/>
          <w:sz w:val="28"/>
          <w:szCs w:val="28"/>
        </w:rPr>
        <w:t xml:space="preserve"> </w:t>
      </w:r>
      <w:r w:rsidR="00484CAE">
        <w:rPr>
          <w:rFonts w:ascii="Times New Roman CYR" w:hAnsi="Times New Roman CYR" w:cs="Times New Roman CYR"/>
          <w:sz w:val="28"/>
          <w:szCs w:val="28"/>
        </w:rPr>
        <w:t>дека</w:t>
      </w:r>
      <w:r w:rsidR="00B920DA">
        <w:rPr>
          <w:rFonts w:ascii="Times New Roman CYR" w:hAnsi="Times New Roman CYR" w:cs="Times New Roman CYR"/>
          <w:sz w:val="28"/>
          <w:szCs w:val="28"/>
        </w:rPr>
        <w:t>бря</w:t>
      </w:r>
      <w:r w:rsidR="00AE7E61">
        <w:rPr>
          <w:rFonts w:ascii="Times New Roman CYR" w:hAnsi="Times New Roman CYR" w:cs="Times New Roman CYR"/>
          <w:sz w:val="28"/>
          <w:szCs w:val="28"/>
        </w:rPr>
        <w:t xml:space="preserve"> </w:t>
      </w:r>
      <w:r>
        <w:rPr>
          <w:rFonts w:ascii="Times New Roman CYR" w:hAnsi="Times New Roman CYR" w:cs="Times New Roman CYR"/>
          <w:sz w:val="28"/>
          <w:szCs w:val="28"/>
        </w:rPr>
        <w:t>201</w:t>
      </w:r>
      <w:r w:rsidR="00EF2272">
        <w:rPr>
          <w:rFonts w:ascii="Times New Roman CYR" w:hAnsi="Times New Roman CYR" w:cs="Times New Roman CYR"/>
          <w:sz w:val="28"/>
          <w:szCs w:val="28"/>
        </w:rPr>
        <w:t>8</w:t>
      </w:r>
      <w:r>
        <w:rPr>
          <w:rFonts w:ascii="Times New Roman CYR" w:hAnsi="Times New Roman CYR" w:cs="Times New Roman CYR"/>
          <w:sz w:val="28"/>
          <w:szCs w:val="28"/>
        </w:rPr>
        <w:t xml:space="preserve"> года №</w:t>
      </w:r>
      <w:r w:rsidR="007B65C7">
        <w:rPr>
          <w:rFonts w:ascii="Times New Roman CYR" w:hAnsi="Times New Roman CYR" w:cs="Times New Roman CYR"/>
          <w:sz w:val="28"/>
          <w:szCs w:val="28"/>
        </w:rPr>
        <w:t>452</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161010" w:rsidRDefault="00161010" w:rsidP="00971DED">
      <w:pPr>
        <w:pStyle w:val="ac"/>
        <w:ind w:right="4251"/>
        <w:rPr>
          <w:rFonts w:ascii="Times New Roman" w:hAnsi="Times New Roman"/>
          <w:sz w:val="28"/>
          <w:szCs w:val="28"/>
        </w:rPr>
      </w:pPr>
    </w:p>
    <w:p w:rsidR="00161010" w:rsidRDefault="00161010" w:rsidP="00971DED">
      <w:pPr>
        <w:pStyle w:val="ac"/>
        <w:ind w:right="4251"/>
        <w:rPr>
          <w:rFonts w:ascii="Times New Roman" w:hAnsi="Times New Roman"/>
          <w:sz w:val="28"/>
          <w:szCs w:val="28"/>
        </w:rPr>
      </w:pPr>
    </w:p>
    <w:p w:rsidR="005D77C2" w:rsidRPr="00BC6BF3" w:rsidRDefault="00142F27" w:rsidP="00F23B07">
      <w:pPr>
        <w:autoSpaceDE w:val="0"/>
        <w:autoSpaceDN w:val="0"/>
        <w:adjustRightInd w:val="0"/>
        <w:spacing w:after="0" w:line="240" w:lineRule="auto"/>
        <w:ind w:right="4818"/>
        <w:jc w:val="both"/>
        <w:rPr>
          <w:rFonts w:ascii="Times New Roman" w:hAnsi="Times New Roman"/>
          <w:sz w:val="28"/>
          <w:szCs w:val="28"/>
        </w:rPr>
      </w:pPr>
      <w:r>
        <w:rPr>
          <w:rFonts w:ascii="Times New Roman" w:hAnsi="Times New Roman"/>
          <w:sz w:val="28"/>
          <w:szCs w:val="28"/>
        </w:rPr>
        <w:t>Об утверждении муниципальной программы «Комплексное развитие</w:t>
      </w:r>
      <w:r w:rsidR="00F23B07">
        <w:rPr>
          <w:rFonts w:ascii="Times New Roman" w:hAnsi="Times New Roman"/>
          <w:sz w:val="28"/>
          <w:szCs w:val="28"/>
        </w:rPr>
        <w:t xml:space="preserve"> социальной инфраструктуры на территории Питерского муниципального образования Питерского муниципального района Саратовской области на 2018-2032 годы»</w:t>
      </w:r>
    </w:p>
    <w:p w:rsidR="005D77C2" w:rsidRDefault="005D77C2" w:rsidP="005D77C2">
      <w:pPr>
        <w:autoSpaceDE w:val="0"/>
        <w:autoSpaceDN w:val="0"/>
        <w:adjustRightInd w:val="0"/>
        <w:spacing w:after="0" w:line="240" w:lineRule="auto"/>
        <w:jc w:val="both"/>
        <w:rPr>
          <w:rFonts w:ascii="Times New Roman CYR" w:hAnsi="Times New Roman CYR" w:cs="Times New Roman CYR"/>
          <w:sz w:val="28"/>
          <w:szCs w:val="28"/>
        </w:rPr>
      </w:pPr>
    </w:p>
    <w:p w:rsidR="00231885" w:rsidRDefault="00CD72C7" w:rsidP="007F247A">
      <w:pPr>
        <w:pStyle w:val="ae"/>
        <w:autoSpaceDE w:val="0"/>
        <w:autoSpaceDN w:val="0"/>
        <w:adjustRightInd w:val="0"/>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Руководствуясь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w:t>
      </w:r>
      <w:r w:rsidR="000766E6">
        <w:rPr>
          <w:rFonts w:ascii="Times New Roman" w:hAnsi="Times New Roman"/>
          <w:color w:val="000000" w:themeColor="text1"/>
          <w:sz w:val="28"/>
          <w:szCs w:val="28"/>
        </w:rPr>
        <w:t xml:space="preserve"> от 1 октября 2015 года №1050 «Об утверждении требований к программам комплексного развития социальной инфраструктуры поселений, городских округов», Генеральным планом Питерского муниципального образования Питерского муниципального района Саратовской области, на основании Устава Питерского муниципального района, администрация муниципального района</w:t>
      </w:r>
    </w:p>
    <w:p w:rsidR="000766E6" w:rsidRDefault="000766E6" w:rsidP="007F247A">
      <w:pPr>
        <w:pStyle w:val="ae"/>
        <w:autoSpaceDE w:val="0"/>
        <w:autoSpaceDN w:val="0"/>
        <w:adjustRightInd w:val="0"/>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ПОСТАНОВЛЯЕТ:</w:t>
      </w:r>
    </w:p>
    <w:p w:rsidR="000766E6" w:rsidRDefault="00A8502B" w:rsidP="007F247A">
      <w:pPr>
        <w:pStyle w:val="ae"/>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color w:val="000000" w:themeColor="text1"/>
          <w:sz w:val="28"/>
          <w:szCs w:val="28"/>
        </w:rPr>
        <w:t xml:space="preserve">1. Утвердить муниципальную программу </w:t>
      </w:r>
      <w:r>
        <w:rPr>
          <w:rFonts w:ascii="Times New Roman" w:hAnsi="Times New Roman"/>
          <w:sz w:val="28"/>
          <w:szCs w:val="28"/>
        </w:rPr>
        <w:t>«Комплексное развитие социальной инфраструктуры на территории Питерского муниципального образования Питерского муниципального района Саратовской области на 2018-2032 годы» согласно приложению.</w:t>
      </w:r>
    </w:p>
    <w:p w:rsidR="00A8502B" w:rsidRDefault="00A8502B" w:rsidP="007F247A">
      <w:pPr>
        <w:pStyle w:val="ae"/>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с момента его опубликования в районной газете «Искра» и подлежит размещению на официальном сайте администрации Питерского муниципального района.</w:t>
      </w:r>
    </w:p>
    <w:p w:rsidR="00A8502B" w:rsidRDefault="00A8502B" w:rsidP="007F247A">
      <w:pPr>
        <w:pStyle w:val="ae"/>
        <w:autoSpaceDE w:val="0"/>
        <w:autoSpaceDN w:val="0"/>
        <w:adjustRightInd w:val="0"/>
        <w:spacing w:after="0" w:line="240" w:lineRule="auto"/>
        <w:ind w:left="0" w:right="-2" w:firstLine="709"/>
        <w:jc w:val="both"/>
        <w:rPr>
          <w:rFonts w:ascii="Times New Roman" w:hAnsi="Times New Roman"/>
          <w:color w:val="000000" w:themeColor="text1"/>
          <w:sz w:val="28"/>
          <w:szCs w:val="28"/>
        </w:rPr>
      </w:pPr>
      <w:r>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О.Е.</w:t>
      </w:r>
    </w:p>
    <w:p w:rsidR="007509F0" w:rsidRDefault="007509F0" w:rsidP="00D31696">
      <w:pPr>
        <w:autoSpaceDE w:val="0"/>
        <w:autoSpaceDN w:val="0"/>
        <w:adjustRightInd w:val="0"/>
        <w:spacing w:after="0" w:line="240" w:lineRule="auto"/>
        <w:jc w:val="both"/>
        <w:rPr>
          <w:rFonts w:ascii="Times New Roman CYR" w:hAnsi="Times New Roman CYR" w:cs="Times New Roman CYR"/>
          <w:sz w:val="28"/>
          <w:szCs w:val="28"/>
        </w:rPr>
      </w:pPr>
    </w:p>
    <w:p w:rsidR="00471DC3" w:rsidRDefault="00471DC3"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471DC3" w:rsidRDefault="00471DC3"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F0681F" w:rsidRDefault="00984CC1" w:rsidP="00D50E9A">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00D31696">
        <w:rPr>
          <w:rFonts w:ascii="Times New Roman CYR" w:hAnsi="Times New Roman CYR" w:cs="Times New Roman CYR"/>
          <w:sz w:val="28"/>
          <w:szCs w:val="28"/>
        </w:rPr>
        <w:t xml:space="preserve"> муниципального района                </w:t>
      </w:r>
      <w:r w:rsidR="00721821">
        <w:rPr>
          <w:rFonts w:ascii="Times New Roman CYR" w:hAnsi="Times New Roman CYR" w:cs="Times New Roman CYR"/>
          <w:sz w:val="28"/>
          <w:szCs w:val="28"/>
        </w:rPr>
        <w:t xml:space="preserve">                                               </w:t>
      </w:r>
      <w:r>
        <w:rPr>
          <w:rFonts w:ascii="Times New Roman CYR" w:hAnsi="Times New Roman CYR" w:cs="Times New Roman CYR"/>
          <w:sz w:val="28"/>
          <w:szCs w:val="28"/>
        </w:rPr>
        <w:t>С.И. Егоров</w:t>
      </w:r>
    </w:p>
    <w:p w:rsidR="00516045" w:rsidRPr="00AC1441" w:rsidRDefault="00516045" w:rsidP="00AC1441">
      <w:pPr>
        <w:pStyle w:val="ac"/>
        <w:ind w:left="5103"/>
        <w:jc w:val="both"/>
        <w:rPr>
          <w:rFonts w:ascii="Times New Roman" w:eastAsia="Microsoft YaHei" w:hAnsi="Times New Roman"/>
          <w:caps/>
          <w:kern w:val="28"/>
          <w:sz w:val="28"/>
          <w:szCs w:val="28"/>
          <w:lang w:eastAsia="en-US"/>
        </w:rPr>
      </w:pPr>
      <w:r w:rsidRPr="00AC1441">
        <w:rPr>
          <w:rFonts w:ascii="Times New Roman" w:hAnsi="Times New Roman"/>
          <w:sz w:val="28"/>
          <w:szCs w:val="28"/>
        </w:rPr>
        <w:lastRenderedPageBreak/>
        <w:t xml:space="preserve">Приложение к постановлению администрации муниципального района от </w:t>
      </w:r>
      <w:r w:rsidR="00AC1441">
        <w:rPr>
          <w:rFonts w:ascii="Times New Roman" w:hAnsi="Times New Roman"/>
          <w:sz w:val="28"/>
          <w:szCs w:val="28"/>
        </w:rPr>
        <w:t xml:space="preserve">3 декабря 2018 года </w:t>
      </w:r>
      <w:r w:rsidRPr="00AC1441">
        <w:rPr>
          <w:rFonts w:ascii="Times New Roman" w:hAnsi="Times New Roman"/>
          <w:sz w:val="28"/>
          <w:szCs w:val="28"/>
        </w:rPr>
        <w:t>№</w:t>
      </w:r>
      <w:r w:rsidR="00AC1441">
        <w:rPr>
          <w:rFonts w:ascii="Times New Roman" w:hAnsi="Times New Roman"/>
          <w:sz w:val="28"/>
          <w:szCs w:val="28"/>
        </w:rPr>
        <w:t>452</w:t>
      </w:r>
    </w:p>
    <w:p w:rsidR="00516045" w:rsidRPr="00516045" w:rsidRDefault="00516045" w:rsidP="00516045">
      <w:pPr>
        <w:jc w:val="center"/>
        <w:rPr>
          <w:rFonts w:ascii="Times New Roman" w:eastAsia="Microsoft YaHei" w:hAnsi="Times New Roman"/>
          <w:caps/>
          <w:kern w:val="28"/>
          <w:sz w:val="28"/>
          <w:szCs w:val="28"/>
          <w:lang w:eastAsia="en-US"/>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hanging="1276"/>
        <w:jc w:val="center"/>
        <w:rPr>
          <w:rFonts w:ascii="Times New Roman" w:hAnsi="Times New Roman"/>
          <w:b/>
          <w:bCs/>
          <w:color w:val="000000"/>
          <w:sz w:val="28"/>
          <w:szCs w:val="28"/>
        </w:rPr>
      </w:pPr>
    </w:p>
    <w:p w:rsidR="00625115" w:rsidRPr="00625115" w:rsidRDefault="00625115" w:rsidP="00625115">
      <w:pPr>
        <w:keepNext/>
        <w:keepLines/>
        <w:spacing w:before="220" w:after="60"/>
        <w:contextualSpacing/>
        <w:jc w:val="center"/>
        <w:textAlignment w:val="baseline"/>
        <w:rPr>
          <w:rFonts w:ascii="Times New Roman" w:eastAsia="Microsoft YaHei" w:hAnsi="Times New Roman"/>
          <w:b/>
          <w:caps/>
          <w:kern w:val="28"/>
          <w:sz w:val="28"/>
          <w:szCs w:val="28"/>
          <w:lang w:eastAsia="en-US"/>
        </w:rPr>
      </w:pPr>
      <w:r w:rsidRPr="00625115">
        <w:rPr>
          <w:rFonts w:ascii="Times New Roman" w:eastAsia="Microsoft YaHei" w:hAnsi="Times New Roman"/>
          <w:b/>
          <w:caps/>
          <w:kern w:val="28"/>
          <w:sz w:val="28"/>
          <w:szCs w:val="28"/>
          <w:lang w:eastAsia="en-US"/>
        </w:rPr>
        <w:t>программа комплексного развития</w:t>
      </w:r>
    </w:p>
    <w:p w:rsidR="00625115" w:rsidRPr="00625115" w:rsidRDefault="00625115" w:rsidP="00625115">
      <w:pPr>
        <w:keepNext/>
        <w:keepLines/>
        <w:spacing w:before="220" w:after="60"/>
        <w:contextualSpacing/>
        <w:jc w:val="center"/>
        <w:textAlignment w:val="baseline"/>
        <w:rPr>
          <w:rFonts w:ascii="Times New Roman" w:eastAsia="Microsoft YaHei" w:hAnsi="Times New Roman"/>
          <w:b/>
          <w:caps/>
          <w:kern w:val="28"/>
          <w:sz w:val="28"/>
          <w:szCs w:val="28"/>
          <w:lang w:eastAsia="en-US"/>
        </w:rPr>
      </w:pPr>
      <w:r w:rsidRPr="00625115">
        <w:rPr>
          <w:rFonts w:ascii="Times New Roman" w:eastAsia="Microsoft YaHei" w:hAnsi="Times New Roman"/>
          <w:b/>
          <w:caps/>
          <w:kern w:val="28"/>
          <w:sz w:val="28"/>
          <w:szCs w:val="28"/>
          <w:lang w:eastAsia="en-US"/>
        </w:rPr>
        <w:t>СОЦИАЛЬНОЙ инфраструктуры на территории</w:t>
      </w:r>
    </w:p>
    <w:p w:rsidR="00625115" w:rsidRPr="00625115" w:rsidRDefault="00625115" w:rsidP="00625115">
      <w:pPr>
        <w:keepNext/>
        <w:keepLines/>
        <w:spacing w:before="220" w:after="60"/>
        <w:contextualSpacing/>
        <w:jc w:val="center"/>
        <w:textAlignment w:val="baseline"/>
        <w:rPr>
          <w:rFonts w:ascii="Times New Roman" w:eastAsia="Microsoft YaHei" w:hAnsi="Times New Roman"/>
          <w:b/>
          <w:caps/>
          <w:kern w:val="28"/>
          <w:sz w:val="28"/>
          <w:szCs w:val="28"/>
          <w:lang w:eastAsia="en-US"/>
        </w:rPr>
      </w:pPr>
      <w:r w:rsidRPr="00625115">
        <w:rPr>
          <w:rFonts w:ascii="Times New Roman" w:eastAsia="Microsoft YaHei" w:hAnsi="Times New Roman"/>
          <w:b/>
          <w:caps/>
          <w:kern w:val="28"/>
          <w:sz w:val="28"/>
          <w:szCs w:val="28"/>
          <w:lang w:eastAsia="en-US"/>
        </w:rPr>
        <w:t>Питерского муниципального образования</w:t>
      </w:r>
    </w:p>
    <w:p w:rsidR="00625115" w:rsidRPr="00625115" w:rsidRDefault="00625115" w:rsidP="00625115">
      <w:pPr>
        <w:keepNext/>
        <w:keepLines/>
        <w:spacing w:before="220" w:after="60"/>
        <w:contextualSpacing/>
        <w:jc w:val="center"/>
        <w:textAlignment w:val="baseline"/>
        <w:rPr>
          <w:rFonts w:ascii="Times New Roman" w:eastAsia="Microsoft YaHei" w:hAnsi="Times New Roman"/>
          <w:b/>
          <w:caps/>
          <w:kern w:val="28"/>
          <w:sz w:val="28"/>
          <w:szCs w:val="28"/>
          <w:lang w:eastAsia="en-US"/>
        </w:rPr>
      </w:pPr>
      <w:r w:rsidRPr="00625115">
        <w:rPr>
          <w:rFonts w:ascii="Times New Roman" w:eastAsia="Microsoft YaHei" w:hAnsi="Times New Roman"/>
          <w:b/>
          <w:caps/>
          <w:kern w:val="28"/>
          <w:sz w:val="28"/>
          <w:szCs w:val="28"/>
          <w:lang w:eastAsia="en-US"/>
        </w:rPr>
        <w:t xml:space="preserve">Питерского муниципального района   </w:t>
      </w:r>
    </w:p>
    <w:p w:rsidR="00625115" w:rsidRPr="00625115" w:rsidRDefault="00625115" w:rsidP="00625115">
      <w:pPr>
        <w:keepNext/>
        <w:keepLines/>
        <w:spacing w:before="220" w:after="60"/>
        <w:contextualSpacing/>
        <w:jc w:val="center"/>
        <w:textAlignment w:val="baseline"/>
        <w:rPr>
          <w:rFonts w:ascii="Times New Roman" w:eastAsia="Microsoft YaHei" w:hAnsi="Times New Roman"/>
          <w:b/>
          <w:caps/>
          <w:kern w:val="28"/>
          <w:sz w:val="28"/>
          <w:szCs w:val="28"/>
          <w:lang w:eastAsia="en-US"/>
        </w:rPr>
      </w:pPr>
      <w:r w:rsidRPr="00625115">
        <w:rPr>
          <w:rFonts w:ascii="Times New Roman" w:eastAsia="Microsoft YaHei" w:hAnsi="Times New Roman"/>
          <w:b/>
          <w:caps/>
          <w:kern w:val="28"/>
          <w:sz w:val="28"/>
          <w:szCs w:val="28"/>
          <w:lang w:eastAsia="en-US"/>
        </w:rPr>
        <w:t xml:space="preserve">Саратовской области </w:t>
      </w:r>
    </w:p>
    <w:p w:rsidR="00F0681F" w:rsidRPr="00516045" w:rsidRDefault="00625115" w:rsidP="00625115">
      <w:pPr>
        <w:autoSpaceDE w:val="0"/>
        <w:autoSpaceDN w:val="0"/>
        <w:adjustRightInd w:val="0"/>
        <w:spacing w:after="0" w:line="240" w:lineRule="auto"/>
        <w:ind w:right="-2"/>
        <w:jc w:val="center"/>
        <w:rPr>
          <w:rFonts w:ascii="Times New Roman" w:hAnsi="Times New Roman"/>
          <w:sz w:val="28"/>
          <w:szCs w:val="28"/>
        </w:rPr>
      </w:pPr>
      <w:r w:rsidRPr="00625115">
        <w:rPr>
          <w:rFonts w:ascii="Times New Roman" w:eastAsia="Microsoft YaHei" w:hAnsi="Times New Roman"/>
          <w:b/>
          <w:caps/>
          <w:kern w:val="28"/>
          <w:sz w:val="28"/>
          <w:szCs w:val="28"/>
          <w:lang w:eastAsia="en-US"/>
        </w:rPr>
        <w:t>НА 2018 - 2032 годы</w:t>
      </w:r>
    </w:p>
    <w:p w:rsidR="00F0681F" w:rsidRPr="00516045" w:rsidRDefault="00F0681F" w:rsidP="00D50E9A">
      <w:pPr>
        <w:autoSpaceDE w:val="0"/>
        <w:autoSpaceDN w:val="0"/>
        <w:adjustRightInd w:val="0"/>
        <w:spacing w:after="0" w:line="240" w:lineRule="auto"/>
        <w:ind w:right="-2"/>
        <w:jc w:val="both"/>
        <w:rPr>
          <w:rFonts w:ascii="Times New Roman" w:hAnsi="Times New Roman"/>
          <w:sz w:val="28"/>
          <w:szCs w:val="28"/>
        </w:rPr>
      </w:pPr>
    </w:p>
    <w:p w:rsidR="00F0681F" w:rsidRDefault="00F0681F"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F01E6C" w:rsidRDefault="00F01E6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625115" w:rsidP="003225AD">
      <w:pPr>
        <w:pStyle w:val="ac"/>
        <w:jc w:val="center"/>
        <w:rPr>
          <w:rFonts w:ascii="Times New Roman" w:hAnsi="Times New Roman"/>
          <w:b/>
          <w:sz w:val="28"/>
          <w:szCs w:val="28"/>
          <w:lang w:eastAsia="en-US"/>
        </w:rPr>
      </w:pPr>
      <w:r w:rsidRPr="003225AD">
        <w:rPr>
          <w:rFonts w:ascii="Times New Roman" w:hAnsi="Times New Roman"/>
          <w:b/>
          <w:sz w:val="28"/>
          <w:szCs w:val="28"/>
          <w:lang w:eastAsia="en-US"/>
        </w:rPr>
        <w:lastRenderedPageBreak/>
        <w:t>СОДЕРЖАНИЕ</w:t>
      </w:r>
    </w:p>
    <w:p w:rsidR="003225AD" w:rsidRPr="003225AD" w:rsidRDefault="003225AD" w:rsidP="003225AD">
      <w:pPr>
        <w:pStyle w:val="ac"/>
        <w:jc w:val="center"/>
        <w:rPr>
          <w:rFonts w:ascii="Times New Roman" w:hAnsi="Times New Roman"/>
          <w:b/>
          <w:bCs/>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3"/>
        <w:gridCol w:w="992"/>
      </w:tblGrid>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bCs/>
                <w:color w:val="000000"/>
                <w:sz w:val="28"/>
                <w:szCs w:val="28"/>
              </w:rPr>
            </w:pPr>
            <w:r w:rsidRPr="00625115">
              <w:rPr>
                <w:rFonts w:ascii="Times New Roman" w:hAnsi="Times New Roman"/>
                <w:bCs/>
                <w:color w:val="000000"/>
                <w:sz w:val="28"/>
                <w:szCs w:val="28"/>
              </w:rPr>
              <w:t>ПАСПОРТ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3</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bCs/>
                <w:color w:val="000000"/>
                <w:sz w:val="28"/>
                <w:szCs w:val="28"/>
              </w:rPr>
            </w:pPr>
            <w:r w:rsidRPr="003225AD">
              <w:rPr>
                <w:rFonts w:ascii="Times New Roman" w:hAnsi="Times New Roman"/>
                <w:b/>
                <w:bCs/>
                <w:color w:val="000000"/>
                <w:sz w:val="28"/>
                <w:szCs w:val="28"/>
              </w:rPr>
              <w:t>Раздел 1.</w:t>
            </w:r>
            <w:r w:rsidRPr="00625115">
              <w:rPr>
                <w:rFonts w:ascii="Times New Roman" w:hAnsi="Times New Roman"/>
                <w:bCs/>
                <w:color w:val="000000"/>
                <w:sz w:val="28"/>
                <w:szCs w:val="28"/>
              </w:rPr>
              <w:t xml:space="preserve"> Характеристика существующего состояния социальной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5</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caps/>
                <w:sz w:val="28"/>
                <w:szCs w:val="28"/>
              </w:rPr>
            </w:pPr>
            <w:r w:rsidRPr="00625115">
              <w:rPr>
                <w:rFonts w:ascii="Times New Roman" w:hAnsi="Times New Roman"/>
                <w:caps/>
                <w:spacing w:val="-11"/>
                <w:sz w:val="28"/>
                <w:szCs w:val="28"/>
              </w:rPr>
              <w:t xml:space="preserve">1.1  </w:t>
            </w:r>
            <w:r w:rsidRPr="00625115">
              <w:rPr>
                <w:rFonts w:ascii="Times New Roman" w:hAnsi="Times New Roman"/>
                <w:spacing w:val="-11"/>
                <w:sz w:val="28"/>
                <w:szCs w:val="28"/>
              </w:rPr>
              <w:t>С</w:t>
            </w:r>
            <w:r w:rsidRPr="00625115">
              <w:rPr>
                <w:rFonts w:ascii="Times New Roman" w:hAnsi="Times New Roman"/>
                <w:sz w:val="28"/>
                <w:szCs w:val="28"/>
              </w:rPr>
              <w:t>оциально-экономическое состояние поселения, сведения о градостроительной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5</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color w:val="000000"/>
                <w:sz w:val="28"/>
                <w:szCs w:val="28"/>
              </w:rPr>
            </w:pPr>
            <w:r w:rsidRPr="00625115">
              <w:rPr>
                <w:rFonts w:ascii="Times New Roman" w:hAnsi="Times New Roman"/>
                <w:bCs/>
                <w:caps/>
                <w:color w:val="000000"/>
                <w:sz w:val="28"/>
                <w:szCs w:val="28"/>
              </w:rPr>
              <w:t xml:space="preserve"> </w:t>
            </w:r>
            <w:r w:rsidRPr="00625115">
              <w:rPr>
                <w:rFonts w:ascii="Times New Roman" w:hAnsi="Times New Roman"/>
                <w:color w:val="000000"/>
                <w:sz w:val="28"/>
                <w:szCs w:val="28"/>
              </w:rPr>
              <w:t xml:space="preserve">1.2 Технико-экономические параметры существующих объектов социальной инфраструктуры </w:t>
            </w:r>
            <w:r w:rsidRPr="00625115">
              <w:rPr>
                <w:rFonts w:ascii="Times New Roman" w:hAnsi="Times New Roman"/>
                <w:bCs/>
                <w:sz w:val="28"/>
                <w:szCs w:val="28"/>
                <w:lang w:eastAsia="en-US"/>
              </w:rPr>
              <w:t>Питерского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7</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tcPr>
          <w:p w:rsidR="00625115" w:rsidRPr="00625115" w:rsidRDefault="00625115" w:rsidP="00625115">
            <w:pPr>
              <w:pStyle w:val="ac"/>
              <w:jc w:val="both"/>
              <w:rPr>
                <w:rFonts w:ascii="Times New Roman" w:hAnsi="Times New Roman"/>
                <w:sz w:val="28"/>
                <w:szCs w:val="28"/>
              </w:rPr>
            </w:pPr>
            <w:r w:rsidRPr="00625115">
              <w:rPr>
                <w:rFonts w:ascii="Times New Roman" w:hAnsi="Times New Roman"/>
                <w:sz w:val="28"/>
                <w:szCs w:val="28"/>
              </w:rPr>
              <w:t>1.2.1 Объекты здравоохранения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7</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tcPr>
          <w:p w:rsidR="00625115" w:rsidRPr="00625115" w:rsidRDefault="00625115" w:rsidP="00625115">
            <w:pPr>
              <w:pStyle w:val="ac"/>
              <w:jc w:val="both"/>
              <w:rPr>
                <w:rFonts w:ascii="Times New Roman" w:hAnsi="Times New Roman"/>
                <w:sz w:val="28"/>
                <w:szCs w:val="28"/>
              </w:rPr>
            </w:pPr>
            <w:r w:rsidRPr="00625115">
              <w:rPr>
                <w:rFonts w:ascii="Times New Roman" w:hAnsi="Times New Roman"/>
                <w:sz w:val="28"/>
                <w:szCs w:val="28"/>
              </w:rPr>
              <w:t>1.2.2 Объекты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11</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tcPr>
          <w:p w:rsidR="00625115" w:rsidRPr="00625115" w:rsidRDefault="00625115" w:rsidP="00625115">
            <w:pPr>
              <w:pStyle w:val="ac"/>
              <w:jc w:val="both"/>
              <w:rPr>
                <w:rFonts w:ascii="Times New Roman" w:hAnsi="Times New Roman"/>
                <w:sz w:val="28"/>
                <w:szCs w:val="28"/>
              </w:rPr>
            </w:pPr>
            <w:r w:rsidRPr="00625115">
              <w:rPr>
                <w:rFonts w:ascii="Times New Roman" w:hAnsi="Times New Roman"/>
                <w:sz w:val="28"/>
                <w:szCs w:val="28"/>
              </w:rPr>
              <w:t>1.2.3 Объекты физической культуры и массового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14</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tcPr>
          <w:p w:rsidR="00625115" w:rsidRPr="00625115" w:rsidRDefault="00625115" w:rsidP="00625115">
            <w:pPr>
              <w:pStyle w:val="ac"/>
              <w:jc w:val="both"/>
              <w:rPr>
                <w:rFonts w:ascii="Times New Roman" w:hAnsi="Times New Roman"/>
                <w:color w:val="000000"/>
                <w:sz w:val="28"/>
                <w:szCs w:val="28"/>
              </w:rPr>
            </w:pPr>
            <w:r w:rsidRPr="00625115">
              <w:rPr>
                <w:rFonts w:ascii="Times New Roman" w:hAnsi="Times New Roman"/>
                <w:color w:val="000000"/>
                <w:sz w:val="28"/>
                <w:szCs w:val="28"/>
              </w:rPr>
              <w:t>1.2.4 Объекты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15</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tcPr>
          <w:p w:rsidR="00625115" w:rsidRPr="00625115" w:rsidRDefault="00625115" w:rsidP="00625115">
            <w:pPr>
              <w:pStyle w:val="ac"/>
              <w:jc w:val="both"/>
              <w:rPr>
                <w:rFonts w:ascii="Times New Roman" w:hAnsi="Times New Roman"/>
                <w:color w:val="000000"/>
                <w:sz w:val="28"/>
                <w:szCs w:val="28"/>
              </w:rPr>
            </w:pPr>
            <w:r w:rsidRPr="00625115">
              <w:rPr>
                <w:rFonts w:ascii="Times New Roman" w:hAnsi="Times New Roman"/>
                <w:color w:val="000000"/>
                <w:sz w:val="28"/>
                <w:szCs w:val="28"/>
              </w:rPr>
              <w:t>1.2.5 Предприятия торговли, общественного питания, бытового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16</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spacing w:val="-9"/>
                <w:sz w:val="28"/>
                <w:szCs w:val="28"/>
              </w:rPr>
            </w:pPr>
            <w:r w:rsidRPr="00625115">
              <w:rPr>
                <w:rFonts w:ascii="Times New Roman" w:hAnsi="Times New Roman"/>
                <w:spacing w:val="-9"/>
                <w:sz w:val="28"/>
                <w:szCs w:val="28"/>
              </w:rPr>
              <w:t>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18</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spacing w:val="-2"/>
                <w:sz w:val="28"/>
                <w:szCs w:val="28"/>
              </w:rPr>
            </w:pPr>
            <w:r w:rsidRPr="00625115">
              <w:rPr>
                <w:rFonts w:ascii="Times New Roman" w:hAnsi="Times New Roman"/>
                <w:spacing w:val="-9"/>
                <w:sz w:val="28"/>
                <w:szCs w:val="28"/>
              </w:rPr>
              <w:t>1.4. О</w:t>
            </w:r>
            <w:r w:rsidRPr="00625115">
              <w:rPr>
                <w:rFonts w:ascii="Times New Roman" w:hAnsi="Times New Roman"/>
                <w:sz w:val="28"/>
                <w:szCs w:val="28"/>
              </w:rPr>
              <w:t xml:space="preserve">ценка нормативно-правовой базы, необходимой для </w:t>
            </w:r>
            <w:r w:rsidRPr="00625115">
              <w:rPr>
                <w:rFonts w:ascii="Times New Roman" w:hAnsi="Times New Roman"/>
                <w:spacing w:val="-2"/>
                <w:sz w:val="28"/>
                <w:szCs w:val="28"/>
              </w:rPr>
              <w:t>функционирования и развития социальной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21</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i/>
                <w:spacing w:val="-9"/>
                <w:sz w:val="28"/>
                <w:szCs w:val="28"/>
              </w:rPr>
            </w:pPr>
            <w:r w:rsidRPr="003225AD">
              <w:rPr>
                <w:rFonts w:ascii="Times New Roman" w:hAnsi="Times New Roman"/>
                <w:b/>
                <w:spacing w:val="-9"/>
                <w:sz w:val="28"/>
                <w:szCs w:val="28"/>
              </w:rPr>
              <w:t>Раздел 2</w:t>
            </w:r>
            <w:r w:rsidRPr="003225AD">
              <w:rPr>
                <w:rFonts w:ascii="Times New Roman" w:hAnsi="Times New Roman"/>
                <w:b/>
                <w:i/>
                <w:spacing w:val="-9"/>
                <w:sz w:val="28"/>
                <w:szCs w:val="28"/>
              </w:rPr>
              <w:t>.</w:t>
            </w:r>
            <w:r w:rsidRPr="00625115">
              <w:rPr>
                <w:rFonts w:ascii="Times New Roman" w:hAnsi="Times New Roman"/>
                <w:i/>
                <w:spacing w:val="-9"/>
                <w:sz w:val="28"/>
                <w:szCs w:val="28"/>
              </w:rPr>
              <w:t xml:space="preserve"> </w:t>
            </w:r>
            <w:r w:rsidRPr="00625115">
              <w:rPr>
                <w:rFonts w:ascii="Times New Roman" w:hAnsi="Times New Roman"/>
                <w:spacing w:val="-9"/>
                <w:sz w:val="28"/>
                <w:szCs w:val="28"/>
              </w:rPr>
              <w:t>Перечень мероприятий (инвестиционных проектов) по проектированию, строительству и реконструкции объектов социальной инфраструктуры Питерского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23</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i/>
                <w:spacing w:val="-2"/>
                <w:sz w:val="28"/>
                <w:szCs w:val="28"/>
              </w:rPr>
            </w:pPr>
            <w:r w:rsidRPr="003225AD">
              <w:rPr>
                <w:rFonts w:ascii="Times New Roman" w:hAnsi="Times New Roman"/>
                <w:b/>
                <w:spacing w:val="-2"/>
                <w:sz w:val="28"/>
                <w:szCs w:val="28"/>
              </w:rPr>
              <w:t>Раздел 3.</w:t>
            </w:r>
            <w:r w:rsidRPr="00625115">
              <w:rPr>
                <w:rFonts w:ascii="Times New Roman" w:hAnsi="Times New Roman"/>
                <w:i/>
                <w:spacing w:val="-2"/>
                <w:sz w:val="28"/>
                <w:szCs w:val="28"/>
              </w:rPr>
              <w:t xml:space="preserve"> </w:t>
            </w:r>
            <w:r w:rsidRPr="00625115">
              <w:rPr>
                <w:rFonts w:ascii="Times New Roman" w:hAnsi="Times New Roman"/>
                <w:spacing w:val="-2"/>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Питерского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25</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i/>
                <w:spacing w:val="-2"/>
                <w:sz w:val="28"/>
                <w:szCs w:val="28"/>
              </w:rPr>
            </w:pPr>
            <w:r w:rsidRPr="003225AD">
              <w:rPr>
                <w:rFonts w:ascii="Times New Roman" w:hAnsi="Times New Roman"/>
                <w:b/>
                <w:spacing w:val="-2"/>
                <w:sz w:val="28"/>
                <w:szCs w:val="28"/>
              </w:rPr>
              <w:t>Раздел 4.</w:t>
            </w:r>
            <w:r w:rsidRPr="00625115">
              <w:rPr>
                <w:rFonts w:ascii="Times New Roman" w:hAnsi="Times New Roman"/>
                <w:i/>
                <w:spacing w:val="-2"/>
                <w:sz w:val="28"/>
                <w:szCs w:val="28"/>
              </w:rPr>
              <w:t xml:space="preserve"> </w:t>
            </w:r>
            <w:r w:rsidRPr="00625115">
              <w:rPr>
                <w:rFonts w:ascii="Times New Roman" w:hAnsi="Times New Roman"/>
                <w:bCs/>
                <w:sz w:val="28"/>
                <w:szCs w:val="28"/>
              </w:rPr>
              <w:t>Целевые показатели программы</w:t>
            </w:r>
            <w:r w:rsidRPr="00625115">
              <w:rPr>
                <w:rFonts w:ascii="Times New Roman" w:hAnsi="Times New Roman"/>
                <w:spacing w:val="-2"/>
                <w:sz w:val="28"/>
                <w:szCs w:val="28"/>
              </w:rPr>
              <w:t xml:space="preserve"> и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r w:rsidRPr="00625115">
              <w:rPr>
                <w:rFonts w:ascii="Times New Roman" w:hAnsi="Times New Roman"/>
                <w:i/>
                <w:spacing w:val="-2"/>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27</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i/>
                <w:sz w:val="28"/>
                <w:szCs w:val="28"/>
              </w:rPr>
            </w:pPr>
            <w:r w:rsidRPr="003225AD">
              <w:rPr>
                <w:rFonts w:ascii="Times New Roman" w:hAnsi="Times New Roman"/>
                <w:b/>
                <w:sz w:val="28"/>
                <w:szCs w:val="28"/>
              </w:rPr>
              <w:t>Раздел 5</w:t>
            </w:r>
            <w:r w:rsidRPr="003225AD">
              <w:rPr>
                <w:rFonts w:ascii="Times New Roman" w:hAnsi="Times New Roman"/>
                <w:b/>
                <w:i/>
                <w:sz w:val="28"/>
                <w:szCs w:val="28"/>
              </w:rPr>
              <w:t>.</w:t>
            </w:r>
            <w:r w:rsidRPr="00625115">
              <w:rPr>
                <w:rFonts w:ascii="Times New Roman" w:hAnsi="Times New Roman"/>
                <w:i/>
                <w:sz w:val="28"/>
                <w:szCs w:val="28"/>
              </w:rPr>
              <w:t> </w:t>
            </w:r>
            <w:r w:rsidRPr="00625115">
              <w:rPr>
                <w:rFonts w:ascii="Times New Roman" w:hAnsi="Times New Roman"/>
                <w:sz w:val="28"/>
                <w:szCs w:val="28"/>
              </w:rPr>
              <w:t>Предложения по совершенствованию нормативно – правового и информационного обеспечения развития социальной инфраструктуры, направленные на достижения целевых показателей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3</w:t>
            </w:r>
            <w:r>
              <w:rPr>
                <w:rFonts w:ascii="Times New Roman" w:hAnsi="Times New Roman"/>
                <w:bCs/>
                <w:color w:val="000000"/>
                <w:sz w:val="28"/>
                <w:szCs w:val="28"/>
              </w:rPr>
              <w:t>0</w:t>
            </w:r>
          </w:p>
        </w:tc>
      </w:tr>
    </w:tbl>
    <w:p w:rsidR="00625115" w:rsidRDefault="00625115" w:rsidP="00625115">
      <w:pPr>
        <w:shd w:val="clear" w:color="auto" w:fill="FFFFFF"/>
        <w:ind w:right="600"/>
        <w:jc w:val="center"/>
        <w:rPr>
          <w:b/>
          <w:bCs/>
          <w:i/>
          <w:sz w:val="28"/>
          <w:szCs w:val="28"/>
        </w:rPr>
      </w:pPr>
    </w:p>
    <w:p w:rsidR="00F01E6C" w:rsidRPr="00F01E6C" w:rsidRDefault="00F01E6C" w:rsidP="00F01E6C">
      <w:pPr>
        <w:pStyle w:val="ac"/>
        <w:rPr>
          <w:rFonts w:ascii="Times New Roman" w:hAnsi="Times New Roman"/>
          <w:bCs/>
          <w:i/>
        </w:rPr>
      </w:pPr>
    </w:p>
    <w:p w:rsidR="00F01E6C" w:rsidRPr="00F01E6C" w:rsidRDefault="00F01E6C" w:rsidP="00F01E6C">
      <w:pPr>
        <w:pStyle w:val="ac"/>
        <w:rPr>
          <w:rFonts w:ascii="Times New Roman" w:hAnsi="Times New Roman"/>
          <w:bCs/>
          <w:i/>
        </w:rPr>
      </w:pPr>
    </w:p>
    <w:p w:rsidR="00F01E6C" w:rsidRPr="00F01E6C" w:rsidRDefault="00F01E6C" w:rsidP="00F01E6C">
      <w:pPr>
        <w:pStyle w:val="ac"/>
        <w:rPr>
          <w:rFonts w:ascii="Times New Roman" w:hAnsi="Times New Roman"/>
          <w:bCs/>
          <w:i/>
        </w:rPr>
      </w:pPr>
    </w:p>
    <w:p w:rsidR="00F01E6C" w:rsidRPr="00F01E6C" w:rsidRDefault="00F01E6C" w:rsidP="00F01E6C">
      <w:pPr>
        <w:pStyle w:val="ac"/>
        <w:rPr>
          <w:rFonts w:ascii="Times New Roman" w:hAnsi="Times New Roman"/>
          <w:bCs/>
          <w:i/>
        </w:rPr>
      </w:pPr>
    </w:p>
    <w:p w:rsidR="00F01E6C" w:rsidRDefault="00F01E6C" w:rsidP="00F01E6C">
      <w:pPr>
        <w:pStyle w:val="ac"/>
        <w:rPr>
          <w:rFonts w:ascii="Times New Roman" w:hAnsi="Times New Roman"/>
          <w:bCs/>
          <w:i/>
        </w:rPr>
      </w:pPr>
    </w:p>
    <w:p w:rsidR="003225AD" w:rsidRPr="00F01E6C" w:rsidRDefault="003225AD" w:rsidP="00F01E6C">
      <w:pPr>
        <w:pStyle w:val="ac"/>
        <w:rPr>
          <w:rFonts w:ascii="Times New Roman" w:hAnsi="Times New Roman"/>
          <w:bCs/>
          <w:i/>
        </w:rPr>
      </w:pP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lastRenderedPageBreak/>
        <w:t>Паспорт муниципальной программы «Комплексное развитие социальной инфраструктуры на территории Питерского муниципального образования Питерского муниципального района Саратовской области</w:t>
      </w:r>
    </w:p>
    <w:p w:rsid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на 2018-2032 годы»</w:t>
      </w:r>
    </w:p>
    <w:p w:rsidR="00BE671F" w:rsidRPr="003225AD" w:rsidRDefault="00BE671F" w:rsidP="00BE671F">
      <w:pPr>
        <w:pStyle w:val="ac"/>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088"/>
      </w:tblGrid>
      <w:tr w:rsidR="003225AD" w:rsidRPr="003225AD" w:rsidTr="00256946">
        <w:trPr>
          <w:trHeight w:val="927"/>
        </w:trPr>
        <w:tc>
          <w:tcPr>
            <w:tcW w:w="2943" w:type="dxa"/>
          </w:tcPr>
          <w:p w:rsidR="003225AD" w:rsidRPr="003225AD" w:rsidRDefault="003225AD" w:rsidP="00BE671F">
            <w:pPr>
              <w:pStyle w:val="ac"/>
              <w:jc w:val="center"/>
              <w:rPr>
                <w:rFonts w:ascii="Times New Roman" w:hAnsi="Times New Roman"/>
                <w:sz w:val="28"/>
                <w:szCs w:val="28"/>
              </w:rPr>
            </w:pP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Наименование</w:t>
            </w: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pacing w:val="-2"/>
                <w:sz w:val="28"/>
                <w:szCs w:val="28"/>
              </w:rPr>
              <w:t>муниципальной</w:t>
            </w: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Программы</w:t>
            </w:r>
          </w:p>
        </w:tc>
        <w:tc>
          <w:tcPr>
            <w:tcW w:w="7088" w:type="dxa"/>
          </w:tcPr>
          <w:p w:rsidR="003225AD" w:rsidRPr="003225AD" w:rsidRDefault="003225AD" w:rsidP="003225AD">
            <w:pPr>
              <w:pStyle w:val="ac"/>
              <w:jc w:val="both"/>
              <w:rPr>
                <w:rFonts w:ascii="Times New Roman" w:hAnsi="Times New Roman"/>
                <w:b/>
                <w:i/>
                <w:sz w:val="28"/>
                <w:szCs w:val="28"/>
                <w:lang w:eastAsia="en-US"/>
              </w:rPr>
            </w:pPr>
            <w:r w:rsidRPr="003225AD">
              <w:rPr>
                <w:rFonts w:ascii="Times New Roman" w:hAnsi="Times New Roman"/>
                <w:sz w:val="28"/>
                <w:szCs w:val="28"/>
              </w:rPr>
              <w:t>Муниципальная программа «Комплексное развитие социальной инфраструктуры на территории Питерского муниципального образования Питерского муниципального района Саратовской области на 2018 – 2032 годы» (далее – Программа)</w:t>
            </w:r>
          </w:p>
        </w:tc>
      </w:tr>
      <w:tr w:rsidR="003225AD" w:rsidRPr="003225AD" w:rsidTr="00256946">
        <w:trPr>
          <w:trHeight w:val="927"/>
        </w:trPr>
        <w:tc>
          <w:tcPr>
            <w:tcW w:w="2943" w:type="dxa"/>
          </w:tcPr>
          <w:p w:rsidR="003225AD" w:rsidRPr="003225AD" w:rsidRDefault="003225AD" w:rsidP="00BE671F">
            <w:pPr>
              <w:pStyle w:val="ac"/>
              <w:jc w:val="center"/>
              <w:rPr>
                <w:rFonts w:ascii="Times New Roman" w:hAnsi="Times New Roman"/>
                <w:sz w:val="28"/>
                <w:szCs w:val="28"/>
              </w:rPr>
            </w:pP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Основание для разработки Программы</w:t>
            </w:r>
          </w:p>
        </w:tc>
        <w:tc>
          <w:tcPr>
            <w:tcW w:w="7088" w:type="dxa"/>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Градостроительного кодекса Российской Федерации»;</w:t>
            </w:r>
          </w:p>
          <w:p w:rsidR="003225AD" w:rsidRPr="003225AD" w:rsidRDefault="003225AD" w:rsidP="003225AD">
            <w:pPr>
              <w:pStyle w:val="ac"/>
              <w:jc w:val="both"/>
              <w:rPr>
                <w:rFonts w:ascii="Times New Roman" w:hAnsi="Times New Roman"/>
                <w:color w:val="000000"/>
                <w:sz w:val="28"/>
                <w:szCs w:val="28"/>
              </w:rPr>
            </w:pPr>
            <w:r w:rsidRPr="003225AD">
              <w:rPr>
                <w:rFonts w:ascii="Times New Roman" w:hAnsi="Times New Roman"/>
                <w:color w:val="000000"/>
                <w:sz w:val="28"/>
                <w:szCs w:val="28"/>
              </w:rPr>
              <w:t>-Генеральный план развития Питерского муниципального образования Питерского муниципального района Саратовской области на период до 2032 года, утвержденный решением Собрания депутатов Питерского муниципального района Саратовской области 31 января 2013 года №25-10;</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-Распоряжение от 19.10.1999 г. №1683-р «Методика определения нормативной потребности субъектов РФ в объектах социальной инфраструктуры»;</w:t>
            </w:r>
          </w:p>
          <w:p w:rsidR="003225AD" w:rsidRPr="003225AD" w:rsidRDefault="003225AD" w:rsidP="003225AD">
            <w:pPr>
              <w:pStyle w:val="ac"/>
              <w:jc w:val="both"/>
              <w:rPr>
                <w:rFonts w:ascii="Times New Roman" w:hAnsi="Times New Roman"/>
                <w:spacing w:val="-3"/>
                <w:sz w:val="28"/>
                <w:szCs w:val="28"/>
              </w:rPr>
            </w:pPr>
            <w:r w:rsidRPr="003225AD">
              <w:rPr>
                <w:rFonts w:ascii="Times New Roman" w:hAnsi="Times New Roman"/>
                <w:sz w:val="28"/>
                <w:szCs w:val="28"/>
              </w:rPr>
              <w:t>- В соответствии с СП 42.13330.2011 «Градостроительство. Планировка и застройка городских и сельских поселений».</w:t>
            </w:r>
          </w:p>
        </w:tc>
      </w:tr>
      <w:tr w:rsidR="003225AD" w:rsidRPr="003225AD" w:rsidTr="008D74A0">
        <w:trPr>
          <w:trHeight w:val="626"/>
        </w:trPr>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Разработчик программы</w:t>
            </w:r>
          </w:p>
        </w:tc>
        <w:tc>
          <w:tcPr>
            <w:tcW w:w="7088" w:type="dxa"/>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xml:space="preserve">Администрация  </w:t>
            </w:r>
            <w:r w:rsidRPr="003225AD">
              <w:rPr>
                <w:rFonts w:ascii="Times New Roman" w:hAnsi="Times New Roman"/>
                <w:bCs/>
                <w:sz w:val="28"/>
                <w:szCs w:val="28"/>
                <w:lang w:eastAsia="en-US"/>
              </w:rPr>
              <w:t>Питерского муниципального района Саратовской области</w:t>
            </w:r>
            <w:r w:rsidRPr="003225AD">
              <w:rPr>
                <w:rFonts w:ascii="Times New Roman" w:hAnsi="Times New Roman"/>
                <w:sz w:val="28"/>
                <w:szCs w:val="28"/>
              </w:rPr>
              <w:t xml:space="preserve"> (далее - Администрация)</w:t>
            </w:r>
          </w:p>
        </w:tc>
      </w:tr>
      <w:tr w:rsidR="003225AD" w:rsidRPr="003225AD" w:rsidTr="00256946">
        <w:trPr>
          <w:trHeight w:val="274"/>
        </w:trPr>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Исполнители программы</w:t>
            </w:r>
          </w:p>
        </w:tc>
        <w:tc>
          <w:tcPr>
            <w:tcW w:w="7088" w:type="dxa"/>
            <w:vAlign w:val="center"/>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Отдел по делам архитектуры и капитального строительства администрации Питерского муниципального района Саратовской области</w:t>
            </w:r>
          </w:p>
        </w:tc>
      </w:tr>
      <w:tr w:rsidR="003225AD" w:rsidRPr="003225AD" w:rsidTr="008D74A0">
        <w:trPr>
          <w:trHeight w:val="2542"/>
        </w:trPr>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pacing w:val="-2"/>
                <w:sz w:val="28"/>
                <w:szCs w:val="28"/>
              </w:rPr>
              <w:t>Цели и</w:t>
            </w: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Задачи Программы</w:t>
            </w:r>
          </w:p>
        </w:tc>
        <w:tc>
          <w:tcPr>
            <w:tcW w:w="7088" w:type="dxa"/>
          </w:tcPr>
          <w:p w:rsidR="003225AD" w:rsidRPr="003225AD" w:rsidRDefault="00BE671F" w:rsidP="00BE671F">
            <w:pPr>
              <w:pStyle w:val="ac"/>
              <w:jc w:val="both"/>
              <w:rPr>
                <w:rFonts w:ascii="Times New Roman" w:hAnsi="Times New Roman"/>
                <w:sz w:val="28"/>
                <w:szCs w:val="28"/>
              </w:rPr>
            </w:pPr>
            <w:r>
              <w:rPr>
                <w:rFonts w:ascii="Times New Roman" w:hAnsi="Times New Roman"/>
                <w:sz w:val="28"/>
                <w:szCs w:val="28"/>
              </w:rPr>
              <w:t xml:space="preserve">- </w:t>
            </w:r>
            <w:r w:rsidR="003225AD" w:rsidRPr="003225AD">
              <w:rPr>
                <w:rFonts w:ascii="Times New Roman" w:hAnsi="Times New Roman"/>
                <w:sz w:val="28"/>
                <w:szCs w:val="28"/>
              </w:rPr>
              <w:t>безопасность, качество и эффективность</w:t>
            </w:r>
            <w:r w:rsidR="008D74A0">
              <w:rPr>
                <w:rFonts w:ascii="Times New Roman" w:hAnsi="Times New Roman"/>
                <w:sz w:val="28"/>
                <w:szCs w:val="28"/>
              </w:rPr>
              <w:t xml:space="preserve"> </w:t>
            </w:r>
            <w:r w:rsidR="003225AD" w:rsidRPr="003225AD">
              <w:rPr>
                <w:rFonts w:ascii="Times New Roman" w:hAnsi="Times New Roman"/>
                <w:sz w:val="28"/>
                <w:szCs w:val="28"/>
              </w:rPr>
              <w:t>использования населением объектов социальной</w:t>
            </w:r>
            <w:r w:rsidR="008D74A0">
              <w:rPr>
                <w:rFonts w:ascii="Times New Roman" w:hAnsi="Times New Roman"/>
                <w:sz w:val="28"/>
                <w:szCs w:val="28"/>
              </w:rPr>
              <w:t xml:space="preserve"> </w:t>
            </w:r>
            <w:r w:rsidR="003225AD" w:rsidRPr="003225AD">
              <w:rPr>
                <w:rFonts w:ascii="Times New Roman" w:hAnsi="Times New Roman"/>
                <w:sz w:val="28"/>
                <w:szCs w:val="28"/>
              </w:rPr>
              <w:t xml:space="preserve">инфраструктуры; </w:t>
            </w:r>
          </w:p>
          <w:p w:rsidR="003225AD" w:rsidRPr="003225AD" w:rsidRDefault="00BE671F" w:rsidP="00BE671F">
            <w:pPr>
              <w:pStyle w:val="ac"/>
              <w:jc w:val="both"/>
              <w:rPr>
                <w:rFonts w:ascii="Times New Roman" w:hAnsi="Times New Roman"/>
                <w:sz w:val="28"/>
                <w:szCs w:val="28"/>
              </w:rPr>
            </w:pPr>
            <w:r>
              <w:rPr>
                <w:rFonts w:ascii="Times New Roman" w:hAnsi="Times New Roman"/>
                <w:sz w:val="28"/>
                <w:szCs w:val="28"/>
              </w:rPr>
              <w:t xml:space="preserve">- </w:t>
            </w:r>
            <w:r w:rsidR="003225AD" w:rsidRPr="003225AD">
              <w:rPr>
                <w:rFonts w:ascii="Times New Roman" w:hAnsi="Times New Roman"/>
                <w:sz w:val="28"/>
                <w:szCs w:val="28"/>
              </w:rPr>
              <w:t>сбалансированное, перспективное развитие</w:t>
            </w:r>
            <w:r w:rsidR="008D74A0">
              <w:rPr>
                <w:rFonts w:ascii="Times New Roman" w:hAnsi="Times New Roman"/>
                <w:sz w:val="28"/>
                <w:szCs w:val="28"/>
              </w:rPr>
              <w:t xml:space="preserve"> </w:t>
            </w:r>
            <w:r w:rsidR="003225AD" w:rsidRPr="003225AD">
              <w:rPr>
                <w:rFonts w:ascii="Times New Roman" w:hAnsi="Times New Roman"/>
                <w:sz w:val="28"/>
                <w:szCs w:val="28"/>
              </w:rPr>
              <w:t>социальной инфраструктуры муниципального образования;</w:t>
            </w:r>
          </w:p>
          <w:p w:rsidR="003225AD" w:rsidRPr="003225AD" w:rsidRDefault="00BE671F" w:rsidP="00BE671F">
            <w:pPr>
              <w:pStyle w:val="ac"/>
              <w:jc w:val="both"/>
              <w:rPr>
                <w:rFonts w:ascii="Times New Roman" w:hAnsi="Times New Roman"/>
                <w:sz w:val="28"/>
                <w:szCs w:val="28"/>
              </w:rPr>
            </w:pPr>
            <w:r>
              <w:rPr>
                <w:rFonts w:ascii="Times New Roman" w:hAnsi="Times New Roman"/>
                <w:sz w:val="28"/>
                <w:szCs w:val="28"/>
              </w:rPr>
              <w:t xml:space="preserve">- </w:t>
            </w:r>
            <w:r w:rsidR="003225AD" w:rsidRPr="003225AD">
              <w:rPr>
                <w:rFonts w:ascii="Times New Roman" w:hAnsi="Times New Roman"/>
                <w:sz w:val="28"/>
                <w:szCs w:val="28"/>
              </w:rPr>
              <w:t>достижение расчетного уровня обеспеченности</w:t>
            </w:r>
            <w:r w:rsidR="008D74A0">
              <w:rPr>
                <w:rFonts w:ascii="Times New Roman" w:hAnsi="Times New Roman"/>
                <w:sz w:val="28"/>
                <w:szCs w:val="28"/>
              </w:rPr>
              <w:t xml:space="preserve"> </w:t>
            </w:r>
            <w:r w:rsidR="003225AD" w:rsidRPr="003225AD">
              <w:rPr>
                <w:rFonts w:ascii="Times New Roman" w:hAnsi="Times New Roman"/>
                <w:sz w:val="28"/>
                <w:szCs w:val="28"/>
              </w:rPr>
              <w:t xml:space="preserve">населения муниципального образования услугами; </w:t>
            </w:r>
          </w:p>
          <w:p w:rsidR="003225AD" w:rsidRPr="003225AD" w:rsidRDefault="00BE671F" w:rsidP="00BE671F">
            <w:pPr>
              <w:pStyle w:val="ac"/>
              <w:jc w:val="both"/>
              <w:rPr>
                <w:rFonts w:ascii="Times New Roman" w:hAnsi="Times New Roman"/>
                <w:sz w:val="28"/>
                <w:szCs w:val="28"/>
              </w:rPr>
            </w:pPr>
            <w:r>
              <w:rPr>
                <w:rFonts w:ascii="Times New Roman" w:hAnsi="Times New Roman"/>
                <w:sz w:val="28"/>
                <w:szCs w:val="28"/>
              </w:rPr>
              <w:t xml:space="preserve">- </w:t>
            </w:r>
            <w:r w:rsidR="003225AD" w:rsidRPr="003225AD">
              <w:rPr>
                <w:rFonts w:ascii="Times New Roman" w:hAnsi="Times New Roman"/>
                <w:sz w:val="28"/>
                <w:szCs w:val="28"/>
              </w:rPr>
              <w:t>эффективность функционирования действующей</w:t>
            </w:r>
            <w:r w:rsidR="008D74A0">
              <w:rPr>
                <w:rFonts w:ascii="Times New Roman" w:hAnsi="Times New Roman"/>
                <w:sz w:val="28"/>
                <w:szCs w:val="28"/>
              </w:rPr>
              <w:t xml:space="preserve"> </w:t>
            </w:r>
            <w:r w:rsidR="003225AD" w:rsidRPr="003225AD">
              <w:rPr>
                <w:rFonts w:ascii="Times New Roman" w:hAnsi="Times New Roman"/>
                <w:sz w:val="28"/>
                <w:szCs w:val="28"/>
              </w:rPr>
              <w:t>социальной инфраструктуры</w:t>
            </w:r>
            <w:r w:rsidR="008D74A0">
              <w:rPr>
                <w:rFonts w:ascii="Times New Roman" w:hAnsi="Times New Roman"/>
                <w:sz w:val="28"/>
                <w:szCs w:val="28"/>
              </w:rPr>
              <w:t>.</w:t>
            </w:r>
          </w:p>
        </w:tc>
      </w:tr>
      <w:tr w:rsidR="003225AD" w:rsidRPr="003225AD" w:rsidTr="00256946">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lastRenderedPageBreak/>
              <w:t>Целевые показатели (индикаторы) обеспеченности населения объектами социальной инфраструктуры</w:t>
            </w:r>
          </w:p>
        </w:tc>
        <w:tc>
          <w:tcPr>
            <w:tcW w:w="7088" w:type="dxa"/>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Технико-экономические показатели:</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уровень обеспеченности населения объектами спорта;</w:t>
            </w:r>
          </w:p>
          <w:p w:rsidR="003225AD" w:rsidRPr="003225AD" w:rsidRDefault="003225AD" w:rsidP="003225AD">
            <w:pPr>
              <w:pStyle w:val="ac"/>
              <w:jc w:val="both"/>
              <w:rPr>
                <w:rFonts w:ascii="Times New Roman" w:hAnsi="Times New Roman"/>
                <w:spacing w:val="2"/>
                <w:sz w:val="28"/>
                <w:szCs w:val="28"/>
              </w:rPr>
            </w:pPr>
            <w:r w:rsidRPr="003225AD">
              <w:rPr>
                <w:rFonts w:ascii="Times New Roman" w:hAnsi="Times New Roman"/>
                <w:spacing w:val="2"/>
                <w:sz w:val="28"/>
                <w:szCs w:val="28"/>
              </w:rPr>
              <w:t>- финансовые затраты на содержание объектов социальной инфраструктуры.</w:t>
            </w:r>
          </w:p>
          <w:p w:rsidR="003225AD" w:rsidRPr="003225AD" w:rsidRDefault="003225AD" w:rsidP="003225AD">
            <w:pPr>
              <w:pStyle w:val="ac"/>
              <w:jc w:val="both"/>
              <w:rPr>
                <w:rFonts w:ascii="Times New Roman" w:hAnsi="Times New Roman"/>
                <w:spacing w:val="2"/>
                <w:sz w:val="28"/>
                <w:szCs w:val="28"/>
              </w:rPr>
            </w:pPr>
            <w:r w:rsidRPr="003225AD">
              <w:rPr>
                <w:rFonts w:ascii="Times New Roman" w:hAnsi="Times New Roman"/>
                <w:spacing w:val="2"/>
                <w:sz w:val="28"/>
                <w:szCs w:val="28"/>
              </w:rPr>
              <w:t>Социально-экономические показатели:</w:t>
            </w:r>
          </w:p>
          <w:p w:rsidR="003225AD" w:rsidRPr="003225AD" w:rsidRDefault="003225AD" w:rsidP="003225AD">
            <w:pPr>
              <w:pStyle w:val="ac"/>
              <w:jc w:val="both"/>
              <w:rPr>
                <w:rFonts w:ascii="Times New Roman" w:hAnsi="Times New Roman"/>
                <w:color w:val="000000"/>
                <w:spacing w:val="2"/>
                <w:sz w:val="28"/>
                <w:szCs w:val="28"/>
              </w:rPr>
            </w:pPr>
            <w:r w:rsidRPr="003225AD">
              <w:rPr>
                <w:rFonts w:ascii="Times New Roman" w:hAnsi="Times New Roman"/>
                <w:spacing w:val="2"/>
                <w:sz w:val="28"/>
                <w:szCs w:val="28"/>
              </w:rPr>
              <w:t>- доля объектов</w:t>
            </w:r>
            <w:r w:rsidRPr="003225AD">
              <w:rPr>
                <w:rFonts w:ascii="Times New Roman" w:hAnsi="Times New Roman"/>
                <w:color w:val="000000"/>
                <w:spacing w:val="2"/>
                <w:sz w:val="28"/>
                <w:szCs w:val="28"/>
              </w:rPr>
              <w:t xml:space="preserve"> находящихся в удовлетворительном состоянии, в общем количестве объектов регионального и местного значения.</w:t>
            </w:r>
          </w:p>
        </w:tc>
      </w:tr>
      <w:tr w:rsidR="003225AD" w:rsidRPr="003225AD" w:rsidTr="008D74A0">
        <w:trPr>
          <w:trHeight w:val="628"/>
        </w:trPr>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Срок реализации Программы</w:t>
            </w:r>
          </w:p>
        </w:tc>
        <w:tc>
          <w:tcPr>
            <w:tcW w:w="7088" w:type="dxa"/>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2018-2032 годы</w:t>
            </w:r>
          </w:p>
          <w:p w:rsidR="003225AD" w:rsidRPr="003225AD" w:rsidRDefault="003225AD" w:rsidP="003225AD">
            <w:pPr>
              <w:pStyle w:val="ac"/>
              <w:jc w:val="both"/>
              <w:rPr>
                <w:rFonts w:ascii="Times New Roman" w:hAnsi="Times New Roman"/>
                <w:sz w:val="28"/>
                <w:szCs w:val="28"/>
              </w:rPr>
            </w:pPr>
          </w:p>
        </w:tc>
      </w:tr>
      <w:tr w:rsidR="003225AD" w:rsidRPr="003225AD" w:rsidTr="00256946">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Объем и источники финансирования  Программы</w:t>
            </w:r>
          </w:p>
        </w:tc>
        <w:tc>
          <w:tcPr>
            <w:tcW w:w="7088" w:type="dxa"/>
            <w:shd w:val="clear" w:color="auto" w:fill="auto"/>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Объем финансирования Программы в 2018-2032</w:t>
            </w:r>
            <w:r w:rsidRPr="003225AD">
              <w:rPr>
                <w:rFonts w:ascii="Times New Roman" w:hAnsi="Times New Roman"/>
                <w:spacing w:val="-1"/>
                <w:sz w:val="28"/>
                <w:szCs w:val="28"/>
              </w:rPr>
              <w:t xml:space="preserve"> годах </w:t>
            </w:r>
            <w:r w:rsidRPr="003225AD">
              <w:rPr>
                <w:rFonts w:ascii="Times New Roman" w:hAnsi="Times New Roman"/>
                <w:sz w:val="28"/>
                <w:szCs w:val="28"/>
              </w:rPr>
              <w:t>составит 202800,0  тыс. рублей (прогнозно) в том числе по годам:</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2018 - 5800,0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2019 - 15000,0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2020 - 0,00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2021 - 0,00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2022 - 35000,0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2023 - 27000,0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2024  - 2032 - 120000,0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xml:space="preserve"> Объемы финансирования Программы ежегодно уточняются исходя из их возможностей на соответствующий финансовый год.</w:t>
            </w:r>
          </w:p>
        </w:tc>
      </w:tr>
      <w:tr w:rsidR="003225AD" w:rsidRPr="003225AD" w:rsidTr="00256946">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Ожидаемые результаты реализации Программы</w:t>
            </w:r>
          </w:p>
        </w:tc>
        <w:tc>
          <w:tcPr>
            <w:tcW w:w="7088" w:type="dxa"/>
            <w:shd w:val="clear" w:color="auto" w:fill="auto"/>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Сбалансированное перспективное развитие социальной инфраструктуры образования в соответствии с установленными потребностями в объектах социальной инфраструктуры</w:t>
            </w:r>
          </w:p>
        </w:tc>
      </w:tr>
    </w:tbl>
    <w:p w:rsidR="00F01E6C" w:rsidRPr="0089190F" w:rsidRDefault="00F01E6C" w:rsidP="0089190F">
      <w:pPr>
        <w:pStyle w:val="ac"/>
        <w:rPr>
          <w:rFonts w:ascii="Times New Roman" w:hAnsi="Times New Roman"/>
          <w:sz w:val="28"/>
          <w:szCs w:val="28"/>
        </w:rPr>
      </w:pPr>
    </w:p>
    <w:p w:rsidR="008D74A0" w:rsidRPr="004867A8" w:rsidRDefault="008D74A0" w:rsidP="004867A8">
      <w:pPr>
        <w:pStyle w:val="ac"/>
        <w:jc w:val="center"/>
        <w:rPr>
          <w:rFonts w:ascii="Times New Roman" w:hAnsi="Times New Roman"/>
          <w:b/>
          <w:sz w:val="28"/>
          <w:szCs w:val="28"/>
        </w:rPr>
      </w:pPr>
      <w:r w:rsidRPr="004867A8">
        <w:rPr>
          <w:rFonts w:ascii="Times New Roman" w:hAnsi="Times New Roman"/>
          <w:b/>
          <w:sz w:val="28"/>
          <w:szCs w:val="28"/>
        </w:rPr>
        <w:t>Раздел 1.  Характеристика существующего состояния социальной инфраструктуры</w:t>
      </w:r>
    </w:p>
    <w:p w:rsidR="008D74A0" w:rsidRPr="004867A8" w:rsidRDefault="008D74A0" w:rsidP="004867A8">
      <w:pPr>
        <w:pStyle w:val="ac"/>
        <w:jc w:val="center"/>
        <w:rPr>
          <w:rFonts w:ascii="Times New Roman" w:hAnsi="Times New Roman"/>
          <w:sz w:val="28"/>
          <w:szCs w:val="28"/>
        </w:rPr>
      </w:pPr>
      <w:r w:rsidRPr="004867A8">
        <w:rPr>
          <w:rFonts w:ascii="Times New Roman" w:hAnsi="Times New Roman"/>
          <w:b/>
          <w:spacing w:val="-11"/>
          <w:sz w:val="28"/>
          <w:szCs w:val="28"/>
        </w:rPr>
        <w:t>1.1  С</w:t>
      </w:r>
      <w:r w:rsidRPr="004867A8">
        <w:rPr>
          <w:rFonts w:ascii="Times New Roman" w:hAnsi="Times New Roman"/>
          <w:b/>
          <w:sz w:val="28"/>
          <w:szCs w:val="28"/>
        </w:rPr>
        <w:t>оциально-экономическое состояние поселения, сведения о градостроительной деятельности</w:t>
      </w:r>
    </w:p>
    <w:p w:rsidR="004867A8" w:rsidRDefault="004867A8" w:rsidP="004867A8">
      <w:pPr>
        <w:pStyle w:val="ac"/>
        <w:ind w:firstLine="709"/>
        <w:jc w:val="both"/>
        <w:rPr>
          <w:rFonts w:ascii="Times New Roman" w:hAnsi="Times New Roman"/>
          <w:bCs/>
          <w:sz w:val="28"/>
          <w:szCs w:val="28"/>
        </w:rPr>
      </w:pPr>
    </w:p>
    <w:p w:rsidR="008D74A0" w:rsidRPr="004867A8" w:rsidRDefault="008D74A0" w:rsidP="004867A8">
      <w:pPr>
        <w:pStyle w:val="ac"/>
        <w:ind w:firstLine="709"/>
        <w:jc w:val="both"/>
        <w:rPr>
          <w:rFonts w:ascii="Times New Roman" w:hAnsi="Times New Roman"/>
          <w:sz w:val="28"/>
          <w:szCs w:val="28"/>
        </w:rPr>
      </w:pPr>
      <w:r w:rsidRPr="004867A8">
        <w:rPr>
          <w:rFonts w:ascii="Times New Roman" w:hAnsi="Times New Roman"/>
          <w:bCs/>
          <w:sz w:val="28"/>
          <w:szCs w:val="28"/>
        </w:rPr>
        <w:t xml:space="preserve">Питерское муниципальное образование </w:t>
      </w:r>
      <w:r w:rsidRPr="004867A8">
        <w:rPr>
          <w:rFonts w:ascii="Times New Roman" w:hAnsi="Times New Roman"/>
          <w:sz w:val="28"/>
          <w:szCs w:val="28"/>
        </w:rPr>
        <w:t xml:space="preserve"> расположено на юге Левобережья, на </w:t>
      </w:r>
      <w:r w:rsidRPr="004867A8">
        <w:rPr>
          <w:rFonts w:ascii="Times New Roman" w:hAnsi="Times New Roman"/>
          <w:color w:val="222222"/>
          <w:sz w:val="28"/>
          <w:szCs w:val="28"/>
          <w:shd w:val="clear" w:color="auto" w:fill="FFFFFF"/>
        </w:rPr>
        <w:t>окраине Прикаспийской низменности в бассейне реки Малый Узень.</w:t>
      </w:r>
      <w:r w:rsidRPr="004867A8">
        <w:rPr>
          <w:rStyle w:val="apple-converted-space"/>
          <w:rFonts w:ascii="Times New Roman" w:hAnsi="Times New Roman"/>
          <w:color w:val="222222"/>
          <w:sz w:val="28"/>
          <w:szCs w:val="28"/>
          <w:shd w:val="clear" w:color="auto" w:fill="FFFFFF"/>
        </w:rPr>
        <w:t> </w:t>
      </w:r>
      <w:r w:rsidRPr="004867A8">
        <w:rPr>
          <w:rFonts w:ascii="Times New Roman" w:hAnsi="Times New Roman"/>
          <w:sz w:val="28"/>
          <w:szCs w:val="28"/>
        </w:rPr>
        <w:t xml:space="preserve"> Административный центр Питерского муниципального образования – село Питерка,</w:t>
      </w:r>
      <w:r w:rsidRPr="004867A8">
        <w:rPr>
          <w:rStyle w:val="apple-converted-space"/>
          <w:rFonts w:ascii="Times New Roman" w:hAnsi="Times New Roman"/>
          <w:color w:val="222222"/>
          <w:sz w:val="28"/>
          <w:szCs w:val="28"/>
          <w:shd w:val="clear" w:color="auto" w:fill="FFFFFF"/>
        </w:rPr>
        <w:t xml:space="preserve"> расположено на правом берегу реки Малый Узень в центральной части района.</w:t>
      </w:r>
      <w:r w:rsidRPr="004867A8">
        <w:rPr>
          <w:rFonts w:ascii="Times New Roman" w:hAnsi="Times New Roman"/>
          <w:sz w:val="28"/>
          <w:szCs w:val="28"/>
        </w:rPr>
        <w:t xml:space="preserve"> Расстояние от центра муниципального образования до административного центра города Саратова  – составляет 180 км. </w:t>
      </w:r>
      <w:r w:rsidRPr="004867A8">
        <w:rPr>
          <w:rFonts w:ascii="Times New Roman" w:hAnsi="Times New Roman"/>
          <w:noProof/>
          <w:sz w:val="28"/>
          <w:szCs w:val="28"/>
        </w:rPr>
        <w:t>С административным центром района село Питерка соединено автомобильной дорогой регионального значения «Урбах-Ждановка-Новоузенск- Александров-Гай»</w:t>
      </w:r>
      <w:r w:rsidRPr="004867A8">
        <w:rPr>
          <w:rFonts w:ascii="Times New Roman" w:hAnsi="Times New Roman"/>
          <w:sz w:val="28"/>
          <w:szCs w:val="28"/>
        </w:rPr>
        <w:t>.</w:t>
      </w:r>
    </w:p>
    <w:p w:rsidR="008D74A0" w:rsidRPr="004867A8" w:rsidRDefault="008D74A0" w:rsidP="004867A8">
      <w:pPr>
        <w:pStyle w:val="ac"/>
        <w:ind w:firstLine="709"/>
        <w:jc w:val="both"/>
        <w:rPr>
          <w:rFonts w:ascii="Times New Roman" w:hAnsi="Times New Roman"/>
          <w:sz w:val="28"/>
          <w:szCs w:val="28"/>
        </w:rPr>
      </w:pPr>
      <w:r w:rsidRPr="004867A8">
        <w:rPr>
          <w:rFonts w:ascii="Times New Roman" w:hAnsi="Times New Roman"/>
          <w:bCs/>
          <w:color w:val="0070C0"/>
          <w:sz w:val="28"/>
          <w:szCs w:val="28"/>
        </w:rPr>
        <w:t xml:space="preserve"> </w:t>
      </w:r>
      <w:r w:rsidRPr="004867A8">
        <w:rPr>
          <w:rFonts w:ascii="Times New Roman" w:hAnsi="Times New Roman"/>
          <w:bCs/>
          <w:sz w:val="28"/>
          <w:szCs w:val="28"/>
        </w:rPr>
        <w:t>Муниципальное образование граничит:</w:t>
      </w:r>
    </w:p>
    <w:p w:rsidR="008D74A0" w:rsidRPr="004867A8" w:rsidRDefault="008D74A0" w:rsidP="004867A8">
      <w:pPr>
        <w:pStyle w:val="ac"/>
        <w:ind w:firstLine="709"/>
        <w:jc w:val="both"/>
        <w:rPr>
          <w:rFonts w:ascii="Times New Roman" w:hAnsi="Times New Roman"/>
          <w:sz w:val="28"/>
          <w:szCs w:val="28"/>
        </w:rPr>
      </w:pPr>
      <w:r w:rsidRPr="004867A8">
        <w:rPr>
          <w:rFonts w:ascii="Times New Roman" w:hAnsi="Times New Roman"/>
          <w:bCs/>
          <w:sz w:val="28"/>
          <w:szCs w:val="28"/>
        </w:rPr>
        <w:lastRenderedPageBreak/>
        <w:t xml:space="preserve">на севере, севере </w:t>
      </w:r>
      <w:r w:rsidRPr="004867A8">
        <w:rPr>
          <w:rFonts w:ascii="Times New Roman" w:hAnsi="Times New Roman"/>
          <w:sz w:val="28"/>
          <w:szCs w:val="28"/>
        </w:rPr>
        <w:t xml:space="preserve">– </w:t>
      </w:r>
      <w:r w:rsidRPr="004867A8">
        <w:rPr>
          <w:rFonts w:ascii="Times New Roman" w:hAnsi="Times New Roman"/>
          <w:bCs/>
          <w:sz w:val="28"/>
          <w:szCs w:val="28"/>
        </w:rPr>
        <w:t>востоке</w:t>
      </w:r>
      <w:r w:rsidRPr="004867A8">
        <w:rPr>
          <w:rFonts w:ascii="Times New Roman" w:hAnsi="Times New Roman"/>
          <w:sz w:val="28"/>
          <w:szCs w:val="28"/>
        </w:rPr>
        <w:t xml:space="preserve"> с землями Мироновского муниципального образования;</w:t>
      </w:r>
    </w:p>
    <w:p w:rsidR="008D74A0" w:rsidRPr="004867A8" w:rsidRDefault="008D74A0" w:rsidP="004867A8">
      <w:pPr>
        <w:pStyle w:val="ac"/>
        <w:ind w:firstLine="709"/>
        <w:jc w:val="both"/>
        <w:rPr>
          <w:rFonts w:ascii="Times New Roman" w:hAnsi="Times New Roman"/>
          <w:sz w:val="28"/>
          <w:szCs w:val="28"/>
        </w:rPr>
      </w:pPr>
      <w:r w:rsidRPr="004867A8">
        <w:rPr>
          <w:rFonts w:ascii="Times New Roman" w:hAnsi="Times New Roman"/>
          <w:bCs/>
          <w:sz w:val="28"/>
          <w:szCs w:val="28"/>
        </w:rPr>
        <w:t xml:space="preserve">на юге </w:t>
      </w:r>
      <w:r w:rsidRPr="004867A8">
        <w:rPr>
          <w:rFonts w:ascii="Times New Roman" w:hAnsi="Times New Roman"/>
          <w:sz w:val="28"/>
          <w:szCs w:val="28"/>
        </w:rPr>
        <w:t>- с  землями Агафоновского муниципального образования;</w:t>
      </w:r>
    </w:p>
    <w:p w:rsidR="008D74A0" w:rsidRPr="004867A8" w:rsidRDefault="008D74A0" w:rsidP="004867A8">
      <w:pPr>
        <w:pStyle w:val="ac"/>
        <w:ind w:firstLine="709"/>
        <w:jc w:val="both"/>
        <w:rPr>
          <w:rFonts w:ascii="Times New Roman" w:hAnsi="Times New Roman"/>
          <w:sz w:val="28"/>
          <w:szCs w:val="28"/>
        </w:rPr>
      </w:pPr>
      <w:r w:rsidRPr="004867A8">
        <w:rPr>
          <w:rFonts w:ascii="Times New Roman" w:hAnsi="Times New Roman"/>
          <w:bCs/>
          <w:sz w:val="28"/>
          <w:szCs w:val="28"/>
        </w:rPr>
        <w:t>на западе</w:t>
      </w:r>
      <w:r w:rsidRPr="004867A8">
        <w:rPr>
          <w:rFonts w:ascii="Times New Roman" w:hAnsi="Times New Roman"/>
          <w:sz w:val="28"/>
          <w:szCs w:val="28"/>
        </w:rPr>
        <w:t xml:space="preserve"> – с землями Краснокутского муниципального района;</w:t>
      </w:r>
    </w:p>
    <w:p w:rsidR="008D74A0" w:rsidRPr="00C45E36" w:rsidRDefault="008D74A0" w:rsidP="004867A8">
      <w:pPr>
        <w:pStyle w:val="ac"/>
        <w:ind w:firstLine="709"/>
        <w:jc w:val="both"/>
      </w:pPr>
      <w:r w:rsidRPr="004867A8">
        <w:rPr>
          <w:rFonts w:ascii="Times New Roman" w:hAnsi="Times New Roman"/>
          <w:kern w:val="1"/>
          <w:sz w:val="28"/>
          <w:szCs w:val="28"/>
          <w:shd w:val="clear" w:color="auto" w:fill="FFFFFF"/>
        </w:rPr>
        <w:t>На территории района к</w:t>
      </w:r>
      <w:r w:rsidRPr="004867A8">
        <w:rPr>
          <w:rFonts w:ascii="Times New Roman" w:hAnsi="Times New Roman"/>
          <w:sz w:val="28"/>
          <w:szCs w:val="28"/>
        </w:rPr>
        <w:t>лимат – засушливый, резкоконтинентальный. Рельеф слаборасчлененный, пейзажи однообразные степные. Поверхность территории поселка имеет сравнительно небольшие уклоны.</w:t>
      </w:r>
      <w:r w:rsidRPr="00C45E36">
        <w:t xml:space="preserve">    </w:t>
      </w:r>
    </w:p>
    <w:p w:rsidR="00F01E6C" w:rsidRPr="008A067A" w:rsidRDefault="00F01E6C" w:rsidP="008A067A">
      <w:pPr>
        <w:pStyle w:val="ac"/>
        <w:ind w:firstLine="709"/>
        <w:jc w:val="center"/>
        <w:rPr>
          <w:rFonts w:ascii="Times New Roman" w:hAnsi="Times New Roman"/>
          <w:b/>
          <w:bCs/>
          <w:sz w:val="28"/>
          <w:szCs w:val="28"/>
        </w:rPr>
      </w:pPr>
      <w:r w:rsidRPr="008A067A">
        <w:rPr>
          <w:rFonts w:ascii="Times New Roman" w:hAnsi="Times New Roman"/>
          <w:b/>
          <w:bCs/>
          <w:sz w:val="28"/>
          <w:szCs w:val="28"/>
        </w:rPr>
        <w:t>Население</w:t>
      </w:r>
    </w:p>
    <w:p w:rsidR="00F01E6C" w:rsidRPr="0089190F" w:rsidRDefault="00F01E6C" w:rsidP="001E2B0B">
      <w:pPr>
        <w:pStyle w:val="ac"/>
        <w:ind w:firstLine="709"/>
        <w:jc w:val="both"/>
        <w:rPr>
          <w:rFonts w:ascii="Times New Roman" w:hAnsi="Times New Roman"/>
          <w:sz w:val="28"/>
          <w:szCs w:val="28"/>
        </w:rPr>
      </w:pPr>
      <w:r w:rsidRPr="0089190F">
        <w:rPr>
          <w:rFonts w:ascii="Times New Roman" w:hAnsi="Times New Roman"/>
          <w:sz w:val="28"/>
          <w:szCs w:val="28"/>
        </w:rPr>
        <w:t>Численность населения Питерского муниципального образования  по состоянию на 01</w:t>
      </w:r>
      <w:r w:rsidR="008A067A">
        <w:rPr>
          <w:rFonts w:ascii="Times New Roman" w:hAnsi="Times New Roman"/>
          <w:sz w:val="28"/>
          <w:szCs w:val="28"/>
        </w:rPr>
        <w:t xml:space="preserve"> января </w:t>
      </w:r>
      <w:r w:rsidRPr="0089190F">
        <w:rPr>
          <w:rFonts w:ascii="Times New Roman" w:hAnsi="Times New Roman"/>
          <w:sz w:val="28"/>
          <w:szCs w:val="28"/>
        </w:rPr>
        <w:t>2018 г</w:t>
      </w:r>
      <w:r w:rsidR="008A067A">
        <w:rPr>
          <w:rFonts w:ascii="Times New Roman" w:hAnsi="Times New Roman"/>
          <w:sz w:val="28"/>
          <w:szCs w:val="28"/>
        </w:rPr>
        <w:t>ода</w:t>
      </w:r>
      <w:r w:rsidRPr="0089190F">
        <w:rPr>
          <w:rFonts w:ascii="Times New Roman" w:hAnsi="Times New Roman"/>
          <w:sz w:val="28"/>
          <w:szCs w:val="28"/>
        </w:rPr>
        <w:t xml:space="preserve"> составляет  5196  человек. </w:t>
      </w:r>
    </w:p>
    <w:p w:rsidR="00F01E6C" w:rsidRPr="0089190F" w:rsidRDefault="00F01E6C" w:rsidP="0089190F">
      <w:pPr>
        <w:pStyle w:val="ac"/>
        <w:rPr>
          <w:rFonts w:ascii="Times New Roman" w:hAnsi="Times New Roman"/>
          <w:sz w:val="28"/>
          <w:szCs w:val="28"/>
        </w:rPr>
      </w:pPr>
    </w:p>
    <w:p w:rsidR="00F01E6C" w:rsidRPr="0089190F" w:rsidRDefault="00F01E6C" w:rsidP="008A067A">
      <w:pPr>
        <w:pStyle w:val="ac"/>
        <w:jc w:val="center"/>
        <w:rPr>
          <w:rFonts w:ascii="Times New Roman" w:hAnsi="Times New Roman"/>
          <w:sz w:val="28"/>
          <w:szCs w:val="28"/>
        </w:rPr>
      </w:pPr>
      <w:r w:rsidRPr="0089190F">
        <w:rPr>
          <w:rFonts w:ascii="Times New Roman" w:hAnsi="Times New Roman"/>
          <w:sz w:val="28"/>
          <w:szCs w:val="28"/>
        </w:rPr>
        <w:t>Таблица 1 – Динамика численности населения.</w:t>
      </w:r>
    </w:p>
    <w:tbl>
      <w:tblPr>
        <w:tblW w:w="4770" w:type="pct"/>
        <w:tblInd w:w="15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409"/>
        <w:gridCol w:w="991"/>
        <w:gridCol w:w="991"/>
        <w:gridCol w:w="993"/>
        <w:gridCol w:w="849"/>
        <w:gridCol w:w="993"/>
        <w:gridCol w:w="1276"/>
        <w:gridCol w:w="991"/>
      </w:tblGrid>
      <w:tr w:rsidR="00F01E6C" w:rsidRPr="0089190F" w:rsidTr="0080100A">
        <w:tc>
          <w:tcPr>
            <w:tcW w:w="1269" w:type="pct"/>
            <w:vMerge w:val="restart"/>
            <w:tcBorders>
              <w:top w:val="single" w:sz="8" w:space="0" w:color="000000"/>
              <w:left w:val="single" w:sz="8" w:space="0" w:color="000000"/>
              <w:right w:val="single" w:sz="8" w:space="0" w:color="000000"/>
            </w:tcBorders>
            <w:vAlign w:val="center"/>
            <w:hideMark/>
          </w:tcPr>
          <w:p w:rsidR="00F01E6C" w:rsidRPr="008A067A" w:rsidRDefault="00F01E6C" w:rsidP="008A067A">
            <w:pPr>
              <w:pStyle w:val="ac"/>
              <w:jc w:val="center"/>
              <w:rPr>
                <w:rFonts w:ascii="Times New Roman" w:hAnsi="Times New Roman"/>
                <w:sz w:val="28"/>
                <w:szCs w:val="28"/>
              </w:rPr>
            </w:pPr>
            <w:r w:rsidRPr="008A067A">
              <w:rPr>
                <w:rFonts w:ascii="Times New Roman" w:hAnsi="Times New Roman"/>
                <w:sz w:val="28"/>
                <w:szCs w:val="28"/>
              </w:rPr>
              <w:t>Наименование</w:t>
            </w:r>
          </w:p>
        </w:tc>
        <w:tc>
          <w:tcPr>
            <w:tcW w:w="3731" w:type="pct"/>
            <w:gridSpan w:val="7"/>
            <w:tcBorders>
              <w:top w:val="single" w:sz="8" w:space="0" w:color="000000"/>
              <w:left w:val="single" w:sz="8" w:space="0" w:color="000000"/>
              <w:bottom w:val="single" w:sz="8" w:space="0" w:color="000000"/>
              <w:right w:val="single" w:sz="8" w:space="0" w:color="000000"/>
            </w:tcBorders>
            <w:vAlign w:val="center"/>
            <w:hideMark/>
          </w:tcPr>
          <w:p w:rsidR="00F01E6C" w:rsidRPr="008A067A" w:rsidRDefault="00F01E6C" w:rsidP="008A067A">
            <w:pPr>
              <w:pStyle w:val="ac"/>
              <w:jc w:val="center"/>
              <w:rPr>
                <w:rFonts w:ascii="Times New Roman" w:hAnsi="Times New Roman"/>
                <w:sz w:val="28"/>
                <w:szCs w:val="28"/>
              </w:rPr>
            </w:pPr>
            <w:r w:rsidRPr="008A067A">
              <w:rPr>
                <w:rFonts w:ascii="Times New Roman" w:hAnsi="Times New Roman"/>
                <w:sz w:val="28"/>
                <w:szCs w:val="28"/>
              </w:rPr>
              <w:t>Численность населения по годам</w:t>
            </w:r>
          </w:p>
        </w:tc>
      </w:tr>
      <w:tr w:rsidR="00F01E6C" w:rsidRPr="0089190F" w:rsidTr="0080100A">
        <w:tc>
          <w:tcPr>
            <w:tcW w:w="1269" w:type="pct"/>
            <w:vMerge/>
            <w:tcBorders>
              <w:left w:val="single" w:sz="8" w:space="0" w:color="000000"/>
              <w:bottom w:val="single" w:sz="8" w:space="0" w:color="000000"/>
              <w:right w:val="single" w:sz="8" w:space="0" w:color="000000"/>
            </w:tcBorders>
            <w:vAlign w:val="center"/>
            <w:hideMark/>
          </w:tcPr>
          <w:p w:rsidR="00F01E6C" w:rsidRPr="008A067A" w:rsidRDefault="00F01E6C" w:rsidP="008A067A">
            <w:pPr>
              <w:pStyle w:val="ac"/>
              <w:jc w:val="center"/>
              <w:rPr>
                <w:rFonts w:ascii="Times New Roman" w:hAnsi="Times New Roman"/>
                <w:sz w:val="28"/>
                <w:szCs w:val="28"/>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2012</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2013</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2014</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2015</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2016</w:t>
            </w:r>
          </w:p>
        </w:tc>
        <w:tc>
          <w:tcPr>
            <w:tcW w:w="672"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2017</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2018</w:t>
            </w:r>
          </w:p>
        </w:tc>
      </w:tr>
      <w:tr w:rsidR="00076D21" w:rsidRPr="0089190F" w:rsidTr="0080100A">
        <w:tc>
          <w:tcPr>
            <w:tcW w:w="1269"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076D21" w:rsidRPr="008A067A" w:rsidRDefault="00076D21" w:rsidP="008A067A">
            <w:pPr>
              <w:pStyle w:val="ac"/>
              <w:jc w:val="center"/>
              <w:rPr>
                <w:rFonts w:ascii="Times New Roman" w:hAnsi="Times New Roman"/>
                <w:sz w:val="28"/>
                <w:szCs w:val="28"/>
              </w:rPr>
            </w:pPr>
            <w:r w:rsidRPr="008A067A">
              <w:rPr>
                <w:rFonts w:ascii="Times New Roman" w:hAnsi="Times New Roman"/>
                <w:sz w:val="28"/>
                <w:szCs w:val="28"/>
              </w:rPr>
              <w:t>Питерское муниципальное образование</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5447</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5366</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5286</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5213</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5263</w:t>
            </w:r>
          </w:p>
        </w:tc>
        <w:tc>
          <w:tcPr>
            <w:tcW w:w="672"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5201</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5196</w:t>
            </w:r>
          </w:p>
        </w:tc>
      </w:tr>
    </w:tbl>
    <w:p w:rsidR="00F01E6C" w:rsidRPr="0089190F" w:rsidRDefault="00F01E6C" w:rsidP="0089190F">
      <w:pPr>
        <w:pStyle w:val="ac"/>
        <w:rPr>
          <w:rFonts w:ascii="Times New Roman" w:hAnsi="Times New Roman"/>
          <w:bCs/>
          <w:sz w:val="28"/>
          <w:szCs w:val="28"/>
        </w:rPr>
      </w:pPr>
    </w:p>
    <w:p w:rsidR="00F01E6C" w:rsidRPr="0069515E" w:rsidRDefault="00F01E6C" w:rsidP="0069515E">
      <w:pPr>
        <w:pStyle w:val="ac"/>
        <w:jc w:val="center"/>
        <w:rPr>
          <w:rFonts w:ascii="Times New Roman" w:hAnsi="Times New Roman"/>
          <w:sz w:val="28"/>
          <w:szCs w:val="28"/>
        </w:rPr>
      </w:pPr>
      <w:r w:rsidRPr="0089190F">
        <w:rPr>
          <w:rFonts w:ascii="Times New Roman" w:hAnsi="Times New Roman"/>
          <w:sz w:val="28"/>
          <w:szCs w:val="28"/>
        </w:rPr>
        <w:t>Рисунок 1 – Динамика численности населения.</w:t>
      </w:r>
    </w:p>
    <w:p w:rsidR="00636F8F" w:rsidRDefault="00636F8F" w:rsidP="00511C82">
      <w:pPr>
        <w:pStyle w:val="ac"/>
        <w:jc w:val="both"/>
        <w:rPr>
          <w:rFonts w:ascii="Times New Roman" w:hAnsi="Times New Roman"/>
          <w:sz w:val="28"/>
          <w:szCs w:val="28"/>
        </w:rPr>
      </w:pPr>
      <w:bookmarkStart w:id="0" w:name="_GoBack"/>
      <w:r>
        <w:rPr>
          <w:rFonts w:ascii="Times New Roman" w:hAnsi="Times New Roman"/>
          <w:noProof/>
          <w:sz w:val="28"/>
          <w:szCs w:val="28"/>
        </w:rPr>
        <w:drawing>
          <wp:inline distT="0" distB="0" distL="0" distR="0">
            <wp:extent cx="6134100" cy="27711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4100" cy="2771140"/>
                    </a:xfrm>
                    <a:prstGeom prst="rect">
                      <a:avLst/>
                    </a:prstGeom>
                    <a:noFill/>
                  </pic:spPr>
                </pic:pic>
              </a:graphicData>
            </a:graphic>
          </wp:inline>
        </w:drawing>
      </w:r>
      <w:bookmarkEnd w:id="0"/>
    </w:p>
    <w:p w:rsidR="00511C82" w:rsidRDefault="00511C82" w:rsidP="0069515E">
      <w:pPr>
        <w:pStyle w:val="ac"/>
        <w:jc w:val="both"/>
        <w:rPr>
          <w:rFonts w:ascii="Times New Roman" w:hAnsi="Times New Roman"/>
          <w:sz w:val="28"/>
          <w:szCs w:val="28"/>
        </w:rPr>
      </w:pPr>
    </w:p>
    <w:p w:rsidR="00684A75" w:rsidRPr="00684A75" w:rsidRDefault="00684A75" w:rsidP="00684A75">
      <w:pPr>
        <w:ind w:firstLine="567"/>
        <w:jc w:val="both"/>
        <w:rPr>
          <w:rFonts w:ascii="Times New Roman" w:hAnsi="Times New Roman"/>
          <w:sz w:val="28"/>
          <w:szCs w:val="28"/>
        </w:rPr>
      </w:pPr>
      <w:r w:rsidRPr="00684A75">
        <w:rPr>
          <w:rFonts w:ascii="Times New Roman" w:hAnsi="Times New Roman"/>
          <w:sz w:val="28"/>
          <w:szCs w:val="28"/>
        </w:rPr>
        <w:t>Национальный состав Питерского района разнообразен, но преобладают русские – 67% и казахи – 23,9%, а также другие национальности (украинцы, мордва, армяне, чеченцы, лезгины, корейцы, чуваши, татары)- 9,1%.</w:t>
      </w:r>
    </w:p>
    <w:p w:rsidR="00684A75" w:rsidRPr="00684A75" w:rsidRDefault="00684A75" w:rsidP="00684A75">
      <w:pPr>
        <w:tabs>
          <w:tab w:val="left" w:pos="994"/>
        </w:tabs>
        <w:spacing w:before="5"/>
        <w:ind w:firstLine="567"/>
        <w:jc w:val="both"/>
        <w:rPr>
          <w:rFonts w:ascii="Times New Roman" w:hAnsi="Times New Roman"/>
          <w:sz w:val="28"/>
          <w:szCs w:val="28"/>
        </w:rPr>
      </w:pPr>
      <w:r w:rsidRPr="00684A75">
        <w:rPr>
          <w:rFonts w:ascii="Times New Roman" w:hAnsi="Times New Roman"/>
          <w:sz w:val="28"/>
          <w:szCs w:val="28"/>
        </w:rPr>
        <w:t xml:space="preserve">В существующем генеральном плане Питерского  муниципального  образования, совмещенным с проектом планировки, предлагается следующее проектное решение по демографической ситуации в образовании: численность населения на расчетный период по генеральному плану (2032 г.) составит 5210 человек.  В связи с тем, что фактическая численность населения с 2012 года по </w:t>
      </w:r>
      <w:r w:rsidRPr="00684A75">
        <w:rPr>
          <w:rFonts w:ascii="Times New Roman" w:hAnsi="Times New Roman"/>
          <w:sz w:val="28"/>
          <w:szCs w:val="28"/>
        </w:rPr>
        <w:lastRenderedPageBreak/>
        <w:t>2018 год уменьшилась на 251 человек, то  принять расчетную численность населения по генеральному плану  рационально. Для этого необходима</w:t>
      </w:r>
      <w:r w:rsidRPr="00684A75">
        <w:rPr>
          <w:rFonts w:ascii="Times New Roman" w:hAnsi="Times New Roman"/>
          <w:spacing w:val="-8"/>
          <w:sz w:val="28"/>
          <w:szCs w:val="28"/>
        </w:rPr>
        <w:t xml:space="preserve"> реализация мероприятий приоритетных национальных проектов, мероприятий, направленных на сохранение и укрепление здоровья населения, в том числе репродуктивного, улучшение качества медицинского и социального обслуживания, защиту материнства и детства, пропаганда здорового образа жизни.</w:t>
      </w:r>
    </w:p>
    <w:p w:rsidR="00684A75" w:rsidRPr="00684A75" w:rsidRDefault="00684A75" w:rsidP="00684A75">
      <w:pPr>
        <w:jc w:val="center"/>
        <w:rPr>
          <w:rFonts w:ascii="Times New Roman" w:hAnsi="Times New Roman"/>
          <w:b/>
          <w:sz w:val="28"/>
          <w:szCs w:val="28"/>
        </w:rPr>
      </w:pPr>
      <w:r w:rsidRPr="00684A75">
        <w:rPr>
          <w:rFonts w:ascii="Times New Roman" w:hAnsi="Times New Roman"/>
          <w:b/>
          <w:sz w:val="28"/>
          <w:szCs w:val="28"/>
        </w:rPr>
        <w:t>Жилой фонд</w:t>
      </w:r>
    </w:p>
    <w:p w:rsidR="00AC1441" w:rsidRDefault="00684A75" w:rsidP="00684A75">
      <w:pPr>
        <w:pStyle w:val="ac"/>
        <w:ind w:firstLine="709"/>
        <w:jc w:val="both"/>
        <w:rPr>
          <w:rFonts w:ascii="Times New Roman" w:hAnsi="Times New Roman"/>
          <w:sz w:val="28"/>
          <w:szCs w:val="28"/>
        </w:rPr>
      </w:pPr>
      <w:r w:rsidRPr="00684A75">
        <w:rPr>
          <w:rFonts w:ascii="Times New Roman" w:hAnsi="Times New Roman"/>
          <w:color w:val="000000"/>
          <w:sz w:val="28"/>
          <w:szCs w:val="28"/>
        </w:rPr>
        <w:t>В границах Питерского муниципального  образования Питерского муниципального района существующий жилищный фонд на 2018 г.  составляет 330,0  тыс. м² общей площади. Обеспеченность жильем составляет  в среднем по муниципальному образованию 63,4 м</w:t>
      </w:r>
      <w:r w:rsidRPr="00684A75">
        <w:rPr>
          <w:rFonts w:ascii="Times New Roman" w:hAnsi="Times New Roman"/>
          <w:color w:val="000000"/>
          <w:sz w:val="28"/>
          <w:szCs w:val="28"/>
          <w:vertAlign w:val="superscript"/>
        </w:rPr>
        <w:t>2</w:t>
      </w:r>
      <w:r w:rsidRPr="00684A75">
        <w:rPr>
          <w:rFonts w:ascii="Times New Roman" w:hAnsi="Times New Roman"/>
          <w:color w:val="000000"/>
          <w:sz w:val="28"/>
          <w:szCs w:val="28"/>
        </w:rPr>
        <w:t xml:space="preserve">/чел. и может колебаться в зависимости от доходов населения. </w:t>
      </w:r>
      <w:r w:rsidRPr="00684A75">
        <w:rPr>
          <w:rFonts w:ascii="Times New Roman" w:hAnsi="Times New Roman"/>
          <w:sz w:val="28"/>
          <w:szCs w:val="28"/>
        </w:rPr>
        <w:t>Количество домовладений  2040, из них многоквартирные - 14.</w:t>
      </w:r>
    </w:p>
    <w:p w:rsidR="00AE3EE1" w:rsidRDefault="00AE3EE1" w:rsidP="00D00474">
      <w:pPr>
        <w:pStyle w:val="ac"/>
        <w:ind w:firstLine="709"/>
        <w:jc w:val="both"/>
        <w:rPr>
          <w:rFonts w:ascii="Times New Roman CYR" w:hAnsi="Times New Roman CYR" w:cs="Times New Roman CYR"/>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sectPr w:rsidR="00036A34" w:rsidSect="00D17D7F">
          <w:footerReference w:type="default" r:id="rId9"/>
          <w:pgSz w:w="11906" w:h="16838"/>
          <w:pgMar w:top="1191" w:right="567" w:bottom="992" w:left="1418" w:header="709" w:footer="221" w:gutter="0"/>
          <w:cols w:space="708"/>
          <w:titlePg/>
          <w:docGrid w:linePitch="360"/>
        </w:sectPr>
      </w:pPr>
    </w:p>
    <w:p w:rsidR="00036A34" w:rsidRPr="00036A34" w:rsidRDefault="00036A34" w:rsidP="00036A34">
      <w:pPr>
        <w:pStyle w:val="af"/>
        <w:spacing w:before="0" w:beforeAutospacing="0" w:after="0" w:afterAutospacing="0" w:line="276" w:lineRule="auto"/>
        <w:jc w:val="center"/>
        <w:rPr>
          <w:b/>
          <w:color w:val="000000"/>
          <w:sz w:val="28"/>
          <w:szCs w:val="28"/>
        </w:rPr>
      </w:pPr>
      <w:r w:rsidRPr="00036A34">
        <w:rPr>
          <w:b/>
          <w:color w:val="000000"/>
          <w:sz w:val="28"/>
          <w:szCs w:val="28"/>
        </w:rPr>
        <w:lastRenderedPageBreak/>
        <w:t>1.2 Технико-экономические параметры существующих объектов социальной инфраструктуры</w:t>
      </w:r>
    </w:p>
    <w:p w:rsidR="00036A34" w:rsidRPr="00036A34" w:rsidRDefault="00036A34" w:rsidP="00036A34">
      <w:pPr>
        <w:pStyle w:val="af"/>
        <w:spacing w:before="0" w:beforeAutospacing="0" w:after="0" w:afterAutospacing="0" w:line="276" w:lineRule="auto"/>
        <w:ind w:firstLine="711"/>
        <w:jc w:val="center"/>
        <w:rPr>
          <w:b/>
          <w:color w:val="000000"/>
          <w:sz w:val="28"/>
          <w:szCs w:val="28"/>
        </w:rPr>
      </w:pPr>
      <w:r w:rsidRPr="00036A34">
        <w:rPr>
          <w:b/>
          <w:bCs/>
          <w:sz w:val="28"/>
          <w:szCs w:val="28"/>
          <w:lang w:eastAsia="en-US"/>
        </w:rPr>
        <w:t>Питерского  муниципального  образования</w:t>
      </w:r>
    </w:p>
    <w:p w:rsidR="00036A34" w:rsidRPr="00036A34" w:rsidRDefault="00036A34" w:rsidP="00036A34">
      <w:pPr>
        <w:jc w:val="center"/>
        <w:rPr>
          <w:rFonts w:ascii="Times New Roman" w:hAnsi="Times New Roman"/>
          <w:b/>
          <w:sz w:val="28"/>
          <w:szCs w:val="28"/>
        </w:rPr>
      </w:pPr>
      <w:r w:rsidRPr="00036A34">
        <w:rPr>
          <w:rFonts w:ascii="Times New Roman" w:hAnsi="Times New Roman"/>
          <w:b/>
          <w:sz w:val="28"/>
          <w:szCs w:val="28"/>
        </w:rPr>
        <w:t>1.2.1 Объекты здравоохранения</w:t>
      </w:r>
    </w:p>
    <w:p w:rsidR="00036A34" w:rsidRPr="00036A34" w:rsidRDefault="00036A34" w:rsidP="00036A34">
      <w:pPr>
        <w:ind w:left="567" w:firstLine="720"/>
        <w:jc w:val="both"/>
        <w:rPr>
          <w:rFonts w:ascii="Times New Roman" w:hAnsi="Times New Roman"/>
          <w:b/>
          <w:sz w:val="28"/>
          <w:szCs w:val="28"/>
        </w:rPr>
      </w:pPr>
      <w:r w:rsidRPr="00036A34">
        <w:rPr>
          <w:rFonts w:ascii="Times New Roman" w:hAnsi="Times New Roman"/>
          <w:sz w:val="28"/>
          <w:szCs w:val="28"/>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Перечень объектов здравоохранения на территории </w:t>
      </w:r>
      <w:r w:rsidR="00564633">
        <w:rPr>
          <w:rFonts w:ascii="Times New Roman" w:hAnsi="Times New Roman"/>
          <w:sz w:val="28"/>
          <w:szCs w:val="28"/>
        </w:rPr>
        <w:t>Питерского муниципального образования</w:t>
      </w:r>
      <w:r w:rsidRPr="00036A34">
        <w:rPr>
          <w:rFonts w:ascii="Times New Roman" w:hAnsi="Times New Roman"/>
          <w:sz w:val="28"/>
          <w:szCs w:val="28"/>
        </w:rPr>
        <w:t xml:space="preserve"> представлен в таблице 2.</w:t>
      </w:r>
    </w:p>
    <w:p w:rsidR="00036A34" w:rsidRPr="00036A34" w:rsidRDefault="00036A34" w:rsidP="00036A34">
      <w:pPr>
        <w:tabs>
          <w:tab w:val="left" w:pos="2715"/>
        </w:tabs>
        <w:ind w:firstLine="851"/>
        <w:jc w:val="center"/>
        <w:rPr>
          <w:rFonts w:ascii="Times New Roman" w:hAnsi="Times New Roman"/>
          <w:sz w:val="28"/>
          <w:szCs w:val="28"/>
        </w:rPr>
      </w:pPr>
      <w:r w:rsidRPr="00036A34">
        <w:rPr>
          <w:rFonts w:ascii="Times New Roman" w:hAnsi="Times New Roman"/>
          <w:sz w:val="28"/>
          <w:szCs w:val="28"/>
        </w:rPr>
        <w:t>Таблица 2 - Учреждения здравоохранения</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189"/>
        <w:gridCol w:w="4334"/>
        <w:gridCol w:w="2835"/>
        <w:gridCol w:w="1701"/>
        <w:gridCol w:w="2268"/>
      </w:tblGrid>
      <w:tr w:rsidR="00036A34" w:rsidRPr="00036A34" w:rsidTr="00036A34">
        <w:trPr>
          <w:trHeight w:val="1102"/>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 xml:space="preserve">№ п/п </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rPr>
                <w:rFonts w:ascii="Times New Roman" w:hAnsi="Times New Roman"/>
                <w:sz w:val="28"/>
                <w:szCs w:val="28"/>
                <w:lang w:eastAsia="en-US"/>
              </w:rPr>
            </w:pPr>
            <w:r w:rsidRPr="00036A34">
              <w:rPr>
                <w:rFonts w:ascii="Times New Roman" w:hAnsi="Times New Roman"/>
                <w:sz w:val="28"/>
                <w:szCs w:val="28"/>
                <w:lang w:eastAsia="en-US"/>
              </w:rPr>
              <w:t xml:space="preserve">Объект </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rPr>
            </w:pPr>
            <w:r w:rsidRPr="00036A34">
              <w:rPr>
                <w:rFonts w:ascii="Times New Roman" w:hAnsi="Times New Roman"/>
                <w:sz w:val="28"/>
                <w:szCs w:val="28"/>
              </w:rPr>
              <w:t xml:space="preserve">Адрес </w:t>
            </w:r>
          </w:p>
        </w:tc>
        <w:tc>
          <w:tcPr>
            <w:tcW w:w="2835"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Число мед. персонала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Расчетная вместимость</w:t>
            </w:r>
          </w:p>
        </w:tc>
      </w:tr>
      <w:tr w:rsidR="00036A34" w:rsidRPr="00036A34" w:rsidTr="00036A34">
        <w:trPr>
          <w:trHeight w:val="84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1</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rPr>
                <w:rFonts w:ascii="Times New Roman" w:hAnsi="Times New Roman"/>
                <w:sz w:val="28"/>
                <w:szCs w:val="28"/>
                <w:lang w:eastAsia="en-US"/>
              </w:rPr>
            </w:pPr>
            <w:r w:rsidRPr="00036A34">
              <w:rPr>
                <w:rFonts w:ascii="Times New Roman" w:hAnsi="Times New Roman"/>
                <w:sz w:val="28"/>
                <w:szCs w:val="28"/>
                <w:lang w:eastAsia="en-US"/>
              </w:rPr>
              <w:t>ГУЗ СО «Питерская РБ»</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rPr>
            </w:pPr>
            <w:r w:rsidRPr="00036A34">
              <w:rPr>
                <w:rFonts w:ascii="Times New Roman" w:hAnsi="Times New Roman"/>
                <w:sz w:val="28"/>
                <w:szCs w:val="28"/>
              </w:rPr>
              <w:t>413320, Саратовская область, Питерский район, с. Питерка,              ул. 40 лет Победы, д. 1а</w:t>
            </w:r>
          </w:p>
        </w:tc>
        <w:tc>
          <w:tcPr>
            <w:tcW w:w="2835"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 xml:space="preserve">коек </w:t>
            </w:r>
          </w:p>
        </w:tc>
        <w:tc>
          <w:tcPr>
            <w:tcW w:w="2268"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72</w:t>
            </w:r>
          </w:p>
        </w:tc>
      </w:tr>
      <w:tr w:rsidR="00036A34" w:rsidRPr="00036A34" w:rsidTr="00036A34">
        <w:trPr>
          <w:trHeight w:val="87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2</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rPr>
                <w:rFonts w:ascii="Times New Roman" w:hAnsi="Times New Roman"/>
                <w:sz w:val="28"/>
                <w:szCs w:val="28"/>
                <w:lang w:eastAsia="en-US"/>
              </w:rPr>
            </w:pPr>
            <w:r w:rsidRPr="00036A34">
              <w:rPr>
                <w:rFonts w:ascii="Times New Roman" w:hAnsi="Times New Roman"/>
                <w:sz w:val="28"/>
                <w:szCs w:val="28"/>
                <w:lang w:eastAsia="en-US"/>
              </w:rPr>
              <w:t>Поликлиника</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rPr>
            </w:pPr>
            <w:r w:rsidRPr="00036A34">
              <w:rPr>
                <w:rFonts w:ascii="Times New Roman" w:hAnsi="Times New Roman"/>
                <w:sz w:val="28"/>
                <w:szCs w:val="28"/>
              </w:rPr>
              <w:t>413320, Саратовская область, Питерский район, с. Питерка,              ул. Советская,  д.42</w:t>
            </w:r>
          </w:p>
        </w:tc>
        <w:tc>
          <w:tcPr>
            <w:tcW w:w="2835"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Пос/в смену</w:t>
            </w:r>
          </w:p>
        </w:tc>
        <w:tc>
          <w:tcPr>
            <w:tcW w:w="2268"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216</w:t>
            </w:r>
          </w:p>
        </w:tc>
      </w:tr>
    </w:tbl>
    <w:p w:rsidR="00036A34" w:rsidRPr="00036A34" w:rsidRDefault="00036A34" w:rsidP="00036A34">
      <w:pPr>
        <w:shd w:val="clear" w:color="auto" w:fill="F9F9F9"/>
        <w:spacing w:before="100" w:beforeAutospacing="1" w:after="100" w:afterAutospacing="1"/>
        <w:jc w:val="center"/>
        <w:rPr>
          <w:rFonts w:ascii="Times New Roman" w:hAnsi="Times New Roman"/>
          <w:color w:val="000000"/>
          <w:sz w:val="28"/>
          <w:szCs w:val="28"/>
        </w:rPr>
      </w:pPr>
      <w:r w:rsidRPr="00036A34">
        <w:rPr>
          <w:rFonts w:ascii="Times New Roman" w:hAnsi="Times New Roman"/>
          <w:bCs/>
          <w:color w:val="000000"/>
          <w:sz w:val="28"/>
          <w:szCs w:val="28"/>
        </w:rPr>
        <w:t>Структура учреждения:</w:t>
      </w:r>
    </w:p>
    <w:p w:rsidR="00036A34" w:rsidRPr="00B93030" w:rsidRDefault="00B93030" w:rsidP="00B93030">
      <w:pPr>
        <w:pStyle w:val="ac"/>
        <w:rPr>
          <w:rFonts w:ascii="Times New Roman" w:hAnsi="Times New Roman"/>
          <w:sz w:val="28"/>
          <w:szCs w:val="28"/>
        </w:rPr>
      </w:pPr>
      <w:r>
        <w:rPr>
          <w:rFonts w:ascii="Times New Roman" w:hAnsi="Times New Roman"/>
          <w:sz w:val="28"/>
          <w:szCs w:val="28"/>
        </w:rPr>
        <w:t xml:space="preserve">1. </w:t>
      </w:r>
      <w:r w:rsidR="00036A34" w:rsidRPr="00B93030">
        <w:rPr>
          <w:rFonts w:ascii="Times New Roman" w:hAnsi="Times New Roman"/>
          <w:sz w:val="28"/>
          <w:szCs w:val="28"/>
        </w:rPr>
        <w:t>Поликлиника</w:t>
      </w:r>
    </w:p>
    <w:p w:rsidR="00036A34" w:rsidRPr="00B93030" w:rsidRDefault="00036A34" w:rsidP="00B93030">
      <w:pPr>
        <w:pStyle w:val="ac"/>
        <w:rPr>
          <w:rFonts w:ascii="Times New Roman" w:hAnsi="Times New Roman"/>
          <w:color w:val="000000"/>
          <w:sz w:val="28"/>
          <w:szCs w:val="28"/>
        </w:rPr>
      </w:pPr>
      <w:r w:rsidRPr="00B93030">
        <w:rPr>
          <w:rFonts w:ascii="Times New Roman" w:hAnsi="Times New Roman"/>
          <w:color w:val="000000"/>
          <w:sz w:val="28"/>
          <w:szCs w:val="28"/>
        </w:rPr>
        <w:t xml:space="preserve">Адрес: 413320, с. Питерка, ул. Советская, д.42;  </w:t>
      </w:r>
    </w:p>
    <w:p w:rsidR="00036A34" w:rsidRPr="00B93030" w:rsidRDefault="00036A34" w:rsidP="00B93030">
      <w:pPr>
        <w:pStyle w:val="ac"/>
        <w:rPr>
          <w:rFonts w:ascii="Times New Roman" w:hAnsi="Times New Roman"/>
          <w:color w:val="000000"/>
          <w:sz w:val="28"/>
          <w:szCs w:val="28"/>
        </w:rPr>
      </w:pPr>
      <w:r w:rsidRPr="00B93030">
        <w:rPr>
          <w:rFonts w:ascii="Times New Roman" w:hAnsi="Times New Roman"/>
          <w:color w:val="000000"/>
          <w:sz w:val="28"/>
          <w:szCs w:val="28"/>
        </w:rPr>
        <w:t>-Стоматологическое  отделение (амбулаторно-поликлиническая помощь)</w:t>
      </w:r>
    </w:p>
    <w:p w:rsidR="00036A34" w:rsidRPr="00B93030" w:rsidRDefault="00036A34" w:rsidP="00B93030">
      <w:pPr>
        <w:pStyle w:val="ac"/>
        <w:rPr>
          <w:rFonts w:ascii="Times New Roman" w:hAnsi="Times New Roman"/>
          <w:color w:val="000000"/>
          <w:sz w:val="28"/>
          <w:szCs w:val="28"/>
        </w:rPr>
      </w:pPr>
      <w:r w:rsidRPr="00B93030">
        <w:rPr>
          <w:rFonts w:ascii="Times New Roman" w:hAnsi="Times New Roman"/>
          <w:color w:val="000000"/>
          <w:sz w:val="28"/>
          <w:szCs w:val="28"/>
        </w:rPr>
        <w:t xml:space="preserve">           Адрес: 413320,  с. Питерка, ул. 40 лет Победы, д. 1а;   </w:t>
      </w:r>
    </w:p>
    <w:p w:rsidR="00036A34" w:rsidRPr="00B93030" w:rsidRDefault="00036A34" w:rsidP="00B93030">
      <w:pPr>
        <w:pStyle w:val="ac"/>
        <w:rPr>
          <w:rFonts w:ascii="Times New Roman" w:hAnsi="Times New Roman"/>
          <w:color w:val="000000"/>
          <w:sz w:val="28"/>
          <w:szCs w:val="28"/>
        </w:rPr>
      </w:pPr>
      <w:r w:rsidRPr="00B93030">
        <w:rPr>
          <w:rFonts w:ascii="Times New Roman" w:hAnsi="Times New Roman"/>
          <w:color w:val="000000"/>
          <w:sz w:val="28"/>
          <w:szCs w:val="28"/>
        </w:rPr>
        <w:t xml:space="preserve">          - Женская консультация (амбулаторно-поликлиническая   помощь)</w:t>
      </w:r>
    </w:p>
    <w:p w:rsidR="00036A34" w:rsidRPr="00B93030" w:rsidRDefault="00036A34" w:rsidP="00B93030">
      <w:pPr>
        <w:pStyle w:val="ac"/>
        <w:rPr>
          <w:rFonts w:ascii="Times New Roman" w:hAnsi="Times New Roman"/>
          <w:sz w:val="28"/>
          <w:szCs w:val="28"/>
        </w:rPr>
      </w:pPr>
      <w:r w:rsidRPr="00B93030">
        <w:lastRenderedPageBreak/>
        <w:t xml:space="preserve">           </w:t>
      </w: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bCs/>
          <w:sz w:val="28"/>
          <w:szCs w:val="28"/>
        </w:rPr>
      </w:pPr>
      <w:r w:rsidRPr="00B93030">
        <w:rPr>
          <w:rFonts w:ascii="Times New Roman" w:hAnsi="Times New Roman"/>
          <w:bCs/>
          <w:sz w:val="28"/>
          <w:szCs w:val="28"/>
        </w:rPr>
        <w:t>2. Стационар   ГУЗ СО Питерская   РБ</w:t>
      </w:r>
    </w:p>
    <w:p w:rsidR="00036A34" w:rsidRPr="00B93030" w:rsidRDefault="00036A34" w:rsidP="00B93030">
      <w:pPr>
        <w:pStyle w:val="ac"/>
        <w:rPr>
          <w:rFonts w:ascii="Times New Roman" w:hAnsi="Times New Roman"/>
          <w:sz w:val="28"/>
          <w:szCs w:val="28"/>
        </w:rPr>
      </w:pPr>
      <w:r w:rsidRPr="00B93030">
        <w:rPr>
          <w:rFonts w:ascii="Times New Roman" w:hAnsi="Times New Roman"/>
          <w:bCs/>
          <w:sz w:val="28"/>
          <w:szCs w:val="28"/>
        </w:rPr>
        <w:t>-Терапевтическое отделение- 20 коек</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Отделение  паллиативной медицинской помощи-10 коек</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sz w:val="28"/>
          <w:szCs w:val="28"/>
        </w:rPr>
      </w:pPr>
      <w:r w:rsidRPr="00B93030">
        <w:rPr>
          <w:rFonts w:ascii="Times New Roman" w:hAnsi="Times New Roman"/>
          <w:bCs/>
          <w:sz w:val="28"/>
          <w:szCs w:val="28"/>
        </w:rPr>
        <w:t>Хирургическое отделение- 11 коек</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sz w:val="28"/>
          <w:szCs w:val="28"/>
        </w:rPr>
      </w:pPr>
      <w:r w:rsidRPr="00B93030">
        <w:rPr>
          <w:rFonts w:ascii="Times New Roman" w:hAnsi="Times New Roman"/>
          <w:bCs/>
          <w:sz w:val="28"/>
          <w:szCs w:val="28"/>
        </w:rPr>
        <w:t>Акушерско-гинекологическое отделение- 6 коек + 1   для  новорожденных</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Адрес: 413320, с. Питерка, ул. 40 лет Победы, д. 1а;.</w:t>
      </w:r>
    </w:p>
    <w:p w:rsidR="00036A34" w:rsidRPr="00B93030" w:rsidRDefault="00036A34" w:rsidP="00B93030">
      <w:pPr>
        <w:pStyle w:val="ac"/>
        <w:rPr>
          <w:rFonts w:ascii="Times New Roman" w:hAnsi="Times New Roman"/>
          <w:sz w:val="28"/>
          <w:szCs w:val="28"/>
        </w:rPr>
      </w:pPr>
      <w:r w:rsidRPr="00B93030">
        <w:rPr>
          <w:rFonts w:ascii="Times New Roman" w:hAnsi="Times New Roman"/>
          <w:bCs/>
          <w:sz w:val="28"/>
          <w:szCs w:val="28"/>
        </w:rPr>
        <w:t>Педиатрическое отделение  -12 коек</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sz w:val="28"/>
          <w:szCs w:val="28"/>
        </w:rPr>
      </w:pPr>
      <w:r w:rsidRPr="00B93030">
        <w:rPr>
          <w:rFonts w:ascii="Times New Roman" w:hAnsi="Times New Roman"/>
          <w:bCs/>
          <w:sz w:val="28"/>
          <w:szCs w:val="28"/>
        </w:rPr>
        <w:t>Инфекционное отделение- 9 коек</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Реанимационное отделение  - 4 койки</w:t>
      </w:r>
    </w:p>
    <w:p w:rsidR="00036A34" w:rsidRPr="00036A34" w:rsidRDefault="00036A34" w:rsidP="00B93030">
      <w:pPr>
        <w:pStyle w:val="ac"/>
      </w:pPr>
      <w:r w:rsidRPr="00B93030">
        <w:rPr>
          <w:rFonts w:ascii="Times New Roman" w:hAnsi="Times New Roman"/>
          <w:sz w:val="28"/>
          <w:szCs w:val="28"/>
        </w:rPr>
        <w:t>Адрес: 413320, с. Питерка, ул. 40 лет Победы, д. 1а;.</w:t>
      </w:r>
      <w:r w:rsidRPr="00036A34">
        <w:t xml:space="preserve"> </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Основными задачами обеспечения устойчивого развития здравоохранения Питерского муниципального образования на расчетную перспективу остаются:</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-предоставление населению качественной и своевременной медицинской помощи;</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-преодоление дефицита материальных и финансовых средств в сфере;</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-повышение уровня укомплектованности медицинскими работниками и квалификации медицинских работников;</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-кратное снижение показателей смертности;</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-снижение высокого уровня заболеваемости социально-обусловленными болезнями.</w:t>
      </w:r>
    </w:p>
    <w:p w:rsidR="00036A34" w:rsidRPr="00915B39" w:rsidRDefault="00036A34" w:rsidP="00B93030">
      <w:pPr>
        <w:pStyle w:val="ac"/>
      </w:pPr>
      <w:r w:rsidRPr="00B93030">
        <w:rPr>
          <w:rFonts w:ascii="Times New Roman" w:hAnsi="Times New Roman"/>
          <w:sz w:val="28"/>
          <w:szCs w:val="28"/>
        </w:rPr>
        <w:t>Также дальнейшее устойчивое развитие системы здравоохранения Питерского муниципального образования предусматривает привлечение в образование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 Исходя из нормативных показателей, принятых в системе здравоохранения в настоящее время на расчетный период имеющихся в образовании объектов здравоохранения достаточно для обеспечения населения медицинскими услугами.</w:t>
      </w:r>
    </w:p>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1.2.2 Объекты образования</w:t>
      </w:r>
    </w:p>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lastRenderedPageBreak/>
        <w:tab/>
      </w:r>
      <w:r w:rsidRPr="00F60977">
        <w:rPr>
          <w:rFonts w:ascii="Times New Roman" w:hAnsi="Times New Roman"/>
          <w:sz w:val="28"/>
          <w:szCs w:val="28"/>
        </w:rPr>
        <w:tab/>
        <w:t xml:space="preserve">Система образования выполняет важнейшую социально-экономическую функцию и является одним из определяющих факторов развития </w:t>
      </w:r>
      <w:r w:rsidRPr="00F60977">
        <w:rPr>
          <w:rFonts w:ascii="Times New Roman" w:hAnsi="Times New Roman"/>
          <w:bCs/>
          <w:sz w:val="28"/>
          <w:szCs w:val="28"/>
        </w:rPr>
        <w:t>Питерского муниципального образования</w:t>
      </w:r>
      <w:r w:rsidRPr="00F60977">
        <w:rPr>
          <w:rFonts w:ascii="Times New Roman" w:hAnsi="Times New Roman"/>
          <w:sz w:val="28"/>
          <w:szCs w:val="28"/>
        </w:rPr>
        <w:t xml:space="preserve">. </w:t>
      </w:r>
    </w:p>
    <w:p w:rsidR="00036A34" w:rsidRPr="00F60977" w:rsidRDefault="00036A34" w:rsidP="00F60977">
      <w:pPr>
        <w:pStyle w:val="ac"/>
        <w:jc w:val="center"/>
        <w:rPr>
          <w:rFonts w:ascii="Times New Roman" w:hAnsi="Times New Roman"/>
          <w:sz w:val="28"/>
          <w:szCs w:val="28"/>
        </w:rPr>
      </w:pPr>
      <w:r w:rsidRPr="00F60977">
        <w:rPr>
          <w:rFonts w:ascii="Times New Roman" w:hAnsi="Times New Roman"/>
          <w:sz w:val="28"/>
          <w:szCs w:val="28"/>
        </w:rPr>
        <w:t>Таблица 3 - Общеобразовательные учреждения</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2977"/>
        <w:gridCol w:w="2268"/>
        <w:gridCol w:w="1479"/>
        <w:gridCol w:w="1920"/>
        <w:gridCol w:w="2413"/>
        <w:gridCol w:w="2976"/>
      </w:tblGrid>
      <w:tr w:rsidR="00036A34" w:rsidRPr="00F60977" w:rsidTr="00826779">
        <w:tc>
          <w:tcPr>
            <w:tcW w:w="850" w:type="dxa"/>
            <w:shd w:val="clear" w:color="auto" w:fill="auto"/>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 п/п</w:t>
            </w:r>
          </w:p>
        </w:tc>
        <w:tc>
          <w:tcPr>
            <w:tcW w:w="2977"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Наименование</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Адрес</w:t>
            </w:r>
          </w:p>
        </w:tc>
        <w:tc>
          <w:tcPr>
            <w:tcW w:w="1479" w:type="dxa"/>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Кол-во персонала</w:t>
            </w:r>
          </w:p>
        </w:tc>
        <w:tc>
          <w:tcPr>
            <w:tcW w:w="192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Проектная мощность</w:t>
            </w:r>
          </w:p>
        </w:tc>
        <w:tc>
          <w:tcPr>
            <w:tcW w:w="2413"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Фактическое посещение</w:t>
            </w:r>
          </w:p>
        </w:tc>
        <w:tc>
          <w:tcPr>
            <w:tcW w:w="2976"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Резерв/дефицит мест</w:t>
            </w:r>
          </w:p>
        </w:tc>
      </w:tr>
      <w:tr w:rsidR="00036A34" w:rsidRPr="00F60977" w:rsidTr="00826779">
        <w:tc>
          <w:tcPr>
            <w:tcW w:w="850"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1</w:t>
            </w:r>
          </w:p>
        </w:tc>
        <w:tc>
          <w:tcPr>
            <w:tcW w:w="2977" w:type="dxa"/>
            <w:shd w:val="clear" w:color="auto" w:fill="auto"/>
          </w:tcPr>
          <w:p w:rsidR="00036A34" w:rsidRPr="00F60977" w:rsidRDefault="00036A34" w:rsidP="00826779">
            <w:pPr>
              <w:pStyle w:val="ac"/>
              <w:jc w:val="center"/>
              <w:rPr>
                <w:rFonts w:ascii="Times New Roman" w:hAnsi="Times New Roman"/>
                <w:color w:val="000000"/>
                <w:sz w:val="28"/>
                <w:szCs w:val="28"/>
              </w:rPr>
            </w:pPr>
            <w:r w:rsidRPr="00F60977">
              <w:rPr>
                <w:rFonts w:ascii="Times New Roman" w:hAnsi="Times New Roman"/>
                <w:color w:val="000000"/>
                <w:sz w:val="28"/>
                <w:szCs w:val="28"/>
              </w:rPr>
              <w:t>МОУ «СОШ с. Питерка»</w:t>
            </w:r>
          </w:p>
        </w:tc>
        <w:tc>
          <w:tcPr>
            <w:tcW w:w="2268"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с. Питерка</w:t>
            </w:r>
            <w:r w:rsidRPr="00F60977">
              <w:rPr>
                <w:rFonts w:ascii="Times New Roman" w:hAnsi="Times New Roman"/>
                <w:kern w:val="2"/>
                <w:sz w:val="28"/>
                <w:szCs w:val="28"/>
              </w:rPr>
              <w:t>, ул. Советская, 48</w:t>
            </w:r>
          </w:p>
          <w:p w:rsidR="00036A34" w:rsidRPr="00F60977" w:rsidRDefault="00036A34" w:rsidP="00826779">
            <w:pPr>
              <w:pStyle w:val="ac"/>
              <w:jc w:val="center"/>
              <w:rPr>
                <w:rFonts w:ascii="Times New Roman" w:hAnsi="Times New Roman"/>
                <w:sz w:val="28"/>
                <w:szCs w:val="28"/>
              </w:rPr>
            </w:pPr>
          </w:p>
        </w:tc>
        <w:tc>
          <w:tcPr>
            <w:tcW w:w="1479" w:type="dxa"/>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76</w:t>
            </w:r>
          </w:p>
        </w:tc>
        <w:tc>
          <w:tcPr>
            <w:tcW w:w="1920"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1100</w:t>
            </w:r>
          </w:p>
        </w:tc>
        <w:tc>
          <w:tcPr>
            <w:tcW w:w="2413"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495</w:t>
            </w:r>
          </w:p>
        </w:tc>
        <w:tc>
          <w:tcPr>
            <w:tcW w:w="2976" w:type="dxa"/>
            <w:shd w:val="clear" w:color="auto" w:fill="auto"/>
          </w:tcPr>
          <w:p w:rsidR="00036A34" w:rsidRPr="00F60977" w:rsidRDefault="00036A34" w:rsidP="00826779">
            <w:pPr>
              <w:pStyle w:val="ac"/>
              <w:jc w:val="center"/>
              <w:rPr>
                <w:rFonts w:ascii="Times New Roman" w:hAnsi="Times New Roman"/>
                <w:sz w:val="28"/>
                <w:szCs w:val="28"/>
                <w:lang w:eastAsia="en-US"/>
              </w:rPr>
            </w:pPr>
            <w:r w:rsidRPr="00F60977">
              <w:rPr>
                <w:rFonts w:ascii="Times New Roman" w:hAnsi="Times New Roman"/>
                <w:sz w:val="28"/>
                <w:szCs w:val="28"/>
                <w:lang w:eastAsia="en-US"/>
              </w:rPr>
              <w:t>605/0</w:t>
            </w:r>
          </w:p>
        </w:tc>
      </w:tr>
    </w:tbl>
    <w:p w:rsidR="00036A34" w:rsidRPr="00F60977" w:rsidRDefault="00036A34" w:rsidP="00F60977">
      <w:pPr>
        <w:pStyle w:val="ac"/>
        <w:ind w:firstLine="709"/>
        <w:jc w:val="both"/>
        <w:rPr>
          <w:rFonts w:ascii="Times New Roman" w:hAnsi="Times New Roman"/>
          <w:sz w:val="28"/>
          <w:szCs w:val="28"/>
        </w:rPr>
      </w:pPr>
      <w:r w:rsidRPr="00F60977">
        <w:rPr>
          <w:rFonts w:ascii="Times New Roman" w:hAnsi="Times New Roman"/>
          <w:sz w:val="28"/>
          <w:szCs w:val="28"/>
        </w:rPr>
        <w:t xml:space="preserve">Сеть общеобразовательных учреждений Питерского муниципального образования представлена одним дневным общеобразовательным учреждением, предоставляющим все три ступени общего образования (начальное, основное и среднее (полное)). Мощность общеобразовательного учреждения Питерского муниципального образования составляет 1100 мест.  На начало 2018 учебного года численность учащихся в дневном учреждении общего образования составила 495 человека.  </w:t>
      </w:r>
    </w:p>
    <w:p w:rsidR="00036A34" w:rsidRPr="00F60977" w:rsidRDefault="00036A34" w:rsidP="004628FB">
      <w:pPr>
        <w:pStyle w:val="ac"/>
        <w:ind w:firstLine="709"/>
        <w:jc w:val="both"/>
        <w:rPr>
          <w:rFonts w:ascii="Times New Roman" w:hAnsi="Times New Roman"/>
          <w:sz w:val="28"/>
          <w:szCs w:val="28"/>
        </w:rPr>
      </w:pPr>
      <w:r w:rsidRPr="00F60977">
        <w:rPr>
          <w:rFonts w:ascii="Times New Roman" w:hAnsi="Times New Roman"/>
          <w:bCs/>
          <w:sz w:val="28"/>
          <w:szCs w:val="28"/>
        </w:rPr>
        <w:t>В условиях Питерского муниципального образования нет необходимости строительства новой школы, но с</w:t>
      </w:r>
      <w:r w:rsidRPr="00F60977">
        <w:rPr>
          <w:rFonts w:ascii="Times New Roman" w:hAnsi="Times New Roman"/>
          <w:sz w:val="28"/>
          <w:szCs w:val="28"/>
        </w:rPr>
        <w:t xml:space="preserve"> учетом высокой степени износа объектов образования генеральным планом предлагается реконструкция здания и их капитальный ремонт.</w:t>
      </w:r>
    </w:p>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Таблица 4 – Детские дошкольные учреждения</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4820"/>
        <w:gridCol w:w="2835"/>
        <w:gridCol w:w="1559"/>
        <w:gridCol w:w="1559"/>
        <w:gridCol w:w="1985"/>
        <w:gridCol w:w="1275"/>
      </w:tblGrid>
      <w:tr w:rsidR="007833FB" w:rsidRPr="00F60977" w:rsidTr="00CE7418">
        <w:trPr>
          <w:trHeight w:val="925"/>
        </w:trPr>
        <w:tc>
          <w:tcPr>
            <w:tcW w:w="850"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 п/п</w:t>
            </w:r>
          </w:p>
        </w:tc>
        <w:tc>
          <w:tcPr>
            <w:tcW w:w="4820"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Наименование</w:t>
            </w:r>
          </w:p>
        </w:tc>
        <w:tc>
          <w:tcPr>
            <w:tcW w:w="2835"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Адрес</w:t>
            </w:r>
          </w:p>
        </w:tc>
        <w:tc>
          <w:tcPr>
            <w:tcW w:w="1559" w:type="dxa"/>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Кол-во персонала</w:t>
            </w:r>
          </w:p>
        </w:tc>
        <w:tc>
          <w:tcPr>
            <w:tcW w:w="1559"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Проектная мощность</w:t>
            </w:r>
          </w:p>
        </w:tc>
        <w:tc>
          <w:tcPr>
            <w:tcW w:w="1985"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Фактическое посещение</w:t>
            </w:r>
          </w:p>
        </w:tc>
        <w:tc>
          <w:tcPr>
            <w:tcW w:w="1275" w:type="dxa"/>
            <w:shd w:val="clear" w:color="auto" w:fill="auto"/>
          </w:tcPr>
          <w:p w:rsidR="007833FB" w:rsidRDefault="00036A34" w:rsidP="00826779">
            <w:pPr>
              <w:pStyle w:val="ac"/>
              <w:jc w:val="center"/>
              <w:rPr>
                <w:rFonts w:ascii="Times New Roman" w:hAnsi="Times New Roman"/>
                <w:sz w:val="28"/>
                <w:szCs w:val="28"/>
              </w:rPr>
            </w:pPr>
            <w:r w:rsidRPr="00F60977">
              <w:rPr>
                <w:rFonts w:ascii="Times New Roman" w:hAnsi="Times New Roman"/>
                <w:sz w:val="28"/>
                <w:szCs w:val="28"/>
              </w:rPr>
              <w:t>Резерв/</w:t>
            </w:r>
          </w:p>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дефицит мест</w:t>
            </w:r>
          </w:p>
        </w:tc>
      </w:tr>
      <w:tr w:rsidR="007833FB" w:rsidRPr="00F60977" w:rsidTr="00CE7418">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w:t>
            </w:r>
          </w:p>
        </w:tc>
        <w:tc>
          <w:tcPr>
            <w:tcW w:w="4820" w:type="dxa"/>
            <w:shd w:val="clear" w:color="auto" w:fill="auto"/>
            <w:vAlign w:val="center"/>
          </w:tcPr>
          <w:p w:rsidR="00036A34" w:rsidRPr="00F60977" w:rsidRDefault="00036A34" w:rsidP="00F60977">
            <w:pPr>
              <w:pStyle w:val="ac"/>
              <w:rPr>
                <w:rFonts w:ascii="Times New Roman" w:hAnsi="Times New Roman"/>
                <w:color w:val="000000"/>
                <w:sz w:val="28"/>
                <w:szCs w:val="28"/>
              </w:rPr>
            </w:pPr>
            <w:r w:rsidRPr="00F60977">
              <w:rPr>
                <w:rFonts w:ascii="Times New Roman" w:hAnsi="Times New Roman"/>
                <w:color w:val="000000"/>
                <w:sz w:val="28"/>
                <w:szCs w:val="28"/>
              </w:rPr>
              <w:t xml:space="preserve">МДОУ «Детский сад «Березка» </w:t>
            </w:r>
          </w:p>
        </w:tc>
        <w:tc>
          <w:tcPr>
            <w:tcW w:w="2835"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с. Питерка</w:t>
            </w:r>
            <w:r w:rsidR="00CE7418">
              <w:rPr>
                <w:rFonts w:ascii="Times New Roman" w:hAnsi="Times New Roman"/>
                <w:kern w:val="2"/>
                <w:sz w:val="28"/>
                <w:szCs w:val="28"/>
              </w:rPr>
              <w:t>,                  ул.</w:t>
            </w:r>
            <w:r w:rsidRPr="00F60977">
              <w:rPr>
                <w:rFonts w:ascii="Times New Roman" w:hAnsi="Times New Roman"/>
                <w:kern w:val="2"/>
                <w:sz w:val="28"/>
                <w:szCs w:val="28"/>
              </w:rPr>
              <w:t>Юбилейная , 101</w:t>
            </w:r>
          </w:p>
        </w:tc>
        <w:tc>
          <w:tcPr>
            <w:tcW w:w="1559"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21</w:t>
            </w:r>
          </w:p>
        </w:tc>
        <w:tc>
          <w:tcPr>
            <w:tcW w:w="1559"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140</w:t>
            </w:r>
          </w:p>
        </w:tc>
        <w:tc>
          <w:tcPr>
            <w:tcW w:w="1985"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59</w:t>
            </w:r>
          </w:p>
        </w:tc>
        <w:tc>
          <w:tcPr>
            <w:tcW w:w="1275" w:type="dxa"/>
            <w:shd w:val="clear" w:color="auto" w:fill="auto"/>
            <w:vAlign w:val="center"/>
          </w:tcPr>
          <w:p w:rsidR="00036A34" w:rsidRPr="00F60977" w:rsidRDefault="00036A34" w:rsidP="00F60977">
            <w:pPr>
              <w:pStyle w:val="ac"/>
              <w:rPr>
                <w:rFonts w:ascii="Times New Roman" w:hAnsi="Times New Roman"/>
                <w:sz w:val="28"/>
                <w:szCs w:val="28"/>
                <w:lang w:eastAsia="en-US"/>
              </w:rPr>
            </w:pPr>
            <w:r w:rsidRPr="00F60977">
              <w:rPr>
                <w:rFonts w:ascii="Times New Roman" w:hAnsi="Times New Roman"/>
                <w:sz w:val="28"/>
                <w:szCs w:val="28"/>
                <w:lang w:eastAsia="en-US"/>
              </w:rPr>
              <w:t>81/0</w:t>
            </w:r>
          </w:p>
        </w:tc>
      </w:tr>
      <w:tr w:rsidR="007833FB" w:rsidRPr="00F60977" w:rsidTr="00CE7418">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2</w:t>
            </w:r>
          </w:p>
        </w:tc>
        <w:tc>
          <w:tcPr>
            <w:tcW w:w="4820" w:type="dxa"/>
            <w:shd w:val="clear" w:color="auto" w:fill="auto"/>
            <w:vAlign w:val="center"/>
          </w:tcPr>
          <w:p w:rsidR="00036A34" w:rsidRPr="00F60977" w:rsidRDefault="00036A34" w:rsidP="00F60977">
            <w:pPr>
              <w:pStyle w:val="ac"/>
              <w:rPr>
                <w:rFonts w:ascii="Times New Roman" w:hAnsi="Times New Roman"/>
                <w:color w:val="000000"/>
                <w:sz w:val="28"/>
                <w:szCs w:val="28"/>
              </w:rPr>
            </w:pPr>
            <w:r w:rsidRPr="00F60977">
              <w:rPr>
                <w:rFonts w:ascii="Times New Roman" w:hAnsi="Times New Roman"/>
                <w:color w:val="000000"/>
                <w:sz w:val="28"/>
                <w:szCs w:val="28"/>
              </w:rPr>
              <w:t xml:space="preserve">МДОУ «Детский сад «Теремок» </w:t>
            </w:r>
          </w:p>
        </w:tc>
        <w:tc>
          <w:tcPr>
            <w:tcW w:w="2835" w:type="dxa"/>
            <w:shd w:val="clear" w:color="auto" w:fill="auto"/>
            <w:vAlign w:val="center"/>
          </w:tcPr>
          <w:p w:rsidR="00036A34" w:rsidRPr="00F60977" w:rsidRDefault="00036A34" w:rsidP="00F60977">
            <w:pPr>
              <w:pStyle w:val="ac"/>
              <w:rPr>
                <w:rFonts w:ascii="Times New Roman" w:hAnsi="Times New Roman"/>
                <w:kern w:val="2"/>
                <w:sz w:val="28"/>
                <w:szCs w:val="28"/>
              </w:rPr>
            </w:pPr>
            <w:r w:rsidRPr="00F60977">
              <w:rPr>
                <w:rFonts w:ascii="Times New Roman" w:hAnsi="Times New Roman"/>
                <w:sz w:val="28"/>
                <w:szCs w:val="28"/>
              </w:rPr>
              <w:t>с. Питерка</w:t>
            </w:r>
            <w:r w:rsidRPr="00F60977">
              <w:rPr>
                <w:rFonts w:ascii="Times New Roman" w:hAnsi="Times New Roman"/>
                <w:kern w:val="2"/>
                <w:sz w:val="28"/>
                <w:szCs w:val="28"/>
              </w:rPr>
              <w:t xml:space="preserve">, </w:t>
            </w:r>
          </w:p>
          <w:p w:rsidR="00036A34" w:rsidRPr="00F60977" w:rsidRDefault="00036A34" w:rsidP="00F60977">
            <w:pPr>
              <w:pStyle w:val="ac"/>
              <w:rPr>
                <w:rFonts w:ascii="Times New Roman" w:hAnsi="Times New Roman"/>
                <w:kern w:val="2"/>
                <w:sz w:val="28"/>
                <w:szCs w:val="28"/>
              </w:rPr>
            </w:pPr>
            <w:r w:rsidRPr="00F60977">
              <w:rPr>
                <w:rFonts w:ascii="Times New Roman" w:hAnsi="Times New Roman"/>
                <w:kern w:val="2"/>
                <w:sz w:val="28"/>
                <w:szCs w:val="28"/>
              </w:rPr>
              <w:t>ул. им. Ленина, 94</w:t>
            </w:r>
          </w:p>
        </w:tc>
        <w:tc>
          <w:tcPr>
            <w:tcW w:w="1559"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26</w:t>
            </w:r>
          </w:p>
        </w:tc>
        <w:tc>
          <w:tcPr>
            <w:tcW w:w="1559"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140</w:t>
            </w:r>
          </w:p>
        </w:tc>
        <w:tc>
          <w:tcPr>
            <w:tcW w:w="1985"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96</w:t>
            </w:r>
          </w:p>
        </w:tc>
        <w:tc>
          <w:tcPr>
            <w:tcW w:w="1275" w:type="dxa"/>
            <w:shd w:val="clear" w:color="auto" w:fill="auto"/>
            <w:vAlign w:val="center"/>
          </w:tcPr>
          <w:p w:rsidR="00036A34" w:rsidRPr="00F60977" w:rsidRDefault="00036A34" w:rsidP="00F60977">
            <w:pPr>
              <w:pStyle w:val="ac"/>
              <w:rPr>
                <w:rFonts w:ascii="Times New Roman" w:hAnsi="Times New Roman"/>
                <w:sz w:val="28"/>
                <w:szCs w:val="28"/>
                <w:lang w:eastAsia="en-US"/>
              </w:rPr>
            </w:pPr>
            <w:r w:rsidRPr="00F60977">
              <w:rPr>
                <w:rFonts w:ascii="Times New Roman" w:hAnsi="Times New Roman"/>
                <w:sz w:val="28"/>
                <w:szCs w:val="28"/>
                <w:lang w:eastAsia="en-US"/>
              </w:rPr>
              <w:t>44/0</w:t>
            </w:r>
          </w:p>
        </w:tc>
      </w:tr>
      <w:tr w:rsidR="007833FB" w:rsidRPr="00F60977" w:rsidTr="00CE7418">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3</w:t>
            </w:r>
          </w:p>
        </w:tc>
        <w:tc>
          <w:tcPr>
            <w:tcW w:w="4820" w:type="dxa"/>
            <w:shd w:val="clear" w:color="auto" w:fill="auto"/>
            <w:vAlign w:val="center"/>
          </w:tcPr>
          <w:p w:rsidR="00036A34" w:rsidRPr="00F60977" w:rsidRDefault="00036A34" w:rsidP="00F60977">
            <w:pPr>
              <w:pStyle w:val="ac"/>
              <w:rPr>
                <w:rFonts w:ascii="Times New Roman" w:hAnsi="Times New Roman"/>
                <w:color w:val="000000"/>
                <w:sz w:val="28"/>
                <w:szCs w:val="28"/>
              </w:rPr>
            </w:pPr>
            <w:r w:rsidRPr="00F60977">
              <w:rPr>
                <w:rFonts w:ascii="Times New Roman" w:hAnsi="Times New Roman"/>
                <w:color w:val="000000"/>
                <w:sz w:val="28"/>
                <w:szCs w:val="28"/>
              </w:rPr>
              <w:t xml:space="preserve">МДОУ «Детский сад «Чебурашка» </w:t>
            </w:r>
          </w:p>
        </w:tc>
        <w:tc>
          <w:tcPr>
            <w:tcW w:w="2835"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с. Питерка</w:t>
            </w:r>
            <w:r w:rsidRPr="00F60977">
              <w:rPr>
                <w:rFonts w:ascii="Times New Roman" w:hAnsi="Times New Roman"/>
                <w:kern w:val="2"/>
                <w:sz w:val="28"/>
                <w:szCs w:val="28"/>
              </w:rPr>
              <w:t>,                 ул. им. Ленина, 16</w:t>
            </w:r>
          </w:p>
        </w:tc>
        <w:tc>
          <w:tcPr>
            <w:tcW w:w="1559"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20</w:t>
            </w:r>
          </w:p>
        </w:tc>
        <w:tc>
          <w:tcPr>
            <w:tcW w:w="1559"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140</w:t>
            </w:r>
          </w:p>
        </w:tc>
        <w:tc>
          <w:tcPr>
            <w:tcW w:w="1985"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66</w:t>
            </w:r>
          </w:p>
        </w:tc>
        <w:tc>
          <w:tcPr>
            <w:tcW w:w="1275" w:type="dxa"/>
            <w:shd w:val="clear" w:color="auto" w:fill="auto"/>
            <w:vAlign w:val="center"/>
          </w:tcPr>
          <w:p w:rsidR="00036A34" w:rsidRPr="00F60977" w:rsidRDefault="00036A34" w:rsidP="00F60977">
            <w:pPr>
              <w:pStyle w:val="ac"/>
              <w:rPr>
                <w:rFonts w:ascii="Times New Roman" w:hAnsi="Times New Roman"/>
                <w:sz w:val="28"/>
                <w:szCs w:val="28"/>
                <w:lang w:eastAsia="en-US"/>
              </w:rPr>
            </w:pPr>
            <w:r w:rsidRPr="00F60977">
              <w:rPr>
                <w:rFonts w:ascii="Times New Roman" w:hAnsi="Times New Roman"/>
                <w:sz w:val="28"/>
                <w:szCs w:val="28"/>
                <w:lang w:eastAsia="en-US"/>
              </w:rPr>
              <w:t>74/0</w:t>
            </w:r>
          </w:p>
        </w:tc>
      </w:tr>
    </w:tbl>
    <w:p w:rsidR="00036A34" w:rsidRPr="00F60977" w:rsidRDefault="00036A34" w:rsidP="00F60977">
      <w:pPr>
        <w:pStyle w:val="ac"/>
        <w:rPr>
          <w:rFonts w:ascii="Times New Roman" w:hAnsi="Times New Roman"/>
          <w:sz w:val="28"/>
          <w:szCs w:val="28"/>
        </w:rPr>
      </w:pPr>
    </w:p>
    <w:p w:rsidR="00036A34" w:rsidRPr="00F60977" w:rsidRDefault="00036A34" w:rsidP="00F60977">
      <w:pPr>
        <w:pStyle w:val="ac"/>
        <w:ind w:firstLine="709"/>
        <w:jc w:val="both"/>
        <w:rPr>
          <w:rFonts w:ascii="Times New Roman" w:hAnsi="Times New Roman"/>
          <w:bCs/>
          <w:sz w:val="28"/>
          <w:szCs w:val="28"/>
        </w:rPr>
      </w:pPr>
      <w:r w:rsidRPr="00F60977">
        <w:rPr>
          <w:rFonts w:ascii="Times New Roman" w:hAnsi="Times New Roman"/>
          <w:sz w:val="28"/>
          <w:szCs w:val="28"/>
        </w:rPr>
        <w:t xml:space="preserve">В настоящее время на территории Питерского муниципального образования функционирует 3 учреждения дошкольного образования. В соответствии с нормативом градостроительного проектирования расчетный уровень обеспеченности детей дошкольными учреждениями составляет в пределах 85%. Таким образом, в Питерском муниципальном образовании неохваченными дошкольным образованием  детей нет. Дошкольное образование является одним из ключевых средств </w:t>
      </w:r>
      <w:r w:rsidRPr="00F60977">
        <w:rPr>
          <w:rFonts w:ascii="Times New Roman" w:hAnsi="Times New Roman"/>
          <w:sz w:val="28"/>
          <w:szCs w:val="28"/>
        </w:rPr>
        <w:lastRenderedPageBreak/>
        <w:t xml:space="preserve">решения проблем социальной мобильности населения, что особенно актуально в условиях развития экономики. Помимо этого, </w:t>
      </w:r>
      <w:r w:rsidRPr="00F60977">
        <w:rPr>
          <w:rFonts w:ascii="Times New Roman" w:hAnsi="Times New Roman"/>
          <w:bCs/>
          <w:sz w:val="28"/>
          <w:szCs w:val="28"/>
        </w:rPr>
        <w:t xml:space="preserve">равенство доступа к дошкольному образованию означает в первую </w:t>
      </w:r>
      <w:r w:rsidRPr="00F60977">
        <w:rPr>
          <w:rFonts w:ascii="Times New Roman" w:hAnsi="Times New Roman"/>
          <w:sz w:val="28"/>
          <w:szCs w:val="28"/>
        </w:rPr>
        <w:t>очередь</w:t>
      </w:r>
      <w:r w:rsidRPr="00F60977">
        <w:rPr>
          <w:rFonts w:ascii="Times New Roman" w:hAnsi="Times New Roman"/>
          <w:bCs/>
          <w:sz w:val="28"/>
          <w:szCs w:val="28"/>
        </w:rPr>
        <w:t xml:space="preserve">  равенство стартовых возможностей для детей. Во многих случаях это означает, что ребенок  готов к школе,  справится с программой и в дальнейшем  получит качественное образование и  станет профессионалом. Таким образом, закладывается основа усиления дифференциации в возможности получения качественного образования по социальным и территориальным основаниям.</w:t>
      </w:r>
    </w:p>
    <w:p w:rsidR="00036A34" w:rsidRPr="00F60977" w:rsidRDefault="00036A34" w:rsidP="00F60977">
      <w:pPr>
        <w:pStyle w:val="ac"/>
        <w:rPr>
          <w:rFonts w:ascii="Times New Roman" w:hAnsi="Times New Roman"/>
          <w:sz w:val="28"/>
          <w:szCs w:val="28"/>
        </w:rPr>
      </w:pPr>
    </w:p>
    <w:p w:rsidR="00036A34" w:rsidRPr="00F60977" w:rsidRDefault="00036A34" w:rsidP="00BC7360">
      <w:pPr>
        <w:pStyle w:val="ac"/>
        <w:jc w:val="center"/>
        <w:rPr>
          <w:rFonts w:ascii="Times New Roman" w:hAnsi="Times New Roman"/>
          <w:sz w:val="28"/>
          <w:szCs w:val="28"/>
        </w:rPr>
      </w:pPr>
      <w:r w:rsidRPr="00F60977">
        <w:rPr>
          <w:rFonts w:ascii="Times New Roman" w:hAnsi="Times New Roman"/>
          <w:sz w:val="28"/>
          <w:szCs w:val="28"/>
        </w:rPr>
        <w:t>Таблица 5 – Дополнительные  учреждения</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5670"/>
        <w:gridCol w:w="2552"/>
        <w:gridCol w:w="1701"/>
        <w:gridCol w:w="1842"/>
        <w:gridCol w:w="2268"/>
      </w:tblGrid>
      <w:tr w:rsidR="00036A34" w:rsidRPr="00F60977" w:rsidTr="00BC7360">
        <w:tc>
          <w:tcPr>
            <w:tcW w:w="850" w:type="dxa"/>
            <w:shd w:val="clear" w:color="auto" w:fill="auto"/>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 п/п</w:t>
            </w:r>
          </w:p>
        </w:tc>
        <w:tc>
          <w:tcPr>
            <w:tcW w:w="567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Наименование</w:t>
            </w:r>
          </w:p>
        </w:tc>
        <w:tc>
          <w:tcPr>
            <w:tcW w:w="255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Адрес</w:t>
            </w:r>
          </w:p>
        </w:tc>
        <w:tc>
          <w:tcPr>
            <w:tcW w:w="1701" w:type="dxa"/>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Кол-во персонала</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Проектная мощность</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Фактическое посещение</w:t>
            </w:r>
          </w:p>
        </w:tc>
      </w:tr>
      <w:tr w:rsidR="00036A34" w:rsidRPr="00F60977" w:rsidTr="00BC7360">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w:t>
            </w:r>
          </w:p>
        </w:tc>
        <w:tc>
          <w:tcPr>
            <w:tcW w:w="567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color w:val="000000"/>
                <w:sz w:val="28"/>
                <w:szCs w:val="28"/>
              </w:rPr>
              <w:t>МОУ ДО «ДЮСШ»</w:t>
            </w:r>
          </w:p>
        </w:tc>
        <w:tc>
          <w:tcPr>
            <w:tcW w:w="255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с. Питерка</w:t>
            </w:r>
            <w:r w:rsidRPr="00F60977">
              <w:rPr>
                <w:rFonts w:ascii="Times New Roman" w:hAnsi="Times New Roman"/>
                <w:kern w:val="2"/>
                <w:sz w:val="28"/>
                <w:szCs w:val="28"/>
              </w:rPr>
              <w:t>,  ул. Молодежная, 12</w:t>
            </w:r>
          </w:p>
        </w:tc>
        <w:tc>
          <w:tcPr>
            <w:tcW w:w="1701"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17</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40 человек за смену</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352 (40 человек за 1 смену)</w:t>
            </w:r>
          </w:p>
        </w:tc>
      </w:tr>
      <w:tr w:rsidR="00036A34" w:rsidRPr="00F60977" w:rsidTr="00BC7360">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2</w:t>
            </w:r>
          </w:p>
        </w:tc>
        <w:tc>
          <w:tcPr>
            <w:tcW w:w="5670" w:type="dxa"/>
            <w:shd w:val="clear" w:color="auto" w:fill="auto"/>
            <w:vAlign w:val="center"/>
          </w:tcPr>
          <w:p w:rsidR="00036A34" w:rsidRPr="00F60977" w:rsidRDefault="00036A34" w:rsidP="00F60977">
            <w:pPr>
              <w:pStyle w:val="ac"/>
              <w:rPr>
                <w:rFonts w:ascii="Times New Roman" w:hAnsi="Times New Roman"/>
                <w:color w:val="000000"/>
                <w:sz w:val="28"/>
                <w:szCs w:val="28"/>
              </w:rPr>
            </w:pPr>
            <w:r w:rsidRPr="00F60977">
              <w:rPr>
                <w:rFonts w:ascii="Times New Roman" w:hAnsi="Times New Roman"/>
                <w:color w:val="000000"/>
                <w:sz w:val="28"/>
                <w:szCs w:val="28"/>
              </w:rPr>
              <w:t>МБУ ДО "ДШИ с. Питерка Питерского района Саратовской области "</w:t>
            </w:r>
          </w:p>
        </w:tc>
        <w:tc>
          <w:tcPr>
            <w:tcW w:w="2552" w:type="dxa"/>
            <w:shd w:val="clear" w:color="auto" w:fill="auto"/>
            <w:vAlign w:val="center"/>
          </w:tcPr>
          <w:p w:rsidR="00036A34" w:rsidRPr="00F60977" w:rsidRDefault="00036A34" w:rsidP="00F60977">
            <w:pPr>
              <w:pStyle w:val="ac"/>
              <w:rPr>
                <w:rStyle w:val="20"/>
                <w:rFonts w:ascii="Times New Roman" w:hAnsi="Times New Roman" w:cs="Times New Roman"/>
                <w:color w:val="004080"/>
                <w:sz w:val="28"/>
                <w:szCs w:val="28"/>
                <w:shd w:val="clear" w:color="auto" w:fill="FEFFFF"/>
              </w:rPr>
            </w:pPr>
            <w:r w:rsidRPr="00F60977">
              <w:rPr>
                <w:rFonts w:ascii="Times New Roman" w:hAnsi="Times New Roman"/>
                <w:sz w:val="28"/>
                <w:szCs w:val="28"/>
              </w:rPr>
              <w:t>с. Питерка</w:t>
            </w:r>
            <w:r w:rsidRPr="00F60977">
              <w:rPr>
                <w:rFonts w:ascii="Times New Roman" w:hAnsi="Times New Roman"/>
                <w:kern w:val="2"/>
                <w:sz w:val="28"/>
                <w:szCs w:val="28"/>
              </w:rPr>
              <w:t>, ул. Им. Ленина, 83</w:t>
            </w:r>
          </w:p>
        </w:tc>
        <w:tc>
          <w:tcPr>
            <w:tcW w:w="1701"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12</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150 человек за смету</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101 (50 человек за смену)</w:t>
            </w:r>
          </w:p>
        </w:tc>
      </w:tr>
      <w:tr w:rsidR="00036A34" w:rsidRPr="00F60977" w:rsidTr="00BC7360">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3</w:t>
            </w:r>
          </w:p>
        </w:tc>
        <w:tc>
          <w:tcPr>
            <w:tcW w:w="5670" w:type="dxa"/>
            <w:shd w:val="clear" w:color="auto" w:fill="auto"/>
            <w:vAlign w:val="center"/>
          </w:tcPr>
          <w:p w:rsidR="00036A34" w:rsidRPr="00F60977" w:rsidRDefault="00036A34" w:rsidP="00F60977">
            <w:pPr>
              <w:pStyle w:val="ac"/>
              <w:rPr>
                <w:rFonts w:ascii="Times New Roman" w:hAnsi="Times New Roman"/>
                <w:color w:val="000000"/>
                <w:sz w:val="28"/>
                <w:szCs w:val="28"/>
              </w:rPr>
            </w:pPr>
            <w:r w:rsidRPr="00F60977">
              <w:rPr>
                <w:rFonts w:ascii="Times New Roman" w:hAnsi="Times New Roman"/>
                <w:color w:val="000000"/>
                <w:sz w:val="28"/>
                <w:szCs w:val="28"/>
              </w:rPr>
              <w:t>МУ ДО "ДОМ ДЕТСКОГО ТВОРЧЕСТВА" Питерского района Саратовской области</w:t>
            </w:r>
          </w:p>
        </w:tc>
        <w:tc>
          <w:tcPr>
            <w:tcW w:w="2552" w:type="dxa"/>
            <w:shd w:val="clear" w:color="auto" w:fill="auto"/>
            <w:vAlign w:val="center"/>
          </w:tcPr>
          <w:p w:rsidR="00036A34" w:rsidRPr="00F60977" w:rsidRDefault="00036A34" w:rsidP="00F60977">
            <w:pPr>
              <w:pStyle w:val="ac"/>
              <w:rPr>
                <w:rStyle w:val="20"/>
                <w:rFonts w:ascii="Times New Roman" w:hAnsi="Times New Roman" w:cs="Times New Roman"/>
                <w:color w:val="004080"/>
                <w:sz w:val="28"/>
                <w:szCs w:val="28"/>
                <w:shd w:val="clear" w:color="auto" w:fill="FEFFFF"/>
              </w:rPr>
            </w:pPr>
            <w:r w:rsidRPr="00F60977">
              <w:rPr>
                <w:rFonts w:ascii="Times New Roman" w:hAnsi="Times New Roman"/>
                <w:sz w:val="28"/>
                <w:szCs w:val="28"/>
              </w:rPr>
              <w:t>с. Питерка</w:t>
            </w:r>
            <w:r w:rsidRPr="00F60977">
              <w:rPr>
                <w:rFonts w:ascii="Times New Roman" w:hAnsi="Times New Roman"/>
                <w:kern w:val="2"/>
                <w:sz w:val="28"/>
                <w:szCs w:val="28"/>
              </w:rPr>
              <w:t>, ул. Советская, 49</w:t>
            </w:r>
          </w:p>
        </w:tc>
        <w:tc>
          <w:tcPr>
            <w:tcW w:w="1701"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7</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60 человек за смену</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150 (60 за смену)</w:t>
            </w:r>
          </w:p>
        </w:tc>
      </w:tr>
    </w:tbl>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 xml:space="preserve">                                                                                                              </w:t>
      </w:r>
    </w:p>
    <w:p w:rsidR="00036A34" w:rsidRPr="00F60977" w:rsidRDefault="00036A34" w:rsidP="00BC7360">
      <w:pPr>
        <w:pStyle w:val="ac"/>
        <w:jc w:val="center"/>
        <w:rPr>
          <w:rFonts w:ascii="Times New Roman" w:hAnsi="Times New Roman"/>
          <w:bCs/>
          <w:sz w:val="28"/>
          <w:szCs w:val="28"/>
        </w:rPr>
      </w:pPr>
      <w:r w:rsidRPr="00F60977">
        <w:rPr>
          <w:rFonts w:ascii="Times New Roman" w:hAnsi="Times New Roman"/>
          <w:sz w:val="28"/>
          <w:szCs w:val="28"/>
        </w:rPr>
        <w:t xml:space="preserve">Таблица 6 – </w:t>
      </w:r>
      <w:r w:rsidRPr="00F60977">
        <w:rPr>
          <w:rFonts w:ascii="Times New Roman" w:hAnsi="Times New Roman"/>
          <w:iCs/>
          <w:sz w:val="28"/>
          <w:szCs w:val="28"/>
        </w:rPr>
        <w:t>Учреждения среднего профессионального образования</w:t>
      </w:r>
      <w:r w:rsidRPr="00F60977">
        <w:rPr>
          <w:rFonts w:ascii="Times New Roman" w:hAnsi="Times New Roman"/>
          <w:bCs/>
          <w:sz w:val="28"/>
          <w:szCs w:val="28"/>
        </w:rPr>
        <w:t>.</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5670"/>
        <w:gridCol w:w="2552"/>
        <w:gridCol w:w="1701"/>
        <w:gridCol w:w="1842"/>
        <w:gridCol w:w="2268"/>
      </w:tblGrid>
      <w:tr w:rsidR="00036A34" w:rsidRPr="00F60977" w:rsidTr="00BC7360">
        <w:trPr>
          <w:trHeight w:val="625"/>
        </w:trPr>
        <w:tc>
          <w:tcPr>
            <w:tcW w:w="850" w:type="dxa"/>
            <w:shd w:val="clear" w:color="auto" w:fill="auto"/>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 п/п</w:t>
            </w:r>
          </w:p>
        </w:tc>
        <w:tc>
          <w:tcPr>
            <w:tcW w:w="567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Наименование</w:t>
            </w:r>
          </w:p>
        </w:tc>
        <w:tc>
          <w:tcPr>
            <w:tcW w:w="255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Адрес</w:t>
            </w:r>
          </w:p>
        </w:tc>
        <w:tc>
          <w:tcPr>
            <w:tcW w:w="1701" w:type="dxa"/>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Кол-во персонала</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Проектная мощность</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Фактическое посещение</w:t>
            </w:r>
          </w:p>
        </w:tc>
      </w:tr>
      <w:tr w:rsidR="00036A34" w:rsidRPr="00F60977" w:rsidTr="00BC7360">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w:t>
            </w:r>
          </w:p>
        </w:tc>
        <w:tc>
          <w:tcPr>
            <w:tcW w:w="567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ГБПОУ СО «ПАЛ»</w:t>
            </w:r>
          </w:p>
        </w:tc>
        <w:tc>
          <w:tcPr>
            <w:tcW w:w="255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с. Питерка</w:t>
            </w:r>
            <w:r w:rsidRPr="00F60977">
              <w:rPr>
                <w:rFonts w:ascii="Times New Roman" w:hAnsi="Times New Roman"/>
                <w:kern w:val="2"/>
                <w:sz w:val="28"/>
                <w:szCs w:val="28"/>
              </w:rPr>
              <w:t>,  ул. Советская, 65</w:t>
            </w:r>
          </w:p>
        </w:tc>
        <w:tc>
          <w:tcPr>
            <w:tcW w:w="1701"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w:t>
            </w:r>
          </w:p>
        </w:tc>
      </w:tr>
    </w:tbl>
    <w:p w:rsidR="00036A34" w:rsidRPr="00BC7360" w:rsidRDefault="00036A34" w:rsidP="00BC7360">
      <w:pPr>
        <w:pStyle w:val="ac"/>
        <w:jc w:val="both"/>
        <w:rPr>
          <w:rFonts w:ascii="Times New Roman" w:hAnsi="Times New Roman"/>
          <w:bCs/>
          <w:sz w:val="28"/>
          <w:szCs w:val="28"/>
        </w:rPr>
      </w:pPr>
    </w:p>
    <w:p w:rsidR="00460390" w:rsidRDefault="00036A34" w:rsidP="00BC7360">
      <w:pPr>
        <w:pStyle w:val="ac"/>
        <w:jc w:val="both"/>
        <w:rPr>
          <w:rFonts w:ascii="Times New Roman" w:hAnsi="Times New Roman"/>
          <w:szCs w:val="28"/>
        </w:rPr>
      </w:pPr>
      <w:r w:rsidRPr="00BC7360">
        <w:rPr>
          <w:rFonts w:ascii="Times New Roman" w:hAnsi="Times New Roman"/>
          <w:sz w:val="28"/>
          <w:szCs w:val="28"/>
        </w:rPr>
        <w:t xml:space="preserve">          Учреждение среднего профессионального образования ГБПОУ СО «Питерский агропромышленный лицей»   готовят специалистов по следующим профессиям: «Автомеханик», «Мастер сельскохозяйственного производства», «Мастер по обработке цифровой информации», «Парикмахер». Лицей  полностью укомплектован кадрами:  всего сотрудников 55 человек. Численность  обучающихся  на 01.07.2018</w:t>
      </w:r>
      <w:r w:rsidR="00BC7360">
        <w:rPr>
          <w:rFonts w:ascii="Times New Roman" w:hAnsi="Times New Roman"/>
          <w:sz w:val="28"/>
          <w:szCs w:val="28"/>
        </w:rPr>
        <w:t xml:space="preserve"> </w:t>
      </w:r>
      <w:r w:rsidRPr="00BC7360">
        <w:rPr>
          <w:rFonts w:ascii="Times New Roman" w:hAnsi="Times New Roman"/>
          <w:sz w:val="28"/>
          <w:szCs w:val="28"/>
        </w:rPr>
        <w:t>г</w:t>
      </w:r>
      <w:r w:rsidR="00BC7360">
        <w:rPr>
          <w:rFonts w:ascii="Times New Roman" w:hAnsi="Times New Roman"/>
          <w:sz w:val="28"/>
          <w:szCs w:val="28"/>
        </w:rPr>
        <w:t>ода</w:t>
      </w:r>
      <w:r w:rsidRPr="00BC7360">
        <w:rPr>
          <w:rFonts w:ascii="Times New Roman" w:hAnsi="Times New Roman"/>
          <w:sz w:val="28"/>
          <w:szCs w:val="28"/>
        </w:rPr>
        <w:t xml:space="preserve"> составляет 118 человек. Этот вид учреждений, обслуживая как население Питерского муниципального образования, так и иногородних граждан, выполняет двойную функцию. Основную – подготовку квалифицированных кадров, и косвенную – привлекает в поселение для учебы и работы молодые квалифицированные кадры, способствуя повышению численности населения.</w:t>
      </w:r>
    </w:p>
    <w:p w:rsidR="0080100A" w:rsidRDefault="0080100A" w:rsidP="00460390">
      <w:pPr>
        <w:pStyle w:val="ac"/>
        <w:ind w:firstLine="709"/>
        <w:jc w:val="both"/>
        <w:rPr>
          <w:rFonts w:ascii="Times New Roman" w:hAnsi="Times New Roman"/>
          <w:sz w:val="28"/>
          <w:szCs w:val="28"/>
        </w:rPr>
      </w:pPr>
    </w:p>
    <w:p w:rsidR="004628FB" w:rsidRDefault="004628FB" w:rsidP="0080100A">
      <w:pPr>
        <w:spacing w:line="360" w:lineRule="auto"/>
        <w:jc w:val="center"/>
        <w:rPr>
          <w:rFonts w:ascii="Times New Roman" w:hAnsi="Times New Roman"/>
          <w:b/>
          <w:sz w:val="28"/>
          <w:szCs w:val="28"/>
        </w:rPr>
        <w:sectPr w:rsidR="004628FB" w:rsidSect="004628FB">
          <w:pgSz w:w="16838" w:h="11906" w:orient="landscape"/>
          <w:pgMar w:top="993" w:right="536" w:bottom="567" w:left="992" w:header="709" w:footer="0" w:gutter="0"/>
          <w:cols w:space="708"/>
          <w:titlePg/>
          <w:docGrid w:linePitch="360"/>
        </w:sectPr>
      </w:pPr>
    </w:p>
    <w:p w:rsidR="00DF5F82" w:rsidRPr="00DF5F82" w:rsidRDefault="00DF5F82" w:rsidP="00DF5F82">
      <w:pPr>
        <w:pStyle w:val="ac"/>
        <w:jc w:val="center"/>
        <w:rPr>
          <w:rFonts w:ascii="Times New Roman" w:hAnsi="Times New Roman"/>
          <w:b/>
          <w:sz w:val="28"/>
          <w:szCs w:val="28"/>
        </w:rPr>
      </w:pPr>
      <w:r w:rsidRPr="00DF5F82">
        <w:rPr>
          <w:rFonts w:ascii="Times New Roman" w:hAnsi="Times New Roman"/>
          <w:b/>
          <w:sz w:val="28"/>
          <w:szCs w:val="28"/>
        </w:rPr>
        <w:lastRenderedPageBreak/>
        <w:t>1.2.3 Объекты физической культуры и массового спорта</w:t>
      </w:r>
    </w:p>
    <w:p w:rsidR="00DF5F82" w:rsidRDefault="00DF5F82" w:rsidP="00DF5F82">
      <w:pPr>
        <w:pStyle w:val="ac"/>
        <w:rPr>
          <w:rFonts w:ascii="Times New Roman" w:hAnsi="Times New Roman"/>
          <w:color w:val="000000"/>
          <w:sz w:val="28"/>
          <w:szCs w:val="28"/>
        </w:rPr>
      </w:pPr>
    </w:p>
    <w:p w:rsidR="00DF5F82" w:rsidRPr="00DF5F82" w:rsidRDefault="00DF5F82" w:rsidP="00125645">
      <w:pPr>
        <w:pStyle w:val="ac"/>
        <w:ind w:firstLine="709"/>
        <w:jc w:val="both"/>
        <w:rPr>
          <w:rFonts w:ascii="Times New Roman" w:hAnsi="Times New Roman"/>
          <w:color w:val="000000"/>
          <w:spacing w:val="2"/>
          <w:sz w:val="28"/>
          <w:szCs w:val="28"/>
        </w:rPr>
      </w:pPr>
      <w:r w:rsidRPr="00DF5F82">
        <w:rPr>
          <w:rFonts w:ascii="Times New Roman" w:hAnsi="Times New Roman"/>
          <w:color w:val="000000"/>
          <w:sz w:val="28"/>
          <w:szCs w:val="28"/>
        </w:rPr>
        <w:t xml:space="preserve">Развитию физической культуры и массового спорта на территории Питерского  муниципального  образования уделяется особое внимание. </w:t>
      </w:r>
      <w:r w:rsidRPr="00DF5F82">
        <w:rPr>
          <w:rFonts w:ascii="Times New Roman" w:hAnsi="Times New Roman"/>
          <w:color w:val="000000"/>
          <w:sz w:val="28"/>
          <w:szCs w:val="28"/>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sidRPr="00DF5F82">
        <w:rPr>
          <w:rFonts w:ascii="Times New Roman" w:hAnsi="Times New Roman"/>
          <w:color w:val="000000"/>
          <w:sz w:val="28"/>
          <w:szCs w:val="28"/>
        </w:rPr>
        <w:t xml:space="preserve"> </w:t>
      </w:r>
      <w:r w:rsidRPr="00DF5F82">
        <w:rPr>
          <w:rFonts w:ascii="Times New Roman" w:hAnsi="Times New Roman"/>
          <w:color w:val="000000"/>
          <w:spacing w:val="2"/>
          <w:sz w:val="28"/>
          <w:szCs w:val="28"/>
        </w:rPr>
        <w:t>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w:t>
      </w:r>
    </w:p>
    <w:p w:rsidR="00125645" w:rsidRDefault="00DF5F82" w:rsidP="00125645">
      <w:pPr>
        <w:pStyle w:val="ac"/>
        <w:ind w:firstLine="709"/>
        <w:jc w:val="both"/>
        <w:rPr>
          <w:rFonts w:ascii="Times New Roman" w:hAnsi="Times New Roman"/>
          <w:sz w:val="28"/>
          <w:szCs w:val="28"/>
        </w:rPr>
      </w:pPr>
      <w:r w:rsidRPr="00DF5F82">
        <w:rPr>
          <w:rFonts w:ascii="Times New Roman" w:hAnsi="Times New Roman"/>
          <w:sz w:val="28"/>
          <w:szCs w:val="28"/>
        </w:rPr>
        <w:t xml:space="preserve"> Наиболее развитые в Питерском муниципальном образовании виды спорта являются: футбол, мини-футбол, волейбол, легкая атлетика,   гиревой спорт,  борьба, настольный теннис.</w:t>
      </w:r>
    </w:p>
    <w:p w:rsidR="00DF5F82" w:rsidRPr="00DF5F82" w:rsidRDefault="00DF5F82" w:rsidP="00125645">
      <w:pPr>
        <w:pStyle w:val="ac"/>
        <w:ind w:firstLine="709"/>
        <w:jc w:val="both"/>
        <w:rPr>
          <w:rFonts w:ascii="Times New Roman" w:hAnsi="Times New Roman"/>
          <w:sz w:val="28"/>
          <w:szCs w:val="28"/>
        </w:rPr>
      </w:pPr>
      <w:r w:rsidRPr="00DF5F82">
        <w:rPr>
          <w:rFonts w:ascii="Times New Roman" w:hAnsi="Times New Roman"/>
          <w:sz w:val="28"/>
          <w:szCs w:val="28"/>
        </w:rPr>
        <w:t xml:space="preserve">                                                                             </w:t>
      </w:r>
    </w:p>
    <w:p w:rsidR="00DF5F82" w:rsidRDefault="00DF5F82" w:rsidP="00125645">
      <w:pPr>
        <w:pStyle w:val="ac"/>
        <w:jc w:val="center"/>
        <w:rPr>
          <w:rFonts w:ascii="Times New Roman" w:hAnsi="Times New Roman"/>
          <w:color w:val="000000"/>
          <w:sz w:val="28"/>
          <w:szCs w:val="28"/>
        </w:rPr>
      </w:pPr>
      <w:r w:rsidRPr="00DF5F82">
        <w:rPr>
          <w:rFonts w:ascii="Times New Roman" w:hAnsi="Times New Roman"/>
          <w:color w:val="000000"/>
          <w:sz w:val="28"/>
          <w:szCs w:val="28"/>
        </w:rPr>
        <w:t>Таблица 7 – Существующие объекты физической культуры и массового спорта</w:t>
      </w:r>
    </w:p>
    <w:p w:rsidR="00125645" w:rsidRPr="00DF5F82" w:rsidRDefault="00125645" w:rsidP="00DF5F82">
      <w:pPr>
        <w:pStyle w:val="ac"/>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771"/>
        <w:gridCol w:w="4080"/>
        <w:gridCol w:w="1692"/>
      </w:tblGrid>
      <w:tr w:rsidR="00DF5F82" w:rsidRPr="00DF5F82" w:rsidTr="00125645">
        <w:tc>
          <w:tcPr>
            <w:tcW w:w="594" w:type="dxa"/>
            <w:shd w:val="clear" w:color="auto" w:fill="auto"/>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 п/п</w:t>
            </w:r>
          </w:p>
        </w:tc>
        <w:tc>
          <w:tcPr>
            <w:tcW w:w="3909" w:type="dxa"/>
            <w:shd w:val="clear" w:color="auto" w:fill="auto"/>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Наименование объекта</w:t>
            </w:r>
          </w:p>
        </w:tc>
        <w:tc>
          <w:tcPr>
            <w:tcW w:w="4252" w:type="dxa"/>
            <w:shd w:val="clear" w:color="auto" w:fill="auto"/>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Адрес</w:t>
            </w:r>
          </w:p>
        </w:tc>
        <w:tc>
          <w:tcPr>
            <w:tcW w:w="1701" w:type="dxa"/>
            <w:shd w:val="clear" w:color="auto" w:fill="auto"/>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 xml:space="preserve">Показатель  </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1</w:t>
            </w:r>
          </w:p>
        </w:tc>
        <w:tc>
          <w:tcPr>
            <w:tcW w:w="3909" w:type="dxa"/>
            <w:shd w:val="clear" w:color="auto" w:fill="auto"/>
          </w:tcPr>
          <w:p w:rsidR="00DF5F82" w:rsidRPr="00DF5F82" w:rsidRDefault="00DF5F82" w:rsidP="00DF5F82">
            <w:pPr>
              <w:pStyle w:val="ac"/>
              <w:rPr>
                <w:rFonts w:ascii="Times New Roman" w:hAnsi="Times New Roman"/>
                <w:iCs/>
                <w:sz w:val="28"/>
                <w:szCs w:val="28"/>
              </w:rPr>
            </w:pPr>
            <w:r w:rsidRPr="00DF5F82">
              <w:rPr>
                <w:rFonts w:ascii="Times New Roman" w:hAnsi="Times New Roman"/>
                <w:iCs/>
                <w:sz w:val="28"/>
                <w:szCs w:val="28"/>
              </w:rPr>
              <w:t>Спортивный зал при</w:t>
            </w:r>
            <w:r w:rsidRPr="00DF5F82">
              <w:rPr>
                <w:rFonts w:ascii="Times New Roman" w:hAnsi="Times New Roman"/>
                <w:color w:val="000000"/>
                <w:sz w:val="28"/>
                <w:szCs w:val="28"/>
              </w:rPr>
              <w:t xml:space="preserve"> МОУ «СОШ с. Питерка»</w:t>
            </w:r>
          </w:p>
        </w:tc>
        <w:tc>
          <w:tcPr>
            <w:tcW w:w="4252"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w:t>
            </w:r>
            <w:r w:rsidRPr="00DF5F82">
              <w:rPr>
                <w:rFonts w:ascii="Times New Roman" w:hAnsi="Times New Roman"/>
                <w:kern w:val="2"/>
                <w:sz w:val="28"/>
                <w:szCs w:val="28"/>
              </w:rPr>
              <w:t xml:space="preserve">, ул. Советская,48 </w:t>
            </w:r>
          </w:p>
          <w:p w:rsidR="00DF5F82" w:rsidRPr="00DF5F82" w:rsidRDefault="00DF5F82" w:rsidP="00DF5F82">
            <w:pPr>
              <w:pStyle w:val="ac"/>
              <w:rPr>
                <w:rFonts w:ascii="Times New Roman" w:hAnsi="Times New Roman"/>
                <w:sz w:val="28"/>
                <w:szCs w:val="28"/>
              </w:rPr>
            </w:pPr>
          </w:p>
        </w:tc>
        <w:tc>
          <w:tcPr>
            <w:tcW w:w="1701" w:type="dxa"/>
            <w:shd w:val="clear" w:color="auto" w:fill="auto"/>
            <w:vAlign w:val="center"/>
          </w:tcPr>
          <w:p w:rsidR="00DF5F82" w:rsidRPr="00DF5F82" w:rsidRDefault="00DF5F82" w:rsidP="00DF5F82">
            <w:pPr>
              <w:pStyle w:val="ac"/>
              <w:rPr>
                <w:rFonts w:ascii="Times New Roman" w:hAnsi="Times New Roman"/>
                <w:sz w:val="28"/>
                <w:szCs w:val="28"/>
                <w:vertAlign w:val="superscript"/>
                <w:lang w:eastAsia="en-US"/>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=163,1 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 xml:space="preserve">                                                                                                                                                                                                                                                                                                                                                                                                                                                                                                                                                                                                                                                                                                                                                                                                                                                                                                                                                                                                                                                                                                                                                                                                                     2</w:t>
            </w:r>
          </w:p>
        </w:tc>
        <w:tc>
          <w:tcPr>
            <w:tcW w:w="3909" w:type="dxa"/>
            <w:shd w:val="clear" w:color="auto" w:fill="auto"/>
          </w:tcPr>
          <w:p w:rsidR="00DF5F82" w:rsidRPr="00DF5F82" w:rsidRDefault="00DF5F82" w:rsidP="00DF5F82">
            <w:pPr>
              <w:pStyle w:val="ac"/>
              <w:rPr>
                <w:rFonts w:ascii="Times New Roman" w:hAnsi="Times New Roman"/>
                <w:iCs/>
                <w:sz w:val="28"/>
                <w:szCs w:val="28"/>
              </w:rPr>
            </w:pPr>
            <w:r w:rsidRPr="00DF5F82">
              <w:rPr>
                <w:rFonts w:ascii="Times New Roman" w:hAnsi="Times New Roman"/>
                <w:iCs/>
                <w:sz w:val="28"/>
                <w:szCs w:val="28"/>
              </w:rPr>
              <w:t>Спортивный зал при</w:t>
            </w:r>
            <w:r w:rsidRPr="00DF5F82">
              <w:rPr>
                <w:rFonts w:ascii="Times New Roman" w:hAnsi="Times New Roman"/>
                <w:color w:val="000000"/>
                <w:sz w:val="28"/>
                <w:szCs w:val="28"/>
              </w:rPr>
              <w:t xml:space="preserve"> МОУ «СОШ с. Питерка»</w:t>
            </w:r>
          </w:p>
        </w:tc>
        <w:tc>
          <w:tcPr>
            <w:tcW w:w="4252"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w:t>
            </w:r>
            <w:r w:rsidRPr="00DF5F82">
              <w:rPr>
                <w:rFonts w:ascii="Times New Roman" w:hAnsi="Times New Roman"/>
                <w:kern w:val="2"/>
                <w:sz w:val="28"/>
                <w:szCs w:val="28"/>
              </w:rPr>
              <w:t xml:space="preserve">, ул. Советская,48 </w:t>
            </w:r>
          </w:p>
          <w:p w:rsidR="00DF5F82" w:rsidRPr="00DF5F82" w:rsidRDefault="00DF5F82" w:rsidP="00DF5F82">
            <w:pPr>
              <w:pStyle w:val="ac"/>
              <w:rPr>
                <w:rFonts w:ascii="Times New Roman" w:hAnsi="Times New Roman"/>
                <w:sz w:val="28"/>
                <w:szCs w:val="28"/>
              </w:rPr>
            </w:pPr>
          </w:p>
        </w:tc>
        <w:tc>
          <w:tcPr>
            <w:tcW w:w="1701" w:type="dxa"/>
            <w:shd w:val="clear" w:color="auto" w:fill="auto"/>
            <w:vAlign w:val="center"/>
          </w:tcPr>
          <w:p w:rsidR="00DF5F82" w:rsidRPr="00DF5F82" w:rsidRDefault="00DF5F82" w:rsidP="00DF5F82">
            <w:pPr>
              <w:pStyle w:val="ac"/>
              <w:rPr>
                <w:rFonts w:ascii="Times New Roman" w:hAnsi="Times New Roman"/>
                <w:sz w:val="28"/>
                <w:szCs w:val="28"/>
                <w:vertAlign w:val="superscript"/>
                <w:lang w:eastAsia="en-US"/>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=121,8 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3</w:t>
            </w:r>
          </w:p>
        </w:tc>
        <w:tc>
          <w:tcPr>
            <w:tcW w:w="3909"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 xml:space="preserve">Спортивная площадка при </w:t>
            </w:r>
            <w:r w:rsidRPr="00DF5F82">
              <w:rPr>
                <w:rFonts w:ascii="Times New Roman" w:hAnsi="Times New Roman"/>
                <w:color w:val="000000"/>
                <w:sz w:val="28"/>
                <w:szCs w:val="28"/>
              </w:rPr>
              <w:t>МОУ «СОШ с. Питерка»</w:t>
            </w:r>
          </w:p>
        </w:tc>
        <w:tc>
          <w:tcPr>
            <w:tcW w:w="4252"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w:t>
            </w:r>
            <w:r w:rsidRPr="00DF5F82">
              <w:rPr>
                <w:rFonts w:ascii="Times New Roman" w:hAnsi="Times New Roman"/>
                <w:kern w:val="2"/>
                <w:sz w:val="28"/>
                <w:szCs w:val="28"/>
              </w:rPr>
              <w:t xml:space="preserve">, ул. Советская,48 </w:t>
            </w:r>
          </w:p>
          <w:p w:rsidR="00DF5F82" w:rsidRPr="00DF5F82" w:rsidRDefault="00DF5F82" w:rsidP="00DF5F82">
            <w:pPr>
              <w:pStyle w:val="ac"/>
              <w:rPr>
                <w:rFonts w:ascii="Times New Roman" w:hAnsi="Times New Roman"/>
                <w:sz w:val="28"/>
                <w:szCs w:val="28"/>
              </w:rPr>
            </w:pP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=12600м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4</w:t>
            </w:r>
          </w:p>
        </w:tc>
        <w:tc>
          <w:tcPr>
            <w:tcW w:w="3909"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 xml:space="preserve">Спортивная площадка (уличные тренажеры) при </w:t>
            </w:r>
            <w:r w:rsidRPr="00DF5F82">
              <w:rPr>
                <w:rFonts w:ascii="Times New Roman" w:hAnsi="Times New Roman"/>
                <w:color w:val="000000"/>
                <w:sz w:val="28"/>
                <w:szCs w:val="28"/>
              </w:rPr>
              <w:t>МОУ «СОШ с. Питерка»</w:t>
            </w:r>
          </w:p>
        </w:tc>
        <w:tc>
          <w:tcPr>
            <w:tcW w:w="4252"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w:t>
            </w:r>
            <w:r w:rsidRPr="00DF5F82">
              <w:rPr>
                <w:rFonts w:ascii="Times New Roman" w:hAnsi="Times New Roman"/>
                <w:kern w:val="2"/>
                <w:sz w:val="28"/>
                <w:szCs w:val="28"/>
              </w:rPr>
              <w:t xml:space="preserve">, ул. Советская,48 </w:t>
            </w:r>
          </w:p>
          <w:p w:rsidR="00DF5F82" w:rsidRPr="00DF5F82" w:rsidRDefault="00DF5F82" w:rsidP="00DF5F82">
            <w:pPr>
              <w:pStyle w:val="ac"/>
              <w:rPr>
                <w:rFonts w:ascii="Times New Roman" w:hAnsi="Times New Roman"/>
                <w:sz w:val="28"/>
                <w:szCs w:val="28"/>
              </w:rPr>
            </w:pP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=99 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5</w:t>
            </w:r>
          </w:p>
        </w:tc>
        <w:tc>
          <w:tcPr>
            <w:tcW w:w="3909" w:type="dxa"/>
            <w:shd w:val="clear" w:color="auto" w:fill="auto"/>
          </w:tcPr>
          <w:p w:rsidR="00125645" w:rsidRDefault="00DF5F82" w:rsidP="00DF5F82">
            <w:pPr>
              <w:pStyle w:val="ac"/>
              <w:rPr>
                <w:rFonts w:ascii="Times New Roman" w:hAnsi="Times New Roman"/>
                <w:color w:val="000000"/>
                <w:sz w:val="28"/>
                <w:szCs w:val="28"/>
              </w:rPr>
            </w:pPr>
            <w:r w:rsidRPr="00DF5F82">
              <w:rPr>
                <w:rFonts w:ascii="Times New Roman" w:hAnsi="Times New Roman"/>
                <w:sz w:val="28"/>
                <w:szCs w:val="28"/>
              </w:rPr>
              <w:t xml:space="preserve">Спортивная площадка (уличные тренажеры) при </w:t>
            </w:r>
            <w:r w:rsidRPr="00DF5F82">
              <w:rPr>
                <w:rFonts w:ascii="Times New Roman" w:hAnsi="Times New Roman"/>
                <w:color w:val="000000"/>
                <w:sz w:val="28"/>
                <w:szCs w:val="28"/>
              </w:rPr>
              <w:t xml:space="preserve">МУДО «ДЮСШ»                 </w:t>
            </w:r>
          </w:p>
          <w:p w:rsidR="00DF5F82" w:rsidRPr="00DF5F82" w:rsidRDefault="00DF5F82" w:rsidP="00DF5F82">
            <w:pPr>
              <w:pStyle w:val="ac"/>
              <w:rPr>
                <w:rFonts w:ascii="Times New Roman" w:hAnsi="Times New Roman"/>
                <w:sz w:val="28"/>
                <w:szCs w:val="28"/>
              </w:rPr>
            </w:pPr>
            <w:r w:rsidRPr="00DF5F82">
              <w:rPr>
                <w:rFonts w:ascii="Times New Roman" w:hAnsi="Times New Roman"/>
                <w:color w:val="000000"/>
                <w:sz w:val="28"/>
                <w:szCs w:val="28"/>
              </w:rPr>
              <w:t>с. Питерка</w:t>
            </w:r>
          </w:p>
        </w:tc>
        <w:tc>
          <w:tcPr>
            <w:tcW w:w="4252"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 ул. Молодежная, д.12</w:t>
            </w: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=99 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6</w:t>
            </w:r>
          </w:p>
        </w:tc>
        <w:tc>
          <w:tcPr>
            <w:tcW w:w="3909" w:type="dxa"/>
            <w:shd w:val="clear" w:color="auto" w:fill="auto"/>
          </w:tcPr>
          <w:p w:rsidR="00DF5F82" w:rsidRPr="00DF5F82" w:rsidRDefault="00DF5F82" w:rsidP="00DF5F82">
            <w:pPr>
              <w:pStyle w:val="ac"/>
              <w:rPr>
                <w:rFonts w:ascii="Times New Roman" w:hAnsi="Times New Roman"/>
                <w:color w:val="000000"/>
                <w:sz w:val="28"/>
                <w:szCs w:val="28"/>
              </w:rPr>
            </w:pPr>
            <w:r w:rsidRPr="00DF5F82">
              <w:rPr>
                <w:rFonts w:ascii="Times New Roman" w:hAnsi="Times New Roman"/>
                <w:iCs/>
                <w:sz w:val="28"/>
                <w:szCs w:val="28"/>
              </w:rPr>
              <w:t xml:space="preserve">Спортивный зал при </w:t>
            </w:r>
            <w:r w:rsidRPr="00DF5F82">
              <w:rPr>
                <w:rFonts w:ascii="Times New Roman" w:hAnsi="Times New Roman"/>
                <w:sz w:val="28"/>
                <w:szCs w:val="28"/>
              </w:rPr>
              <w:t xml:space="preserve">при </w:t>
            </w:r>
            <w:r w:rsidRPr="00DF5F82">
              <w:rPr>
                <w:rFonts w:ascii="Times New Roman" w:hAnsi="Times New Roman"/>
                <w:color w:val="000000"/>
                <w:sz w:val="28"/>
                <w:szCs w:val="28"/>
              </w:rPr>
              <w:t xml:space="preserve">МУДО «ДЮСШ» с. Питерка </w:t>
            </w:r>
          </w:p>
        </w:tc>
        <w:tc>
          <w:tcPr>
            <w:tcW w:w="4252"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 ул. Молодежная, д.12</w:t>
            </w: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=648 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7</w:t>
            </w:r>
          </w:p>
        </w:tc>
        <w:tc>
          <w:tcPr>
            <w:tcW w:w="3909" w:type="dxa"/>
            <w:shd w:val="clear" w:color="auto" w:fill="auto"/>
          </w:tcPr>
          <w:p w:rsidR="00DF5F82" w:rsidRPr="00DF5F82" w:rsidRDefault="00DF5F82" w:rsidP="00DF5F82">
            <w:pPr>
              <w:pStyle w:val="ac"/>
              <w:rPr>
                <w:rFonts w:ascii="Times New Roman" w:hAnsi="Times New Roman"/>
                <w:iCs/>
                <w:sz w:val="28"/>
                <w:szCs w:val="28"/>
              </w:rPr>
            </w:pPr>
            <w:r w:rsidRPr="00DF5F82">
              <w:rPr>
                <w:rFonts w:ascii="Times New Roman" w:hAnsi="Times New Roman"/>
                <w:iCs/>
                <w:sz w:val="28"/>
                <w:szCs w:val="28"/>
              </w:rPr>
              <w:t xml:space="preserve">Футбольное поле при </w:t>
            </w:r>
            <w:r w:rsidRPr="00DF5F82">
              <w:rPr>
                <w:rFonts w:ascii="Times New Roman" w:hAnsi="Times New Roman"/>
                <w:color w:val="000000"/>
                <w:sz w:val="28"/>
                <w:szCs w:val="28"/>
              </w:rPr>
              <w:t>МУДО «ДЮСШ» с. Питерка</w:t>
            </w:r>
          </w:p>
        </w:tc>
        <w:tc>
          <w:tcPr>
            <w:tcW w:w="4252"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 ул. Молодежная, д.12</w:t>
            </w: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=5100м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8</w:t>
            </w:r>
          </w:p>
        </w:tc>
        <w:tc>
          <w:tcPr>
            <w:tcW w:w="3909" w:type="dxa"/>
            <w:shd w:val="clear" w:color="auto" w:fill="auto"/>
          </w:tcPr>
          <w:p w:rsidR="00DF5F82" w:rsidRPr="00DF5F82" w:rsidRDefault="00DF5F82" w:rsidP="00DF5F82">
            <w:pPr>
              <w:pStyle w:val="ac"/>
              <w:rPr>
                <w:rFonts w:ascii="Times New Roman" w:hAnsi="Times New Roman"/>
                <w:iCs/>
                <w:sz w:val="28"/>
                <w:szCs w:val="28"/>
              </w:rPr>
            </w:pPr>
            <w:r w:rsidRPr="00DF5F82">
              <w:rPr>
                <w:rFonts w:ascii="Times New Roman" w:hAnsi="Times New Roman"/>
                <w:iCs/>
                <w:sz w:val="28"/>
                <w:szCs w:val="28"/>
              </w:rPr>
              <w:t xml:space="preserve">Хоккейная площадка при </w:t>
            </w:r>
            <w:r w:rsidRPr="00DF5F82">
              <w:rPr>
                <w:rFonts w:ascii="Times New Roman" w:hAnsi="Times New Roman"/>
                <w:color w:val="000000"/>
                <w:sz w:val="28"/>
                <w:szCs w:val="28"/>
              </w:rPr>
              <w:t>МУДО «ДЮСШ» с. Питерка</w:t>
            </w:r>
          </w:p>
        </w:tc>
        <w:tc>
          <w:tcPr>
            <w:tcW w:w="4252"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 ул. Молодежная, д.12</w:t>
            </w: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=1624 м</w:t>
            </w:r>
            <w:r w:rsidRPr="00DF5F82">
              <w:rPr>
                <w:rFonts w:ascii="Times New Roman" w:hAnsi="Times New Roman"/>
                <w:sz w:val="28"/>
                <w:szCs w:val="28"/>
                <w:vertAlign w:val="superscript"/>
                <w:lang w:eastAsia="en-US"/>
              </w:rPr>
              <w:t>2</w:t>
            </w:r>
          </w:p>
        </w:tc>
      </w:tr>
    </w:tbl>
    <w:p w:rsidR="00DF5F82" w:rsidRDefault="00DF5F82" w:rsidP="00DF5F82">
      <w:pPr>
        <w:pStyle w:val="af"/>
        <w:spacing w:before="0" w:beforeAutospacing="0" w:after="0" w:afterAutospacing="0" w:line="276" w:lineRule="auto"/>
        <w:ind w:firstLine="567"/>
        <w:jc w:val="both"/>
        <w:rPr>
          <w:color w:val="000000"/>
          <w:spacing w:val="2"/>
          <w:sz w:val="28"/>
          <w:szCs w:val="28"/>
        </w:rPr>
      </w:pPr>
    </w:p>
    <w:p w:rsidR="00DF5F82" w:rsidRPr="00125645" w:rsidRDefault="00DF5F82" w:rsidP="00125645">
      <w:pPr>
        <w:pStyle w:val="ac"/>
        <w:ind w:firstLine="709"/>
        <w:jc w:val="both"/>
        <w:rPr>
          <w:rFonts w:ascii="Times New Roman" w:hAnsi="Times New Roman"/>
          <w:sz w:val="28"/>
          <w:szCs w:val="28"/>
        </w:rPr>
      </w:pPr>
      <w:r w:rsidRPr="00125645">
        <w:rPr>
          <w:rFonts w:ascii="Times New Roman" w:hAnsi="Times New Roman"/>
          <w:sz w:val="28"/>
          <w:szCs w:val="28"/>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DF5F82" w:rsidRPr="00125645" w:rsidRDefault="00DF5F82" w:rsidP="00125645">
      <w:pPr>
        <w:pStyle w:val="ac"/>
        <w:ind w:firstLine="709"/>
        <w:jc w:val="both"/>
        <w:rPr>
          <w:rFonts w:ascii="Times New Roman" w:hAnsi="Times New Roman"/>
          <w:sz w:val="28"/>
          <w:szCs w:val="28"/>
        </w:rPr>
      </w:pPr>
      <w:r w:rsidRPr="00125645">
        <w:rPr>
          <w:rFonts w:ascii="Times New Roman" w:hAnsi="Times New Roman"/>
          <w:sz w:val="28"/>
          <w:szCs w:val="28"/>
        </w:rPr>
        <w:lastRenderedPageBreak/>
        <w:t>Главным направлением при развитии спортивной инфраструктуры в дальнейшем должно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w:t>
      </w:r>
    </w:p>
    <w:p w:rsidR="00DF5F82" w:rsidRPr="00125645" w:rsidRDefault="00DF5F82" w:rsidP="00125645">
      <w:pPr>
        <w:pStyle w:val="ac"/>
        <w:ind w:firstLine="709"/>
        <w:jc w:val="both"/>
        <w:rPr>
          <w:rFonts w:ascii="Times New Roman" w:hAnsi="Times New Roman"/>
          <w:sz w:val="28"/>
          <w:szCs w:val="28"/>
          <w:lang w:eastAsia="en-US"/>
        </w:rPr>
      </w:pPr>
    </w:p>
    <w:p w:rsidR="00DF5F82" w:rsidRPr="00125645" w:rsidRDefault="00DF5F82" w:rsidP="00DF5F82">
      <w:pPr>
        <w:pStyle w:val="af"/>
        <w:spacing w:before="0" w:beforeAutospacing="0" w:after="0" w:afterAutospacing="0" w:line="276" w:lineRule="auto"/>
        <w:ind w:firstLine="567"/>
        <w:jc w:val="center"/>
        <w:rPr>
          <w:color w:val="000000"/>
          <w:sz w:val="28"/>
          <w:szCs w:val="28"/>
        </w:rPr>
      </w:pPr>
      <w:r w:rsidRPr="00125645">
        <w:rPr>
          <w:b/>
          <w:color w:val="000000"/>
          <w:sz w:val="28"/>
          <w:szCs w:val="28"/>
        </w:rPr>
        <w:t>1.2.4 Объекты культуры</w:t>
      </w:r>
    </w:p>
    <w:p w:rsidR="00DF5F82" w:rsidRPr="003202D9" w:rsidRDefault="00DF5F82" w:rsidP="00DF5F82">
      <w:pPr>
        <w:ind w:firstLine="567"/>
        <w:jc w:val="both"/>
        <w:rPr>
          <w:rStyle w:val="apple-converted-space"/>
          <w:sz w:val="28"/>
          <w:szCs w:val="28"/>
        </w:rPr>
      </w:pPr>
      <w:r w:rsidRPr="00125645">
        <w:rPr>
          <w:rFonts w:ascii="Times New Roman" w:hAnsi="Times New Roman"/>
          <w:sz w:val="28"/>
          <w:szCs w:val="28"/>
        </w:rPr>
        <w:t>Сфера культуры Питерского муниципального образования, наряду с образованием и здравоохранением, является одной из важных составляющих социальной инфраструктуры. На территории Питерского муниципального образования действует Муниципальное бюджетное учреждение культуры «</w:t>
      </w:r>
      <w:r w:rsidRPr="00125645">
        <w:rPr>
          <w:rFonts w:ascii="Times New Roman" w:hAnsi="Times New Roman"/>
          <w:color w:val="000000"/>
          <w:sz w:val="28"/>
          <w:szCs w:val="28"/>
        </w:rPr>
        <w:t xml:space="preserve">Центральная клубная система </w:t>
      </w:r>
      <w:r w:rsidRPr="00125645">
        <w:rPr>
          <w:rStyle w:val="af1"/>
          <w:rFonts w:ascii="Times New Roman" w:hAnsi="Times New Roman"/>
          <w:b w:val="0"/>
          <w:color w:val="000000"/>
          <w:sz w:val="28"/>
          <w:szCs w:val="28"/>
          <w:shd w:val="clear" w:color="auto" w:fill="FFFFFF"/>
        </w:rPr>
        <w:t>Питерского муниципального района Саратовской области</w:t>
      </w:r>
      <w:r w:rsidRPr="00125645">
        <w:rPr>
          <w:rFonts w:ascii="Times New Roman" w:hAnsi="Times New Roman"/>
          <w:sz w:val="28"/>
          <w:szCs w:val="28"/>
        </w:rPr>
        <w:t>».</w:t>
      </w:r>
    </w:p>
    <w:p w:rsidR="00DF5F82" w:rsidRPr="00125645" w:rsidRDefault="00DF5F82" w:rsidP="00DF5F82">
      <w:pPr>
        <w:ind w:firstLine="709"/>
        <w:jc w:val="center"/>
        <w:rPr>
          <w:rFonts w:ascii="Times New Roman" w:hAnsi="Times New Roman"/>
          <w:color w:val="000000"/>
          <w:sz w:val="28"/>
          <w:szCs w:val="28"/>
        </w:rPr>
      </w:pPr>
      <w:r w:rsidRPr="00125645">
        <w:rPr>
          <w:rFonts w:ascii="Times New Roman" w:hAnsi="Times New Roman"/>
          <w:color w:val="000000"/>
          <w:sz w:val="28"/>
          <w:szCs w:val="28"/>
        </w:rPr>
        <w:t>Таблица 8 – Существующие объекты культуры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950"/>
        <w:gridCol w:w="2234"/>
        <w:gridCol w:w="1134"/>
        <w:gridCol w:w="1418"/>
        <w:gridCol w:w="1701"/>
      </w:tblGrid>
      <w:tr w:rsidR="00DF5F82" w:rsidRPr="00125645" w:rsidTr="00A44285">
        <w:tc>
          <w:tcPr>
            <w:tcW w:w="594" w:type="dxa"/>
            <w:vMerge w:val="restart"/>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 п/п</w:t>
            </w:r>
          </w:p>
        </w:tc>
        <w:tc>
          <w:tcPr>
            <w:tcW w:w="2950" w:type="dxa"/>
            <w:vMerge w:val="restart"/>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Наименование объекта</w:t>
            </w:r>
          </w:p>
        </w:tc>
        <w:tc>
          <w:tcPr>
            <w:tcW w:w="2234" w:type="dxa"/>
            <w:vMerge w:val="restart"/>
            <w:shd w:val="clear" w:color="auto" w:fill="auto"/>
          </w:tcPr>
          <w:p w:rsidR="00DF5F82" w:rsidRPr="00125645" w:rsidRDefault="00DF5F82" w:rsidP="00125645">
            <w:pPr>
              <w:pStyle w:val="ac"/>
              <w:jc w:val="center"/>
              <w:rPr>
                <w:rFonts w:ascii="Times New Roman" w:hAnsi="Times New Roman"/>
                <w:sz w:val="28"/>
                <w:szCs w:val="28"/>
                <w:lang w:eastAsia="en-US"/>
              </w:rPr>
            </w:pPr>
          </w:p>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Адрес</w:t>
            </w:r>
          </w:p>
        </w:tc>
        <w:tc>
          <w:tcPr>
            <w:tcW w:w="1134" w:type="dxa"/>
            <w:vMerge w:val="restart"/>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Кол-во персо</w:t>
            </w:r>
            <w:r w:rsidR="00A44285">
              <w:rPr>
                <w:rFonts w:ascii="Times New Roman" w:hAnsi="Times New Roman"/>
                <w:sz w:val="28"/>
                <w:szCs w:val="28"/>
                <w:lang w:eastAsia="en-US"/>
              </w:rPr>
              <w:t>-</w:t>
            </w:r>
            <w:r w:rsidRPr="00125645">
              <w:rPr>
                <w:rFonts w:ascii="Times New Roman" w:hAnsi="Times New Roman"/>
                <w:sz w:val="28"/>
                <w:szCs w:val="28"/>
                <w:lang w:eastAsia="en-US"/>
              </w:rPr>
              <w:t>нала</w:t>
            </w:r>
          </w:p>
        </w:tc>
        <w:tc>
          <w:tcPr>
            <w:tcW w:w="1418" w:type="dxa"/>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Клуб</w:t>
            </w:r>
          </w:p>
        </w:tc>
        <w:tc>
          <w:tcPr>
            <w:tcW w:w="1701" w:type="dxa"/>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Библиотека</w:t>
            </w:r>
          </w:p>
        </w:tc>
      </w:tr>
      <w:tr w:rsidR="00DF5F82" w:rsidRPr="00125645" w:rsidTr="00A44285">
        <w:tc>
          <w:tcPr>
            <w:tcW w:w="594" w:type="dxa"/>
            <w:vMerge/>
            <w:shd w:val="clear" w:color="auto" w:fill="auto"/>
          </w:tcPr>
          <w:p w:rsidR="00DF5F82" w:rsidRPr="00125645" w:rsidRDefault="00DF5F82" w:rsidP="00125645">
            <w:pPr>
              <w:pStyle w:val="ac"/>
              <w:jc w:val="center"/>
              <w:rPr>
                <w:rFonts w:ascii="Times New Roman" w:hAnsi="Times New Roman"/>
                <w:sz w:val="28"/>
                <w:szCs w:val="28"/>
                <w:lang w:eastAsia="en-US"/>
              </w:rPr>
            </w:pPr>
          </w:p>
        </w:tc>
        <w:tc>
          <w:tcPr>
            <w:tcW w:w="2950" w:type="dxa"/>
            <w:vMerge/>
            <w:shd w:val="clear" w:color="auto" w:fill="auto"/>
          </w:tcPr>
          <w:p w:rsidR="00DF5F82" w:rsidRPr="00125645" w:rsidRDefault="00DF5F82" w:rsidP="00125645">
            <w:pPr>
              <w:pStyle w:val="ac"/>
              <w:jc w:val="center"/>
              <w:rPr>
                <w:rFonts w:ascii="Times New Roman" w:hAnsi="Times New Roman"/>
                <w:sz w:val="28"/>
                <w:szCs w:val="28"/>
                <w:lang w:eastAsia="en-US"/>
              </w:rPr>
            </w:pPr>
          </w:p>
        </w:tc>
        <w:tc>
          <w:tcPr>
            <w:tcW w:w="2234" w:type="dxa"/>
            <w:vMerge/>
            <w:shd w:val="clear" w:color="auto" w:fill="auto"/>
          </w:tcPr>
          <w:p w:rsidR="00DF5F82" w:rsidRPr="00125645" w:rsidRDefault="00DF5F82" w:rsidP="00125645">
            <w:pPr>
              <w:pStyle w:val="ac"/>
              <w:jc w:val="center"/>
              <w:rPr>
                <w:rFonts w:ascii="Times New Roman" w:hAnsi="Times New Roman"/>
                <w:sz w:val="28"/>
                <w:szCs w:val="28"/>
                <w:lang w:eastAsia="en-US"/>
              </w:rPr>
            </w:pPr>
          </w:p>
        </w:tc>
        <w:tc>
          <w:tcPr>
            <w:tcW w:w="1134" w:type="dxa"/>
            <w:vMerge/>
          </w:tcPr>
          <w:p w:rsidR="00DF5F82" w:rsidRPr="00125645" w:rsidRDefault="00DF5F82" w:rsidP="00125645">
            <w:pPr>
              <w:pStyle w:val="ac"/>
              <w:jc w:val="center"/>
              <w:rPr>
                <w:rFonts w:ascii="Times New Roman" w:hAnsi="Times New Roman"/>
                <w:sz w:val="28"/>
                <w:szCs w:val="28"/>
                <w:lang w:eastAsia="en-US"/>
              </w:rPr>
            </w:pPr>
          </w:p>
        </w:tc>
        <w:tc>
          <w:tcPr>
            <w:tcW w:w="1418" w:type="dxa"/>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кол-во мест</w:t>
            </w:r>
          </w:p>
        </w:tc>
        <w:tc>
          <w:tcPr>
            <w:tcW w:w="1701" w:type="dxa"/>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кол-во книг</w:t>
            </w:r>
          </w:p>
        </w:tc>
      </w:tr>
      <w:tr w:rsidR="00DF5F82" w:rsidRPr="00125645" w:rsidTr="00A44285">
        <w:trPr>
          <w:trHeight w:val="685"/>
        </w:trPr>
        <w:tc>
          <w:tcPr>
            <w:tcW w:w="594"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1</w:t>
            </w:r>
          </w:p>
        </w:tc>
        <w:tc>
          <w:tcPr>
            <w:tcW w:w="2950" w:type="dxa"/>
            <w:shd w:val="clear" w:color="auto" w:fill="auto"/>
            <w:vAlign w:val="center"/>
          </w:tcPr>
          <w:p w:rsidR="00DF5F82" w:rsidRPr="00125645" w:rsidRDefault="00DF5F82" w:rsidP="00125645">
            <w:pPr>
              <w:pStyle w:val="ac"/>
              <w:jc w:val="center"/>
              <w:rPr>
                <w:rFonts w:ascii="Times New Roman" w:hAnsi="Times New Roman"/>
                <w:color w:val="000000"/>
                <w:sz w:val="28"/>
                <w:szCs w:val="28"/>
              </w:rPr>
            </w:pPr>
            <w:r w:rsidRPr="00125645">
              <w:rPr>
                <w:rFonts w:ascii="Times New Roman" w:hAnsi="Times New Roman"/>
                <w:color w:val="000000"/>
                <w:sz w:val="28"/>
                <w:szCs w:val="28"/>
              </w:rPr>
              <w:t xml:space="preserve">МБУК «Централизованная клубная система </w:t>
            </w:r>
            <w:r w:rsidRPr="00125645">
              <w:rPr>
                <w:rStyle w:val="af1"/>
                <w:rFonts w:ascii="Times New Roman" w:hAnsi="Times New Roman"/>
                <w:b w:val="0"/>
                <w:color w:val="000000"/>
                <w:sz w:val="28"/>
                <w:szCs w:val="28"/>
                <w:shd w:val="clear" w:color="auto" w:fill="FFFFFF"/>
              </w:rPr>
              <w:t>Питерского района Саратовской области</w:t>
            </w:r>
            <w:r w:rsidRPr="00125645">
              <w:rPr>
                <w:rFonts w:ascii="Times New Roman" w:hAnsi="Times New Roman"/>
                <w:color w:val="000000"/>
                <w:sz w:val="28"/>
                <w:szCs w:val="28"/>
              </w:rPr>
              <w:t>»</w:t>
            </w:r>
          </w:p>
        </w:tc>
        <w:tc>
          <w:tcPr>
            <w:tcW w:w="2234" w:type="dxa"/>
            <w:shd w:val="clear" w:color="auto" w:fill="auto"/>
            <w:vAlign w:val="center"/>
          </w:tcPr>
          <w:p w:rsidR="00DF5F82" w:rsidRPr="00125645" w:rsidRDefault="00DF5F82" w:rsidP="00125645">
            <w:pPr>
              <w:pStyle w:val="ac"/>
              <w:jc w:val="center"/>
              <w:rPr>
                <w:rFonts w:ascii="Times New Roman" w:hAnsi="Times New Roman"/>
                <w:kern w:val="2"/>
                <w:sz w:val="28"/>
                <w:szCs w:val="28"/>
              </w:rPr>
            </w:pPr>
            <w:r w:rsidRPr="00125645">
              <w:rPr>
                <w:rFonts w:ascii="Times New Roman" w:hAnsi="Times New Roman"/>
                <w:sz w:val="28"/>
                <w:szCs w:val="28"/>
              </w:rPr>
              <w:t>с. Питерка</w:t>
            </w:r>
            <w:r w:rsidRPr="00125645">
              <w:rPr>
                <w:rFonts w:ascii="Times New Roman" w:hAnsi="Times New Roman"/>
                <w:kern w:val="2"/>
                <w:sz w:val="28"/>
                <w:szCs w:val="28"/>
              </w:rPr>
              <w:t>,</w:t>
            </w:r>
          </w:p>
          <w:p w:rsidR="00DF5F82" w:rsidRPr="00125645" w:rsidRDefault="00DF5F82" w:rsidP="00125645">
            <w:pPr>
              <w:pStyle w:val="ac"/>
              <w:jc w:val="center"/>
              <w:rPr>
                <w:rFonts w:ascii="Times New Roman" w:hAnsi="Times New Roman"/>
                <w:sz w:val="28"/>
                <w:szCs w:val="28"/>
              </w:rPr>
            </w:pPr>
            <w:r w:rsidRPr="00125645">
              <w:rPr>
                <w:rFonts w:ascii="Times New Roman" w:hAnsi="Times New Roman"/>
                <w:kern w:val="2"/>
                <w:sz w:val="28"/>
                <w:szCs w:val="28"/>
              </w:rPr>
              <w:t>ул. Ленина, 102</w:t>
            </w:r>
          </w:p>
        </w:tc>
        <w:tc>
          <w:tcPr>
            <w:tcW w:w="1134" w:type="dxa"/>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101</w:t>
            </w:r>
          </w:p>
        </w:tc>
        <w:tc>
          <w:tcPr>
            <w:tcW w:w="1418"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400</w:t>
            </w:r>
          </w:p>
        </w:tc>
        <w:tc>
          <w:tcPr>
            <w:tcW w:w="1701"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w:t>
            </w:r>
          </w:p>
        </w:tc>
      </w:tr>
      <w:tr w:rsidR="00DF5F82" w:rsidRPr="00125645" w:rsidTr="00A44285">
        <w:trPr>
          <w:trHeight w:val="685"/>
        </w:trPr>
        <w:tc>
          <w:tcPr>
            <w:tcW w:w="594"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2</w:t>
            </w:r>
          </w:p>
        </w:tc>
        <w:tc>
          <w:tcPr>
            <w:tcW w:w="2950" w:type="dxa"/>
            <w:shd w:val="clear" w:color="auto" w:fill="auto"/>
            <w:vAlign w:val="center"/>
          </w:tcPr>
          <w:p w:rsidR="00DF5F82" w:rsidRPr="00125645" w:rsidRDefault="00DF5F82" w:rsidP="00125645">
            <w:pPr>
              <w:pStyle w:val="ac"/>
              <w:jc w:val="center"/>
              <w:rPr>
                <w:rStyle w:val="af1"/>
                <w:rFonts w:ascii="Times New Roman" w:hAnsi="Times New Roman"/>
                <w:b w:val="0"/>
                <w:color w:val="000000"/>
                <w:sz w:val="28"/>
                <w:szCs w:val="28"/>
                <w:shd w:val="clear" w:color="auto" w:fill="FFFFFF"/>
              </w:rPr>
            </w:pPr>
            <w:r w:rsidRPr="00125645">
              <w:rPr>
                <w:rStyle w:val="af1"/>
                <w:rFonts w:ascii="Times New Roman" w:hAnsi="Times New Roman"/>
                <w:b w:val="0"/>
                <w:color w:val="000000"/>
                <w:sz w:val="28"/>
                <w:szCs w:val="28"/>
                <w:shd w:val="clear" w:color="auto" w:fill="FFFFFF"/>
              </w:rPr>
              <w:t>МБУК " Питерская межпоселенческая центральная  библиотека"</w:t>
            </w:r>
          </w:p>
        </w:tc>
        <w:tc>
          <w:tcPr>
            <w:tcW w:w="2234" w:type="dxa"/>
            <w:shd w:val="clear" w:color="auto" w:fill="auto"/>
            <w:vAlign w:val="center"/>
          </w:tcPr>
          <w:p w:rsidR="00DF5F82" w:rsidRPr="00125645" w:rsidRDefault="00DF5F82" w:rsidP="00125645">
            <w:pPr>
              <w:pStyle w:val="ac"/>
              <w:jc w:val="center"/>
              <w:rPr>
                <w:rFonts w:ascii="Times New Roman" w:hAnsi="Times New Roman"/>
                <w:kern w:val="2"/>
                <w:sz w:val="28"/>
                <w:szCs w:val="28"/>
              </w:rPr>
            </w:pPr>
            <w:r w:rsidRPr="00125645">
              <w:rPr>
                <w:rFonts w:ascii="Times New Roman" w:hAnsi="Times New Roman"/>
                <w:sz w:val="28"/>
                <w:szCs w:val="28"/>
              </w:rPr>
              <w:t>с. Питерка</w:t>
            </w:r>
            <w:r w:rsidRPr="00125645">
              <w:rPr>
                <w:rFonts w:ascii="Times New Roman" w:hAnsi="Times New Roman"/>
                <w:kern w:val="2"/>
                <w:sz w:val="28"/>
                <w:szCs w:val="28"/>
              </w:rPr>
              <w:t>,</w:t>
            </w:r>
          </w:p>
          <w:p w:rsidR="00DF5F82" w:rsidRPr="00125645" w:rsidRDefault="00DF5F82" w:rsidP="00125645">
            <w:pPr>
              <w:pStyle w:val="ac"/>
              <w:jc w:val="center"/>
              <w:rPr>
                <w:rFonts w:ascii="Times New Roman" w:hAnsi="Times New Roman"/>
                <w:sz w:val="28"/>
                <w:szCs w:val="28"/>
              </w:rPr>
            </w:pPr>
            <w:r w:rsidRPr="00125645">
              <w:rPr>
                <w:rFonts w:ascii="Times New Roman" w:hAnsi="Times New Roman"/>
                <w:kern w:val="2"/>
                <w:sz w:val="28"/>
                <w:szCs w:val="28"/>
              </w:rPr>
              <w:t>ул. Ленина, 61</w:t>
            </w:r>
          </w:p>
        </w:tc>
        <w:tc>
          <w:tcPr>
            <w:tcW w:w="1134" w:type="dxa"/>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26</w:t>
            </w:r>
          </w:p>
        </w:tc>
        <w:tc>
          <w:tcPr>
            <w:tcW w:w="1418"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w:t>
            </w:r>
          </w:p>
        </w:tc>
        <w:tc>
          <w:tcPr>
            <w:tcW w:w="1701" w:type="dxa"/>
            <w:shd w:val="clear" w:color="auto" w:fill="auto"/>
            <w:vAlign w:val="center"/>
          </w:tcPr>
          <w:p w:rsidR="00DF5F82" w:rsidRPr="00125645" w:rsidRDefault="00DF5F82" w:rsidP="00125645">
            <w:pPr>
              <w:pStyle w:val="ac"/>
              <w:jc w:val="center"/>
              <w:rPr>
                <w:rFonts w:ascii="Times New Roman" w:hAnsi="Times New Roman"/>
                <w:sz w:val="28"/>
                <w:szCs w:val="28"/>
                <w:lang w:val="en-US" w:eastAsia="en-US"/>
              </w:rPr>
            </w:pPr>
            <w:r w:rsidRPr="00125645">
              <w:rPr>
                <w:rFonts w:ascii="Times New Roman" w:hAnsi="Times New Roman"/>
                <w:sz w:val="28"/>
                <w:szCs w:val="28"/>
                <w:lang w:val="en-US" w:eastAsia="en-US"/>
              </w:rPr>
              <w:t>146244</w:t>
            </w:r>
          </w:p>
        </w:tc>
      </w:tr>
      <w:tr w:rsidR="00DF5F82" w:rsidRPr="00125645" w:rsidTr="00A44285">
        <w:trPr>
          <w:trHeight w:val="685"/>
        </w:trPr>
        <w:tc>
          <w:tcPr>
            <w:tcW w:w="594"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3</w:t>
            </w:r>
          </w:p>
        </w:tc>
        <w:tc>
          <w:tcPr>
            <w:tcW w:w="2950" w:type="dxa"/>
            <w:shd w:val="clear" w:color="auto" w:fill="auto"/>
            <w:vAlign w:val="center"/>
          </w:tcPr>
          <w:p w:rsidR="00DF5F82" w:rsidRPr="00125645" w:rsidRDefault="00DF5F82" w:rsidP="00125645">
            <w:pPr>
              <w:pStyle w:val="ac"/>
              <w:jc w:val="center"/>
              <w:rPr>
                <w:rFonts w:ascii="Times New Roman" w:hAnsi="Times New Roman"/>
                <w:sz w:val="28"/>
                <w:szCs w:val="28"/>
              </w:rPr>
            </w:pPr>
            <w:r w:rsidRPr="00125645">
              <w:rPr>
                <w:rFonts w:ascii="Times New Roman" w:hAnsi="Times New Roman"/>
                <w:sz w:val="28"/>
                <w:szCs w:val="28"/>
              </w:rPr>
              <w:t>Управление Культуры  и Кино администрации Питерского  муниципального района Саратовской  области</w:t>
            </w:r>
          </w:p>
          <w:p w:rsidR="00DF5F82" w:rsidRPr="00125645" w:rsidRDefault="00DF5F82" w:rsidP="00125645">
            <w:pPr>
              <w:pStyle w:val="ac"/>
              <w:jc w:val="center"/>
              <w:rPr>
                <w:rStyle w:val="af1"/>
                <w:rFonts w:ascii="Times New Roman" w:hAnsi="Times New Roman"/>
                <w:b w:val="0"/>
                <w:color w:val="000000"/>
                <w:sz w:val="28"/>
                <w:szCs w:val="28"/>
                <w:shd w:val="clear" w:color="auto" w:fill="FFFFFF"/>
              </w:rPr>
            </w:pPr>
          </w:p>
        </w:tc>
        <w:tc>
          <w:tcPr>
            <w:tcW w:w="2234" w:type="dxa"/>
            <w:shd w:val="clear" w:color="auto" w:fill="auto"/>
            <w:vAlign w:val="center"/>
          </w:tcPr>
          <w:p w:rsidR="00DF5F82" w:rsidRPr="00125645" w:rsidRDefault="00DF5F82" w:rsidP="00125645">
            <w:pPr>
              <w:pStyle w:val="ac"/>
              <w:jc w:val="center"/>
              <w:rPr>
                <w:rFonts w:ascii="Times New Roman" w:hAnsi="Times New Roman"/>
                <w:kern w:val="2"/>
                <w:sz w:val="28"/>
                <w:szCs w:val="28"/>
              </w:rPr>
            </w:pPr>
            <w:r w:rsidRPr="00125645">
              <w:rPr>
                <w:rFonts w:ascii="Times New Roman" w:hAnsi="Times New Roman"/>
                <w:sz w:val="28"/>
                <w:szCs w:val="28"/>
              </w:rPr>
              <w:t>с. Питерка</w:t>
            </w:r>
            <w:r w:rsidRPr="00125645">
              <w:rPr>
                <w:rFonts w:ascii="Times New Roman" w:hAnsi="Times New Roman"/>
                <w:kern w:val="2"/>
                <w:sz w:val="28"/>
                <w:szCs w:val="28"/>
              </w:rPr>
              <w:t>,</w:t>
            </w:r>
          </w:p>
          <w:p w:rsidR="00DF5F82" w:rsidRPr="00125645" w:rsidRDefault="00DF5F82" w:rsidP="00125645">
            <w:pPr>
              <w:pStyle w:val="ac"/>
              <w:jc w:val="center"/>
              <w:rPr>
                <w:rFonts w:ascii="Times New Roman" w:hAnsi="Times New Roman"/>
                <w:sz w:val="28"/>
                <w:szCs w:val="28"/>
              </w:rPr>
            </w:pPr>
            <w:r w:rsidRPr="00125645">
              <w:rPr>
                <w:rFonts w:ascii="Times New Roman" w:hAnsi="Times New Roman"/>
                <w:kern w:val="2"/>
                <w:sz w:val="28"/>
                <w:szCs w:val="28"/>
              </w:rPr>
              <w:t>ул. Ленина, 100</w:t>
            </w:r>
          </w:p>
        </w:tc>
        <w:tc>
          <w:tcPr>
            <w:tcW w:w="1134" w:type="dxa"/>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2</w:t>
            </w:r>
          </w:p>
        </w:tc>
        <w:tc>
          <w:tcPr>
            <w:tcW w:w="1418"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w:t>
            </w:r>
          </w:p>
        </w:tc>
        <w:tc>
          <w:tcPr>
            <w:tcW w:w="1701"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w:t>
            </w:r>
          </w:p>
        </w:tc>
      </w:tr>
    </w:tbl>
    <w:p w:rsidR="00DF5F82" w:rsidRPr="000049E7" w:rsidRDefault="00DF5F82" w:rsidP="000049E7">
      <w:pPr>
        <w:pStyle w:val="ac"/>
        <w:ind w:firstLine="709"/>
        <w:jc w:val="both"/>
        <w:rPr>
          <w:rFonts w:ascii="Times New Roman" w:hAnsi="Times New Roman"/>
          <w:sz w:val="28"/>
          <w:szCs w:val="28"/>
        </w:rPr>
      </w:pPr>
      <w:r w:rsidRPr="000049E7">
        <w:rPr>
          <w:rFonts w:ascii="Times New Roman" w:hAnsi="Times New Roman"/>
          <w:bCs/>
          <w:iCs/>
          <w:color w:val="000000"/>
          <w:sz w:val="28"/>
          <w:szCs w:val="28"/>
        </w:rPr>
        <w:t>В МБУК «ЦКС» осуществляют свою деятельность 95 коллективов художественной самодеятельности</w:t>
      </w:r>
      <w:r w:rsidRPr="000049E7">
        <w:rPr>
          <w:rFonts w:ascii="Times New Roman" w:hAnsi="Times New Roman"/>
          <w:sz w:val="28"/>
          <w:szCs w:val="28"/>
        </w:rPr>
        <w:t xml:space="preserve"> и 1092 участника, детско-юношеских кружков и секций (танцевальный кружок «Грация», патриотический клуб «Щит и меч», хор ветеранов и др.), </w:t>
      </w:r>
      <w:r w:rsidRPr="000049E7">
        <w:rPr>
          <w:rFonts w:ascii="Times New Roman" w:hAnsi="Times New Roman"/>
          <w:bCs/>
          <w:iCs/>
          <w:color w:val="000000"/>
          <w:sz w:val="28"/>
          <w:szCs w:val="28"/>
        </w:rPr>
        <w:t>среди которых 4 имеют звание «Народного».</w:t>
      </w:r>
      <w:r w:rsidRPr="000049E7">
        <w:rPr>
          <w:rFonts w:ascii="Times New Roman" w:hAnsi="Times New Roman"/>
          <w:sz w:val="28"/>
          <w:szCs w:val="28"/>
        </w:rPr>
        <w:t xml:space="preserve"> Также имеются две библиотеки</w:t>
      </w:r>
      <w:r w:rsidRPr="000049E7">
        <w:rPr>
          <w:rFonts w:ascii="Times New Roman" w:hAnsi="Times New Roman"/>
          <w:bCs/>
          <w:iCs/>
          <w:color w:val="000000"/>
          <w:sz w:val="28"/>
          <w:szCs w:val="28"/>
        </w:rPr>
        <w:t xml:space="preserve">, читатели которых составляет -   </w:t>
      </w:r>
      <w:r w:rsidRPr="000049E7">
        <w:rPr>
          <w:rFonts w:ascii="Times New Roman" w:hAnsi="Times New Roman"/>
          <w:color w:val="000000"/>
          <w:sz w:val="28"/>
          <w:szCs w:val="28"/>
          <w:shd w:val="clear" w:color="auto" w:fill="F9F9F9"/>
        </w:rPr>
        <w:t>8750 человек.</w:t>
      </w:r>
    </w:p>
    <w:p w:rsidR="00DF5F82" w:rsidRPr="000049E7" w:rsidRDefault="00DF5F82" w:rsidP="000049E7">
      <w:pPr>
        <w:pStyle w:val="ac"/>
        <w:ind w:firstLine="709"/>
        <w:jc w:val="both"/>
        <w:rPr>
          <w:rFonts w:ascii="Times New Roman" w:hAnsi="Times New Roman"/>
          <w:color w:val="000000"/>
          <w:sz w:val="28"/>
          <w:szCs w:val="28"/>
        </w:rPr>
      </w:pPr>
      <w:r w:rsidRPr="000049E7">
        <w:rPr>
          <w:rFonts w:ascii="Times New Roman" w:hAnsi="Times New Roman"/>
          <w:color w:val="000000"/>
          <w:sz w:val="28"/>
          <w:szCs w:val="28"/>
        </w:rPr>
        <w:t xml:space="preserve"> </w:t>
      </w:r>
      <w:r w:rsidRPr="000049E7">
        <w:rPr>
          <w:rFonts w:ascii="Times New Roman" w:hAnsi="Times New Roman"/>
          <w:bCs/>
          <w:iCs/>
          <w:color w:val="000000"/>
          <w:sz w:val="28"/>
          <w:szCs w:val="28"/>
        </w:rPr>
        <w:t>Коллективы Дома культуры осуществляет проведение культурно-досуговых мероприятий как государственные и календарные праздники, так и плановые с учетом социального заказа.</w:t>
      </w:r>
    </w:p>
    <w:p w:rsidR="00DF5F82" w:rsidRPr="000049E7" w:rsidRDefault="00DF5F82" w:rsidP="000049E7">
      <w:pPr>
        <w:pStyle w:val="ac"/>
        <w:ind w:firstLine="709"/>
        <w:jc w:val="both"/>
        <w:rPr>
          <w:rFonts w:ascii="Times New Roman" w:hAnsi="Times New Roman"/>
          <w:sz w:val="28"/>
          <w:szCs w:val="28"/>
        </w:rPr>
      </w:pPr>
      <w:r w:rsidRPr="000049E7">
        <w:rPr>
          <w:rFonts w:ascii="Times New Roman" w:hAnsi="Times New Roman"/>
          <w:sz w:val="28"/>
          <w:szCs w:val="28"/>
        </w:rPr>
        <w:lastRenderedPageBreak/>
        <w:t xml:space="preserve">В 2017 году в учреждении МБУК «ЦКС» было проведено 2818 мероприятий для взрослого населения, учащихся школ, детских садов. </w:t>
      </w:r>
    </w:p>
    <w:p w:rsidR="00DF5F82" w:rsidRPr="000049E7" w:rsidRDefault="00DF5F82" w:rsidP="000049E7">
      <w:pPr>
        <w:pStyle w:val="ac"/>
        <w:ind w:firstLine="709"/>
        <w:jc w:val="both"/>
        <w:rPr>
          <w:rFonts w:ascii="Times New Roman" w:hAnsi="Times New Roman"/>
          <w:sz w:val="28"/>
          <w:szCs w:val="28"/>
        </w:rPr>
      </w:pPr>
      <w:r w:rsidRPr="000049E7">
        <w:rPr>
          <w:rFonts w:ascii="Times New Roman" w:hAnsi="Times New Roman"/>
          <w:sz w:val="28"/>
          <w:szCs w:val="28"/>
        </w:rPr>
        <w:t>Процессы информатизации современной жизни настоятельно требуют от учреждений культуры, искусства и кинематографии области внедрения информационных технологий с целью более оперативного и качественного удовлетворения запросов посетителей. Требует совершенствования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DF5F82" w:rsidRPr="000049E7" w:rsidRDefault="00DF5F82" w:rsidP="000049E7">
      <w:pPr>
        <w:pStyle w:val="ac"/>
        <w:ind w:firstLine="709"/>
        <w:jc w:val="both"/>
        <w:rPr>
          <w:rFonts w:ascii="Times New Roman" w:hAnsi="Times New Roman"/>
          <w:sz w:val="28"/>
          <w:szCs w:val="28"/>
        </w:rPr>
      </w:pPr>
      <w:r w:rsidRPr="000049E7">
        <w:rPr>
          <w:rFonts w:ascii="Times New Roman" w:hAnsi="Times New Roman"/>
          <w:sz w:val="28"/>
          <w:szCs w:val="28"/>
        </w:rPr>
        <w:t>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существующей системы муниципальных учреждений культуры.</w:t>
      </w:r>
    </w:p>
    <w:p w:rsidR="00DF5F82" w:rsidRPr="00152ED8" w:rsidRDefault="00DF5F82" w:rsidP="000049E7">
      <w:pPr>
        <w:pStyle w:val="ac"/>
        <w:ind w:firstLine="709"/>
        <w:jc w:val="both"/>
      </w:pPr>
      <w:r w:rsidRPr="000049E7">
        <w:rPr>
          <w:rFonts w:ascii="Times New Roman" w:hAnsi="Times New Roman"/>
          <w:sz w:val="28"/>
          <w:szCs w:val="28"/>
        </w:rPr>
        <w:t>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материально-технической базы оставшихся объектов - все учреждения культуры Питерского муниципального образования  в настоящее время требуют реконструкции и проведения капитального ремонта.</w:t>
      </w:r>
    </w:p>
    <w:p w:rsidR="00DF5F82" w:rsidRPr="00166A99" w:rsidRDefault="00DF5F82" w:rsidP="00166A99">
      <w:pPr>
        <w:pStyle w:val="af"/>
        <w:spacing w:before="240" w:beforeAutospacing="0" w:after="0" w:afterAutospacing="0" w:line="276" w:lineRule="auto"/>
        <w:jc w:val="center"/>
        <w:rPr>
          <w:b/>
          <w:color w:val="000000"/>
          <w:sz w:val="28"/>
          <w:szCs w:val="28"/>
        </w:rPr>
      </w:pPr>
      <w:r>
        <w:rPr>
          <w:b/>
          <w:color w:val="000000"/>
          <w:sz w:val="28"/>
          <w:szCs w:val="28"/>
        </w:rPr>
        <w:t xml:space="preserve">1.2.5 </w:t>
      </w:r>
      <w:r w:rsidRPr="00D61009">
        <w:rPr>
          <w:b/>
          <w:color w:val="000000"/>
          <w:sz w:val="28"/>
          <w:szCs w:val="28"/>
        </w:rPr>
        <w:t>Предприятия торговли, общественного питания, бытового обслуживания</w:t>
      </w:r>
    </w:p>
    <w:p w:rsidR="00DF5F82" w:rsidRDefault="00DF5F82" w:rsidP="00166A99">
      <w:pPr>
        <w:pStyle w:val="ac"/>
        <w:ind w:firstLine="709"/>
        <w:jc w:val="both"/>
        <w:rPr>
          <w:rFonts w:ascii="Times New Roman" w:hAnsi="Times New Roman"/>
          <w:sz w:val="28"/>
          <w:szCs w:val="28"/>
        </w:rPr>
      </w:pPr>
      <w:r w:rsidRPr="00166A99">
        <w:rPr>
          <w:rFonts w:ascii="Times New Roman" w:hAnsi="Times New Roman"/>
          <w:sz w:val="28"/>
          <w:szCs w:val="28"/>
        </w:rPr>
        <w:t>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166A99" w:rsidRPr="00166A99" w:rsidRDefault="00166A99" w:rsidP="00166A99">
      <w:pPr>
        <w:pStyle w:val="ac"/>
        <w:ind w:firstLine="709"/>
        <w:jc w:val="both"/>
        <w:rPr>
          <w:rFonts w:ascii="Times New Roman" w:hAnsi="Times New Roman"/>
          <w:sz w:val="28"/>
          <w:szCs w:val="28"/>
        </w:rPr>
      </w:pPr>
    </w:p>
    <w:p w:rsidR="00DF5F82" w:rsidRPr="00166A99" w:rsidRDefault="00DF5F82" w:rsidP="00166A99">
      <w:pPr>
        <w:pStyle w:val="ac"/>
        <w:ind w:firstLine="709"/>
        <w:jc w:val="center"/>
        <w:rPr>
          <w:rFonts w:ascii="Times New Roman" w:hAnsi="Times New Roman"/>
          <w:sz w:val="28"/>
          <w:szCs w:val="28"/>
        </w:rPr>
      </w:pPr>
      <w:r w:rsidRPr="00166A99">
        <w:rPr>
          <w:rFonts w:ascii="Times New Roman" w:hAnsi="Times New Roman"/>
          <w:sz w:val="28"/>
          <w:szCs w:val="28"/>
        </w:rPr>
        <w:t>Таблица 9 - Общая характеристика объектов хозяйственно-бытового обслуживания</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6823"/>
        <w:gridCol w:w="1757"/>
        <w:gridCol w:w="1371"/>
      </w:tblGrid>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Показатели</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 измерения</w:t>
            </w:r>
          </w:p>
        </w:tc>
        <w:tc>
          <w:tcPr>
            <w:tcW w:w="6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2017</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Количество объектов розничной торговли и общественного питания</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c>
          <w:tcPr>
            <w:tcW w:w="6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57</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палатки и киоски</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2</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аптеки и аптечные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6</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специализированные продовольственные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специализированные непродовольственные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17</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lastRenderedPageBreak/>
              <w:t>прочие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8</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рестораны, кафе, бары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3</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минимаркеты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31</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Площадь торгового зала объектов розничной торговли</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c>
          <w:tcPr>
            <w:tcW w:w="6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3999.4</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аптеки и аптечные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193.3</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специализированные продовольственные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102</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специализированные непродовольственные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1212.3</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прочие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866.9</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минимаркеты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1818.2</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Площадь зала обслуживания посетителей в объектах общественного питания</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c>
          <w:tcPr>
            <w:tcW w:w="6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рестораны, кафе, бары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320.5</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Число мест в объектах общественного питания</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c>
          <w:tcPr>
            <w:tcW w:w="6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рестораны, кафе, бары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место</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240</w:t>
            </w:r>
          </w:p>
        </w:tc>
      </w:tr>
    </w:tbl>
    <w:p w:rsidR="00DF5F82" w:rsidRDefault="00DF5F82" w:rsidP="00DF5F82">
      <w:pPr>
        <w:pStyle w:val="af"/>
        <w:spacing w:before="240" w:beforeAutospacing="0" w:after="0" w:afterAutospacing="0"/>
        <w:jc w:val="center"/>
        <w:rPr>
          <w:b/>
          <w:color w:val="000000"/>
          <w:sz w:val="28"/>
          <w:szCs w:val="28"/>
          <w:u w:val="single"/>
        </w:rPr>
      </w:pPr>
      <w:r>
        <w:rPr>
          <w:color w:val="000000"/>
          <w:sz w:val="28"/>
          <w:szCs w:val="28"/>
        </w:rPr>
        <w:t>Таблица 10 - Прочие объекты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380"/>
        <w:gridCol w:w="3163"/>
      </w:tblGrid>
      <w:tr w:rsidR="00DF5F82" w:rsidRPr="00E74EDF" w:rsidTr="00166A99">
        <w:tc>
          <w:tcPr>
            <w:tcW w:w="576" w:type="dxa"/>
            <w:shd w:val="clear" w:color="auto" w:fill="auto"/>
            <w:vAlign w:val="center"/>
          </w:tcPr>
          <w:p w:rsidR="00DF5F82" w:rsidRPr="00166A99" w:rsidRDefault="00DF5F82" w:rsidP="00166A99">
            <w:pPr>
              <w:pStyle w:val="ac"/>
              <w:jc w:val="center"/>
              <w:rPr>
                <w:rFonts w:ascii="Times New Roman" w:hAnsi="Times New Roman"/>
                <w:sz w:val="28"/>
                <w:szCs w:val="28"/>
                <w:lang w:eastAsia="en-US"/>
              </w:rPr>
            </w:pPr>
            <w:r w:rsidRPr="00166A99">
              <w:rPr>
                <w:rFonts w:ascii="Times New Roman" w:hAnsi="Times New Roman"/>
                <w:sz w:val="28"/>
                <w:szCs w:val="28"/>
                <w:lang w:eastAsia="en-US"/>
              </w:rPr>
              <w:t>№ п/п</w:t>
            </w:r>
          </w:p>
        </w:tc>
        <w:tc>
          <w:tcPr>
            <w:tcW w:w="6620" w:type="dxa"/>
            <w:shd w:val="clear" w:color="auto" w:fill="auto"/>
            <w:vAlign w:val="center"/>
          </w:tcPr>
          <w:p w:rsidR="00DF5F82" w:rsidRPr="00166A99" w:rsidRDefault="00DF5F82" w:rsidP="00166A99">
            <w:pPr>
              <w:pStyle w:val="ac"/>
              <w:jc w:val="center"/>
              <w:rPr>
                <w:rFonts w:ascii="Times New Roman" w:hAnsi="Times New Roman"/>
                <w:sz w:val="28"/>
                <w:szCs w:val="28"/>
                <w:lang w:eastAsia="en-US"/>
              </w:rPr>
            </w:pPr>
            <w:r w:rsidRPr="00166A99">
              <w:rPr>
                <w:rFonts w:ascii="Times New Roman" w:hAnsi="Times New Roman"/>
                <w:sz w:val="28"/>
                <w:szCs w:val="28"/>
                <w:lang w:eastAsia="en-US"/>
              </w:rPr>
              <w:t>Наименование объекта</w:t>
            </w:r>
          </w:p>
        </w:tc>
        <w:tc>
          <w:tcPr>
            <w:tcW w:w="3260" w:type="dxa"/>
            <w:shd w:val="clear" w:color="auto" w:fill="auto"/>
            <w:vAlign w:val="center"/>
          </w:tcPr>
          <w:p w:rsidR="00DF5F82" w:rsidRPr="00166A99" w:rsidRDefault="00DF5F82" w:rsidP="00166A99">
            <w:pPr>
              <w:pStyle w:val="ac"/>
              <w:jc w:val="center"/>
              <w:rPr>
                <w:rFonts w:ascii="Times New Roman" w:hAnsi="Times New Roman"/>
                <w:sz w:val="28"/>
                <w:szCs w:val="28"/>
                <w:lang w:eastAsia="en-US"/>
              </w:rPr>
            </w:pPr>
            <w:r w:rsidRPr="00166A99">
              <w:rPr>
                <w:rFonts w:ascii="Times New Roman" w:hAnsi="Times New Roman"/>
                <w:sz w:val="28"/>
                <w:szCs w:val="28"/>
                <w:lang w:eastAsia="en-US"/>
              </w:rPr>
              <w:t>Адрес</w:t>
            </w:r>
          </w:p>
          <w:p w:rsidR="00DF5F82" w:rsidRPr="00166A99" w:rsidRDefault="00DF5F82" w:rsidP="00166A99">
            <w:pPr>
              <w:pStyle w:val="ac"/>
              <w:jc w:val="center"/>
              <w:rPr>
                <w:rFonts w:ascii="Times New Roman" w:hAnsi="Times New Roman"/>
                <w:sz w:val="28"/>
                <w:szCs w:val="28"/>
                <w:lang w:eastAsia="en-US"/>
              </w:rPr>
            </w:pPr>
          </w:p>
        </w:tc>
      </w:tr>
      <w:tr w:rsidR="00DF5F82" w:rsidRPr="00E74EDF" w:rsidTr="00166A99">
        <w:tc>
          <w:tcPr>
            <w:tcW w:w="576" w:type="dxa"/>
            <w:shd w:val="clear" w:color="auto" w:fill="auto"/>
            <w:vAlign w:val="center"/>
          </w:tcPr>
          <w:p w:rsidR="00DF5F82" w:rsidRPr="00166A99" w:rsidRDefault="00DF5F82" w:rsidP="00166A99">
            <w:pPr>
              <w:pStyle w:val="ac"/>
              <w:rPr>
                <w:rFonts w:ascii="Times New Roman" w:hAnsi="Times New Roman"/>
                <w:sz w:val="28"/>
                <w:szCs w:val="28"/>
                <w:lang w:eastAsia="en-US"/>
              </w:rPr>
            </w:pPr>
            <w:r w:rsidRPr="00166A99">
              <w:rPr>
                <w:rFonts w:ascii="Times New Roman" w:hAnsi="Times New Roman"/>
                <w:sz w:val="28"/>
                <w:szCs w:val="28"/>
                <w:lang w:eastAsia="en-US"/>
              </w:rPr>
              <w:t>1</w:t>
            </w:r>
          </w:p>
        </w:tc>
        <w:tc>
          <w:tcPr>
            <w:tcW w:w="6620" w:type="dxa"/>
            <w:shd w:val="clear" w:color="auto" w:fill="auto"/>
            <w:vAlign w:val="center"/>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lang w:eastAsia="en-US"/>
              </w:rPr>
              <w:t>Отделение почтовой связи с. Питерка   413320–филиала ФГУП «Почта России»</w:t>
            </w:r>
          </w:p>
        </w:tc>
        <w:tc>
          <w:tcPr>
            <w:tcW w:w="3260" w:type="dxa"/>
            <w:shd w:val="clear" w:color="auto" w:fill="auto"/>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с. Питерка</w:t>
            </w:r>
            <w:r w:rsidRPr="00166A99">
              <w:rPr>
                <w:rFonts w:ascii="Times New Roman" w:hAnsi="Times New Roman"/>
                <w:kern w:val="2"/>
                <w:sz w:val="28"/>
                <w:szCs w:val="28"/>
              </w:rPr>
              <w:t>, пер. Им. Гагарина, 8</w:t>
            </w:r>
          </w:p>
        </w:tc>
      </w:tr>
      <w:tr w:rsidR="00DF5F82" w:rsidRPr="00E74EDF" w:rsidTr="00166A99">
        <w:tc>
          <w:tcPr>
            <w:tcW w:w="576" w:type="dxa"/>
            <w:shd w:val="clear" w:color="auto" w:fill="auto"/>
            <w:vAlign w:val="center"/>
          </w:tcPr>
          <w:p w:rsidR="00DF5F82" w:rsidRPr="00166A99" w:rsidRDefault="00DF5F82" w:rsidP="00166A99">
            <w:pPr>
              <w:pStyle w:val="ac"/>
              <w:rPr>
                <w:rFonts w:ascii="Times New Roman" w:hAnsi="Times New Roman"/>
                <w:sz w:val="28"/>
                <w:szCs w:val="28"/>
                <w:lang w:eastAsia="en-US"/>
              </w:rPr>
            </w:pPr>
            <w:r w:rsidRPr="00166A99">
              <w:rPr>
                <w:rFonts w:ascii="Times New Roman" w:hAnsi="Times New Roman"/>
                <w:sz w:val="28"/>
                <w:szCs w:val="28"/>
                <w:lang w:eastAsia="en-US"/>
              </w:rPr>
              <w:t>2</w:t>
            </w:r>
          </w:p>
        </w:tc>
        <w:tc>
          <w:tcPr>
            <w:tcW w:w="6620" w:type="dxa"/>
            <w:shd w:val="clear" w:color="auto" w:fill="auto"/>
            <w:vAlign w:val="center"/>
          </w:tcPr>
          <w:p w:rsidR="00DF5F82" w:rsidRPr="00166A99" w:rsidRDefault="00DF5F82" w:rsidP="00166A99">
            <w:pPr>
              <w:pStyle w:val="ac"/>
              <w:rPr>
                <w:rFonts w:ascii="Times New Roman" w:hAnsi="Times New Roman"/>
                <w:color w:val="000000"/>
                <w:sz w:val="28"/>
                <w:szCs w:val="28"/>
                <w:u w:val="single"/>
                <w:lang w:eastAsia="en-US"/>
              </w:rPr>
            </w:pPr>
            <w:r w:rsidRPr="00166A99">
              <w:rPr>
                <w:rFonts w:ascii="Times New Roman" w:hAnsi="Times New Roman"/>
                <w:color w:val="000000"/>
                <w:sz w:val="28"/>
                <w:szCs w:val="28"/>
              </w:rPr>
              <w:t xml:space="preserve">Отделение ПАО Сбербанк </w:t>
            </w:r>
          </w:p>
          <w:p w:rsidR="00DF5F82" w:rsidRPr="00166A99" w:rsidRDefault="00DF5F82" w:rsidP="00166A99">
            <w:pPr>
              <w:pStyle w:val="ac"/>
              <w:rPr>
                <w:rFonts w:ascii="Times New Roman" w:hAnsi="Times New Roman"/>
                <w:sz w:val="28"/>
                <w:szCs w:val="28"/>
              </w:rPr>
            </w:pPr>
            <w:r w:rsidRPr="00166A99">
              <w:rPr>
                <w:rFonts w:ascii="Times New Roman" w:eastAsia="Times New Roman" w:hAnsi="Times New Roman"/>
                <w:color w:val="000000"/>
                <w:sz w:val="28"/>
                <w:szCs w:val="28"/>
                <w:shd w:val="clear" w:color="auto" w:fill="F2F2F2"/>
              </w:rPr>
              <w:t>Доп. офис №8622/0740</w:t>
            </w:r>
          </w:p>
        </w:tc>
        <w:tc>
          <w:tcPr>
            <w:tcW w:w="3260" w:type="dxa"/>
            <w:shd w:val="clear" w:color="auto" w:fill="auto"/>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с. Питерка</w:t>
            </w:r>
            <w:r w:rsidRPr="00166A99">
              <w:rPr>
                <w:rFonts w:ascii="Times New Roman" w:hAnsi="Times New Roman"/>
                <w:kern w:val="2"/>
                <w:sz w:val="28"/>
                <w:szCs w:val="28"/>
              </w:rPr>
              <w:t>, ул. Им. Ленина, 108</w:t>
            </w:r>
          </w:p>
        </w:tc>
      </w:tr>
      <w:tr w:rsidR="00DF5F82" w:rsidRPr="00E74EDF" w:rsidTr="00166A99">
        <w:tc>
          <w:tcPr>
            <w:tcW w:w="576" w:type="dxa"/>
            <w:shd w:val="clear" w:color="auto" w:fill="auto"/>
            <w:vAlign w:val="center"/>
          </w:tcPr>
          <w:p w:rsidR="00DF5F82" w:rsidRPr="00166A99" w:rsidRDefault="00DF5F82" w:rsidP="00166A99">
            <w:pPr>
              <w:pStyle w:val="ac"/>
              <w:rPr>
                <w:rFonts w:ascii="Times New Roman" w:hAnsi="Times New Roman"/>
                <w:sz w:val="28"/>
                <w:szCs w:val="28"/>
                <w:lang w:eastAsia="en-US"/>
              </w:rPr>
            </w:pPr>
            <w:r w:rsidRPr="00166A99">
              <w:rPr>
                <w:rFonts w:ascii="Times New Roman" w:hAnsi="Times New Roman"/>
                <w:sz w:val="28"/>
                <w:szCs w:val="28"/>
                <w:lang w:eastAsia="en-US"/>
              </w:rPr>
              <w:t>3</w:t>
            </w:r>
          </w:p>
        </w:tc>
        <w:tc>
          <w:tcPr>
            <w:tcW w:w="6620" w:type="dxa"/>
            <w:shd w:val="clear" w:color="auto" w:fill="auto"/>
            <w:vAlign w:val="center"/>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Церковь</w:t>
            </w:r>
          </w:p>
        </w:tc>
        <w:tc>
          <w:tcPr>
            <w:tcW w:w="3260" w:type="dxa"/>
            <w:shd w:val="clear" w:color="auto" w:fill="auto"/>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с. Питерка</w:t>
            </w:r>
            <w:r w:rsidRPr="00166A99">
              <w:rPr>
                <w:rFonts w:ascii="Times New Roman" w:hAnsi="Times New Roman"/>
                <w:kern w:val="2"/>
                <w:sz w:val="28"/>
                <w:szCs w:val="28"/>
              </w:rPr>
              <w:t xml:space="preserve">, ул. Им. Ленина, </w:t>
            </w:r>
          </w:p>
        </w:tc>
      </w:tr>
      <w:tr w:rsidR="00DF5F82" w:rsidRPr="00E74EDF" w:rsidTr="00166A99">
        <w:tc>
          <w:tcPr>
            <w:tcW w:w="576" w:type="dxa"/>
            <w:shd w:val="clear" w:color="auto" w:fill="auto"/>
            <w:vAlign w:val="center"/>
          </w:tcPr>
          <w:p w:rsidR="00DF5F82" w:rsidRPr="00166A99" w:rsidRDefault="00DF5F82" w:rsidP="00166A99">
            <w:pPr>
              <w:pStyle w:val="ac"/>
              <w:rPr>
                <w:rFonts w:ascii="Times New Roman" w:hAnsi="Times New Roman"/>
                <w:sz w:val="28"/>
                <w:szCs w:val="28"/>
                <w:lang w:eastAsia="en-US"/>
              </w:rPr>
            </w:pPr>
            <w:r w:rsidRPr="00166A99">
              <w:rPr>
                <w:rFonts w:ascii="Times New Roman" w:hAnsi="Times New Roman"/>
                <w:sz w:val="28"/>
                <w:szCs w:val="28"/>
                <w:lang w:eastAsia="en-US"/>
              </w:rPr>
              <w:t>4</w:t>
            </w:r>
          </w:p>
        </w:tc>
        <w:tc>
          <w:tcPr>
            <w:tcW w:w="6620" w:type="dxa"/>
            <w:shd w:val="clear" w:color="auto" w:fill="auto"/>
            <w:vAlign w:val="center"/>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Аптека – 3ед</w:t>
            </w:r>
            <w:r w:rsidR="00166A99">
              <w:rPr>
                <w:rFonts w:ascii="Times New Roman" w:hAnsi="Times New Roman"/>
                <w:sz w:val="28"/>
                <w:szCs w:val="28"/>
              </w:rPr>
              <w:t>.</w:t>
            </w:r>
          </w:p>
        </w:tc>
        <w:tc>
          <w:tcPr>
            <w:tcW w:w="3260" w:type="dxa"/>
            <w:shd w:val="clear" w:color="auto" w:fill="auto"/>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w:t>
            </w:r>
          </w:p>
        </w:tc>
      </w:tr>
    </w:tbl>
    <w:p w:rsidR="00DF5F82" w:rsidRDefault="00DF5F82" w:rsidP="00DF5F82">
      <w:pPr>
        <w:jc w:val="both"/>
        <w:rPr>
          <w:sz w:val="28"/>
          <w:szCs w:val="28"/>
        </w:rPr>
      </w:pPr>
    </w:p>
    <w:p w:rsidR="00F54CE2" w:rsidRPr="00564633" w:rsidRDefault="00DF5F82" w:rsidP="00B75835">
      <w:pPr>
        <w:pStyle w:val="af3"/>
        <w:rPr>
          <w:sz w:val="28"/>
          <w:szCs w:val="28"/>
          <w:lang w:val="ru-RU"/>
        </w:rPr>
      </w:pPr>
      <w:r w:rsidRPr="00DF5F82">
        <w:rPr>
          <w:sz w:val="28"/>
          <w:szCs w:val="28"/>
          <w:lang w:val="ru-RU"/>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Основными направлениями по развитию сети объектов торговли, общественного питания и бытового обслуживания в  Питерском муниципальном образовании являются создание условий для расширения перечня предлагаемых товаров и услуг, организация сезонной и ярмарочной торговли в строго отведенных местах.</w:t>
      </w:r>
      <w:r w:rsidR="00B75835" w:rsidRPr="00B75835">
        <w:rPr>
          <w:sz w:val="28"/>
          <w:szCs w:val="28"/>
          <w:lang w:val="ru-RU"/>
        </w:rPr>
        <w:t xml:space="preserve"> </w:t>
      </w:r>
    </w:p>
    <w:p w:rsidR="00F54CE2" w:rsidRDefault="00F54CE2" w:rsidP="0080100A">
      <w:pPr>
        <w:pStyle w:val="ac"/>
        <w:ind w:firstLine="709"/>
        <w:jc w:val="both"/>
        <w:rPr>
          <w:rFonts w:ascii="Times New Roman" w:hAnsi="Times New Roman"/>
          <w:sz w:val="28"/>
          <w:szCs w:val="28"/>
        </w:rPr>
        <w:sectPr w:rsidR="00F54CE2" w:rsidSect="00D17D7F">
          <w:pgSz w:w="11906" w:h="16838"/>
          <w:pgMar w:top="1191" w:right="567" w:bottom="992" w:left="1418" w:header="709" w:footer="221" w:gutter="0"/>
          <w:cols w:space="708"/>
          <w:titlePg/>
          <w:docGrid w:linePitch="360"/>
        </w:sectPr>
      </w:pPr>
    </w:p>
    <w:p w:rsidR="00B75835" w:rsidRPr="00B75835" w:rsidRDefault="00B75835" w:rsidP="00B75835">
      <w:pPr>
        <w:pStyle w:val="ac"/>
        <w:jc w:val="center"/>
        <w:rPr>
          <w:rFonts w:ascii="Times New Roman" w:hAnsi="Times New Roman"/>
          <w:b/>
          <w:sz w:val="28"/>
          <w:szCs w:val="28"/>
        </w:rPr>
      </w:pPr>
      <w:r w:rsidRPr="00B75835">
        <w:rPr>
          <w:rFonts w:ascii="Times New Roman" w:hAnsi="Times New Roman"/>
          <w:b/>
          <w:sz w:val="28"/>
          <w:szCs w:val="28"/>
        </w:rPr>
        <w:lastRenderedPageBreak/>
        <w:t>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B75835" w:rsidRPr="00B75835" w:rsidRDefault="00B75835" w:rsidP="00B75835">
      <w:pPr>
        <w:pStyle w:val="ac"/>
        <w:jc w:val="center"/>
        <w:rPr>
          <w:rFonts w:ascii="Times New Roman" w:hAnsi="Times New Roman"/>
          <w:sz w:val="28"/>
          <w:szCs w:val="28"/>
        </w:rPr>
      </w:pPr>
    </w:p>
    <w:p w:rsidR="00B75835" w:rsidRPr="00B75835" w:rsidRDefault="00B75835" w:rsidP="00B75835">
      <w:pPr>
        <w:pStyle w:val="ac"/>
        <w:jc w:val="center"/>
        <w:rPr>
          <w:rFonts w:ascii="Times New Roman" w:hAnsi="Times New Roman"/>
          <w:sz w:val="28"/>
          <w:szCs w:val="28"/>
        </w:rPr>
      </w:pPr>
      <w:r w:rsidRPr="00B75835">
        <w:rPr>
          <w:rFonts w:ascii="Times New Roman" w:hAnsi="Times New Roman"/>
          <w:sz w:val="28"/>
          <w:szCs w:val="28"/>
        </w:rPr>
        <w:t>Таблица 11 – Прогнозный спрос на услуги социальной инфраструктуры</w:t>
      </w:r>
    </w:p>
    <w:p w:rsidR="00B75835" w:rsidRPr="00B75835" w:rsidRDefault="00B75835" w:rsidP="00B75835">
      <w:pPr>
        <w:pStyle w:val="ac"/>
        <w:jc w:val="center"/>
        <w:rPr>
          <w:rFonts w:ascii="Times New Roman" w:hAnsi="Times New Roman"/>
          <w:sz w:val="28"/>
          <w:szCs w:val="28"/>
        </w:rPr>
      </w:pPr>
      <w:r w:rsidRPr="00B75835">
        <w:rPr>
          <w:rFonts w:ascii="Times New Roman" w:hAnsi="Times New Roman"/>
          <w:sz w:val="28"/>
          <w:szCs w:val="28"/>
        </w:rPr>
        <w:t>Питерского  муниципального  образования (перспективная численность населения 5210)</w:t>
      </w:r>
    </w:p>
    <w:tbl>
      <w:tblPr>
        <w:tblW w:w="1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383"/>
        <w:gridCol w:w="1730"/>
        <w:gridCol w:w="2741"/>
        <w:gridCol w:w="1721"/>
        <w:gridCol w:w="1899"/>
        <w:gridCol w:w="1985"/>
      </w:tblGrid>
      <w:tr w:rsidR="00B75835" w:rsidRPr="00B75835" w:rsidTr="00CF7CF7">
        <w:tc>
          <w:tcPr>
            <w:tcW w:w="851" w:type="dxa"/>
            <w:vMerge w:val="restart"/>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 п/п</w:t>
            </w:r>
          </w:p>
        </w:tc>
        <w:tc>
          <w:tcPr>
            <w:tcW w:w="4383" w:type="dxa"/>
            <w:vMerge w:val="restart"/>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Наименование</w:t>
            </w:r>
          </w:p>
        </w:tc>
        <w:tc>
          <w:tcPr>
            <w:tcW w:w="1730" w:type="dxa"/>
            <w:vMerge w:val="restart"/>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Ед. измерения</w:t>
            </w:r>
          </w:p>
        </w:tc>
        <w:tc>
          <w:tcPr>
            <w:tcW w:w="2741" w:type="dxa"/>
            <w:vMerge w:val="restart"/>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Принятые нормативы (Нормативы градостроительного проектирования приложение №6 таб. 1,</w:t>
            </w:r>
            <w:r w:rsidRPr="00B75835">
              <w:rPr>
                <w:rFonts w:ascii="Times New Roman" w:hAnsi="Times New Roman"/>
              </w:rPr>
              <w:br/>
              <w:t>СНиП 2.07.01.89*)</w:t>
            </w:r>
          </w:p>
        </w:tc>
        <w:tc>
          <w:tcPr>
            <w:tcW w:w="1721" w:type="dxa"/>
            <w:vMerge w:val="restart"/>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Нормативная потребность</w:t>
            </w:r>
          </w:p>
        </w:tc>
        <w:tc>
          <w:tcPr>
            <w:tcW w:w="3884" w:type="dxa"/>
            <w:gridSpan w:val="2"/>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В том числе:</w:t>
            </w:r>
          </w:p>
        </w:tc>
      </w:tr>
      <w:tr w:rsidR="00B75835" w:rsidRPr="00B75835" w:rsidTr="00CF7CF7">
        <w:tc>
          <w:tcPr>
            <w:tcW w:w="851" w:type="dxa"/>
            <w:vMerge/>
            <w:shd w:val="clear" w:color="auto" w:fill="auto"/>
          </w:tcPr>
          <w:p w:rsidR="00B75835" w:rsidRPr="00B75835" w:rsidRDefault="00B75835" w:rsidP="00B75835">
            <w:pPr>
              <w:pStyle w:val="ac"/>
              <w:rPr>
                <w:rFonts w:ascii="Times New Roman" w:hAnsi="Times New Roman"/>
              </w:rPr>
            </w:pPr>
          </w:p>
        </w:tc>
        <w:tc>
          <w:tcPr>
            <w:tcW w:w="4383" w:type="dxa"/>
            <w:vMerge/>
            <w:shd w:val="clear" w:color="auto" w:fill="auto"/>
          </w:tcPr>
          <w:p w:rsidR="00B75835" w:rsidRPr="00B75835" w:rsidRDefault="00B75835" w:rsidP="00B75835">
            <w:pPr>
              <w:pStyle w:val="ac"/>
              <w:rPr>
                <w:rFonts w:ascii="Times New Roman" w:hAnsi="Times New Roman"/>
              </w:rPr>
            </w:pPr>
          </w:p>
        </w:tc>
        <w:tc>
          <w:tcPr>
            <w:tcW w:w="1730" w:type="dxa"/>
            <w:vMerge/>
            <w:shd w:val="clear" w:color="auto" w:fill="auto"/>
          </w:tcPr>
          <w:p w:rsidR="00B75835" w:rsidRPr="00B75835" w:rsidRDefault="00B75835" w:rsidP="00B75835">
            <w:pPr>
              <w:pStyle w:val="ac"/>
              <w:rPr>
                <w:rFonts w:ascii="Times New Roman" w:hAnsi="Times New Roman"/>
              </w:rPr>
            </w:pPr>
          </w:p>
        </w:tc>
        <w:tc>
          <w:tcPr>
            <w:tcW w:w="2741" w:type="dxa"/>
            <w:vMerge/>
            <w:shd w:val="clear" w:color="auto" w:fill="auto"/>
          </w:tcPr>
          <w:p w:rsidR="00B75835" w:rsidRPr="00B75835" w:rsidRDefault="00B75835" w:rsidP="00B75835">
            <w:pPr>
              <w:pStyle w:val="ac"/>
              <w:rPr>
                <w:rFonts w:ascii="Times New Roman" w:hAnsi="Times New Roman"/>
              </w:rPr>
            </w:pPr>
          </w:p>
        </w:tc>
        <w:tc>
          <w:tcPr>
            <w:tcW w:w="1721" w:type="dxa"/>
            <w:vMerge/>
            <w:shd w:val="clear" w:color="auto" w:fill="auto"/>
          </w:tcPr>
          <w:p w:rsidR="00B75835" w:rsidRPr="00B75835" w:rsidRDefault="00B75835" w:rsidP="00B75835">
            <w:pPr>
              <w:pStyle w:val="ac"/>
              <w:rPr>
                <w:rFonts w:ascii="Times New Roman" w:hAnsi="Times New Roman"/>
              </w:rPr>
            </w:pPr>
          </w:p>
        </w:tc>
        <w:tc>
          <w:tcPr>
            <w:tcW w:w="1899" w:type="dxa"/>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Сохраняемая</w:t>
            </w:r>
          </w:p>
        </w:tc>
        <w:tc>
          <w:tcPr>
            <w:tcW w:w="1985" w:type="dxa"/>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Требуется запроектировать</w:t>
            </w:r>
          </w:p>
        </w:tc>
      </w:tr>
      <w:tr w:rsidR="00B75835" w:rsidRPr="00B75835" w:rsidTr="00CF7CF7">
        <w:tc>
          <w:tcPr>
            <w:tcW w:w="15310" w:type="dxa"/>
            <w:gridSpan w:val="7"/>
            <w:shd w:val="clear" w:color="auto" w:fill="auto"/>
            <w:vAlign w:val="center"/>
          </w:tcPr>
          <w:p w:rsidR="00B75835" w:rsidRPr="00297208" w:rsidRDefault="00B75835" w:rsidP="00297208">
            <w:pPr>
              <w:pStyle w:val="ac"/>
              <w:jc w:val="center"/>
              <w:rPr>
                <w:rFonts w:ascii="Times New Roman" w:hAnsi="Times New Roman"/>
                <w:b/>
              </w:rPr>
            </w:pPr>
            <w:r w:rsidRPr="00297208">
              <w:rPr>
                <w:rFonts w:ascii="Times New Roman" w:hAnsi="Times New Roman"/>
                <w:b/>
                <w:sz w:val="24"/>
                <w:szCs w:val="24"/>
              </w:rPr>
              <w:t>Учреждения образования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Детские дошкольные учреждения (дети с 1 до 6 лет)</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мест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28 мест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146</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420</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2</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Общеобразовательные школы (дети от 7 до 17 лет)</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мест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111 мест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578</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1100</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rPr>
          <w:trHeight w:val="459"/>
        </w:trPr>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3</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Внешкольные учреждения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мест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10% от общего числа школьников</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50</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250</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Учреждения здравоохранения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4</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Стационарные больницы для взрослых</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коек</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10,2 койко-мест на 1 тыс. постоянного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53</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72</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5</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Амбулаторно-поликлиническая сеть без стационаров, для постоянного населения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посещений в смену</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18,15 на 1 тыс. постоянного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95</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216</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6</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Аптеки</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ед.</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 на 6 тыс.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7</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 xml:space="preserve">Станции скорой медицинской помощи, </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автомобилей</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0,1 на 1 тыс.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Учреждения культуры</w:t>
            </w:r>
          </w:p>
        </w:tc>
      </w:tr>
      <w:tr w:rsidR="00B75835" w:rsidRPr="00B75835" w:rsidTr="00CF7CF7">
        <w:tc>
          <w:tcPr>
            <w:tcW w:w="851" w:type="dxa"/>
            <w:vMerge w:val="restart"/>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8</w:t>
            </w:r>
          </w:p>
        </w:tc>
        <w:tc>
          <w:tcPr>
            <w:tcW w:w="4383" w:type="dxa"/>
            <w:vMerge w:val="restart"/>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Библиотеки</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тыс. ед. хранения</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4,5 на 1 тыс.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23,445</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146,244</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vMerge/>
            <w:shd w:val="clear" w:color="auto" w:fill="auto"/>
            <w:vAlign w:val="center"/>
          </w:tcPr>
          <w:p w:rsidR="00B75835" w:rsidRPr="00B75835" w:rsidRDefault="00B75835" w:rsidP="00CF7CF7">
            <w:pPr>
              <w:pStyle w:val="ac"/>
              <w:jc w:val="center"/>
              <w:rPr>
                <w:rFonts w:ascii="Times New Roman" w:hAnsi="Times New Roman"/>
                <w:sz w:val="24"/>
                <w:szCs w:val="24"/>
              </w:rPr>
            </w:pPr>
          </w:p>
        </w:tc>
        <w:tc>
          <w:tcPr>
            <w:tcW w:w="4383" w:type="dxa"/>
            <w:vMerge/>
            <w:shd w:val="clear" w:color="auto" w:fill="auto"/>
            <w:vAlign w:val="center"/>
          </w:tcPr>
          <w:p w:rsidR="00B75835" w:rsidRPr="00B75835" w:rsidRDefault="00B75835" w:rsidP="00B75835">
            <w:pPr>
              <w:pStyle w:val="ac"/>
              <w:rPr>
                <w:rFonts w:ascii="Times New Roman" w:hAnsi="Times New Roman"/>
                <w:sz w:val="24"/>
                <w:szCs w:val="24"/>
              </w:rPr>
            </w:pP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мест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 на 1 тыс.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16</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9</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Клубы или учреждения клубного типа</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зрительные места</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80 на 1 тыс. жителей</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417</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400</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Спортивные сооружения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10</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 xml:space="preserve">Территории физкультурно-спортивных </w:t>
            </w:r>
            <w:r w:rsidRPr="00B75835">
              <w:rPr>
                <w:rFonts w:ascii="Times New Roman" w:hAnsi="Times New Roman"/>
                <w:sz w:val="24"/>
                <w:szCs w:val="24"/>
              </w:rPr>
              <w:lastRenderedPageBreak/>
              <w:t>сооружений</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lastRenderedPageBreak/>
              <w:t>га</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0,7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3,6</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lastRenderedPageBreak/>
              <w:t>11</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Спортивные залы общего пользования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w:t>
            </w:r>
            <w:r w:rsidRPr="00B75835">
              <w:rPr>
                <w:rFonts w:ascii="Times New Roman" w:hAnsi="Times New Roman"/>
                <w:sz w:val="24"/>
                <w:szCs w:val="24"/>
                <w:vertAlign w:val="superscript"/>
              </w:rPr>
              <w:t>2</w:t>
            </w:r>
            <w:r w:rsidRPr="00B75835">
              <w:rPr>
                <w:rFonts w:ascii="Times New Roman" w:hAnsi="Times New Roman"/>
                <w:sz w:val="24"/>
                <w:szCs w:val="24"/>
              </w:rPr>
              <w:t xml:space="preserve"> пола</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80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417</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284,9</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12</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Спортивно-тренажерный зал повседневного обслуживания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w:t>
            </w:r>
            <w:r w:rsidRPr="00B75835">
              <w:rPr>
                <w:rFonts w:ascii="Times New Roman" w:hAnsi="Times New Roman"/>
                <w:sz w:val="24"/>
                <w:szCs w:val="24"/>
                <w:vertAlign w:val="superscript"/>
              </w:rPr>
              <w:t>2</w:t>
            </w:r>
            <w:r w:rsidRPr="00B75835">
              <w:rPr>
                <w:rFonts w:ascii="Times New Roman" w:hAnsi="Times New Roman"/>
                <w:sz w:val="24"/>
                <w:szCs w:val="24"/>
              </w:rPr>
              <w:t xml:space="preserve"> площади пола зала</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80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417</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13</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Бассейны крытые и открытые общего пользования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w:t>
            </w:r>
            <w:r w:rsidRPr="00B75835">
              <w:rPr>
                <w:rFonts w:ascii="Times New Roman" w:hAnsi="Times New Roman"/>
                <w:sz w:val="24"/>
                <w:szCs w:val="24"/>
                <w:vertAlign w:val="superscript"/>
              </w:rPr>
              <w:t>2</w:t>
            </w:r>
            <w:r w:rsidRPr="00B75835">
              <w:rPr>
                <w:rFonts w:ascii="Times New Roman" w:hAnsi="Times New Roman"/>
                <w:sz w:val="24"/>
                <w:szCs w:val="24"/>
              </w:rPr>
              <w:t xml:space="preserve"> зеркала воды</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25 м</w:t>
            </w:r>
            <w:r w:rsidRPr="00B75835">
              <w:rPr>
                <w:rFonts w:ascii="Times New Roman" w:hAnsi="Times New Roman"/>
                <w:sz w:val="24"/>
                <w:szCs w:val="24"/>
                <w:vertAlign w:val="superscript"/>
              </w:rPr>
              <w:t>2</w:t>
            </w:r>
            <w:r w:rsidRPr="00B75835">
              <w:rPr>
                <w:rFonts w:ascii="Times New Roman" w:hAnsi="Times New Roman"/>
                <w:sz w:val="24"/>
                <w:szCs w:val="24"/>
              </w:rPr>
              <w:t xml:space="preserve">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130</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14</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Плоскостные спортивные сооружения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w:t>
            </w:r>
            <w:r w:rsidRPr="00B75835">
              <w:rPr>
                <w:rFonts w:ascii="Times New Roman" w:hAnsi="Times New Roman"/>
                <w:sz w:val="24"/>
                <w:szCs w:val="24"/>
                <w:vertAlign w:val="superscript"/>
              </w:rPr>
              <w:t>2</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1949,4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10156,3</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1400,0</w:t>
            </w:r>
          </w:p>
        </w:tc>
      </w:tr>
      <w:tr w:rsidR="00B75835" w:rsidRPr="00B75835" w:rsidTr="00CF7CF7">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Учреждения торговли и общественного питания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15</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Магазины</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м² торговой площади</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300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1563</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3999,4</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16</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Предприятия общественного питания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посадочных мест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40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208</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320</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rPr>
          <w:trHeight w:val="297"/>
        </w:trPr>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Предприятия коммунального обслуживания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17</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Пожарные депо</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машин</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0,2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18</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Бюро похоронного обслуживания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 объект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 на 0,3 млн. жителей / 1 на поселение</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Административно-деловые и хозяйственные учреждения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19</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Отделения связи</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объект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 на 9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20</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Отделение, филиалы банков</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операционная касса</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0,5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bl>
    <w:p w:rsidR="00F54CE2" w:rsidRDefault="00F54CE2" w:rsidP="00F54CE2">
      <w:pPr>
        <w:pStyle w:val="ac"/>
        <w:ind w:firstLine="709"/>
        <w:jc w:val="both"/>
        <w:rPr>
          <w:rFonts w:ascii="Times New Roman" w:hAnsi="Times New Roman"/>
          <w:sz w:val="28"/>
          <w:szCs w:val="28"/>
        </w:rPr>
      </w:pPr>
    </w:p>
    <w:p w:rsidR="007A5B08" w:rsidRDefault="007A5B08" w:rsidP="00F54CE2">
      <w:pPr>
        <w:pStyle w:val="ac"/>
        <w:ind w:firstLine="709"/>
        <w:jc w:val="both"/>
        <w:rPr>
          <w:rFonts w:ascii="Times New Roman" w:hAnsi="Times New Roman"/>
          <w:sz w:val="28"/>
          <w:szCs w:val="28"/>
        </w:rPr>
      </w:pPr>
    </w:p>
    <w:p w:rsidR="007A5B08" w:rsidRDefault="007A5B08" w:rsidP="00F54CE2">
      <w:pPr>
        <w:pStyle w:val="ac"/>
        <w:ind w:firstLine="709"/>
        <w:jc w:val="both"/>
        <w:rPr>
          <w:rFonts w:ascii="Times New Roman" w:hAnsi="Times New Roman"/>
          <w:sz w:val="28"/>
          <w:szCs w:val="28"/>
        </w:rPr>
        <w:sectPr w:rsidR="007A5B08" w:rsidSect="00126FC7">
          <w:pgSz w:w="16838" w:h="11906" w:orient="landscape"/>
          <w:pgMar w:top="851" w:right="1191" w:bottom="567" w:left="992" w:header="709" w:footer="221" w:gutter="0"/>
          <w:cols w:space="708"/>
          <w:titlePg/>
          <w:docGrid w:linePitch="360"/>
        </w:sectPr>
      </w:pPr>
    </w:p>
    <w:p w:rsidR="00CF7CF7" w:rsidRPr="00CF7CF7" w:rsidRDefault="00CF7CF7" w:rsidP="00CF7CF7">
      <w:pPr>
        <w:shd w:val="clear" w:color="auto" w:fill="FFFFFF"/>
        <w:tabs>
          <w:tab w:val="left" w:pos="-4962"/>
        </w:tabs>
        <w:ind w:right="19"/>
        <w:jc w:val="center"/>
        <w:rPr>
          <w:rFonts w:ascii="Times New Roman" w:hAnsi="Times New Roman"/>
          <w:b/>
          <w:spacing w:val="-2"/>
          <w:sz w:val="28"/>
          <w:szCs w:val="28"/>
        </w:rPr>
      </w:pPr>
      <w:r w:rsidRPr="00CF7CF7">
        <w:rPr>
          <w:rFonts w:ascii="Times New Roman" w:hAnsi="Times New Roman"/>
          <w:b/>
          <w:spacing w:val="-9"/>
          <w:sz w:val="28"/>
          <w:szCs w:val="28"/>
        </w:rPr>
        <w:lastRenderedPageBreak/>
        <w:t>1.4. О</w:t>
      </w:r>
      <w:r w:rsidRPr="00CF7CF7">
        <w:rPr>
          <w:rFonts w:ascii="Times New Roman" w:hAnsi="Times New Roman"/>
          <w:b/>
          <w:sz w:val="28"/>
          <w:szCs w:val="28"/>
        </w:rPr>
        <w:t xml:space="preserve">ценка нормативно-правовой базы, необходимой для </w:t>
      </w:r>
      <w:r w:rsidRPr="00CF7CF7">
        <w:rPr>
          <w:rFonts w:ascii="Times New Roman" w:hAnsi="Times New Roman"/>
          <w:b/>
          <w:spacing w:val="-2"/>
          <w:sz w:val="28"/>
          <w:szCs w:val="28"/>
        </w:rPr>
        <w:t>функционирования и развития социальной инфраструктуры</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Требования к развитию социальной инфраструктуры установлены Постановлением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 (далее – Требования №1050). </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Программа комплексного развития социальной инфраструктуры </w:t>
      </w:r>
      <w:r>
        <w:rPr>
          <w:rFonts w:ascii="Times New Roman" w:hAnsi="Times New Roman" w:cs="Times New Roman"/>
          <w:bCs/>
          <w:sz w:val="28"/>
          <w:szCs w:val="28"/>
          <w:lang w:eastAsia="en-US"/>
        </w:rPr>
        <w:t xml:space="preserve">Питерского  муниципального  </w:t>
      </w:r>
      <w:r>
        <w:rPr>
          <w:rFonts w:ascii="Times New Roman" w:hAnsi="Times New Roman" w:cs="Times New Roman"/>
          <w:sz w:val="28"/>
          <w:szCs w:val="28"/>
        </w:rPr>
        <w:t>образования</w:t>
      </w:r>
      <w:r w:rsidRPr="005B3221">
        <w:rPr>
          <w:rFonts w:ascii="Times New Roman" w:hAnsi="Times New Roman" w:cs="Times New Roman"/>
          <w:sz w:val="28"/>
          <w:szCs w:val="28"/>
        </w:rPr>
        <w:t xml:space="preserve"> разрабатывалась на основе документов о развитии и комплексном освоении территорий, в частности: </w:t>
      </w:r>
    </w:p>
    <w:p w:rsidR="00CF7CF7" w:rsidRPr="005B3221" w:rsidRDefault="00CF7CF7" w:rsidP="00CF7CF7">
      <w:pPr>
        <w:pStyle w:val="Default"/>
        <w:spacing w:line="276" w:lineRule="auto"/>
        <w:ind w:firstLine="567"/>
        <w:jc w:val="both"/>
        <w:rPr>
          <w:rFonts w:ascii="Times New Roman" w:hAnsi="Times New Roman" w:cs="Times New Roman"/>
          <w:sz w:val="28"/>
          <w:szCs w:val="28"/>
          <w:highlight w:val="yellow"/>
        </w:rPr>
      </w:pPr>
      <w:r w:rsidRPr="005B3221">
        <w:rPr>
          <w:rFonts w:ascii="Times New Roman" w:hAnsi="Times New Roman" w:cs="Times New Roman"/>
          <w:sz w:val="28"/>
          <w:szCs w:val="28"/>
        </w:rPr>
        <w:sym w:font="Symbol" w:char="F02D"/>
      </w:r>
      <w:r w:rsidRPr="005B3221">
        <w:rPr>
          <w:rFonts w:ascii="Times New Roman" w:hAnsi="Times New Roman" w:cs="Times New Roman"/>
          <w:sz w:val="28"/>
          <w:szCs w:val="28"/>
        </w:rPr>
        <w:t xml:space="preserve"> Генеральный план </w:t>
      </w:r>
      <w:r>
        <w:rPr>
          <w:rFonts w:ascii="Times New Roman" w:hAnsi="Times New Roman" w:cs="Times New Roman"/>
          <w:sz w:val="28"/>
        </w:rPr>
        <w:t>Питерского  муниципального  образования Питерского муниципального района</w:t>
      </w:r>
      <w:r w:rsidRPr="005B3221">
        <w:rPr>
          <w:rFonts w:ascii="Times New Roman" w:hAnsi="Times New Roman" w:cs="Times New Roman"/>
          <w:sz w:val="28"/>
        </w:rPr>
        <w:t xml:space="preserve"> </w:t>
      </w:r>
      <w:r>
        <w:rPr>
          <w:rFonts w:ascii="Times New Roman" w:hAnsi="Times New Roman" w:cs="Times New Roman"/>
          <w:sz w:val="28"/>
        </w:rPr>
        <w:t>Саратовской области</w:t>
      </w:r>
      <w:r w:rsidRPr="005B3221">
        <w:rPr>
          <w:rFonts w:ascii="Times New Roman" w:hAnsi="Times New Roman" w:cs="Times New Roman"/>
          <w:sz w:val="28"/>
        </w:rPr>
        <w:t>.</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Также при разработке Программы учтены местные нормативы градостроительного проектирования </w:t>
      </w:r>
      <w:r>
        <w:rPr>
          <w:rFonts w:ascii="Times New Roman" w:hAnsi="Times New Roman" w:cs="Times New Roman"/>
          <w:sz w:val="28"/>
        </w:rPr>
        <w:t>Саратовской области</w:t>
      </w:r>
      <w:r w:rsidRPr="005B3221">
        <w:rPr>
          <w:rFonts w:ascii="Times New Roman" w:hAnsi="Times New Roman" w:cs="Times New Roman"/>
          <w:sz w:val="28"/>
          <w:szCs w:val="28"/>
        </w:rPr>
        <w:t xml:space="preserve">. </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Федеральным Законом №172-ФЗ от 28.06.2014 г. «О стратегическом планировании в Российской Федерации» (далее – Федеральный Закон 172 ФЗ) регламентированы правовые основы стратегического планирования муниципальных образований.</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 К полномочиям органов местного самоуправления в сфере стратегического планирования относятся: </w:t>
      </w:r>
    </w:p>
    <w:p w:rsidR="00CF7CF7" w:rsidRPr="005B3221" w:rsidRDefault="00CF7CF7" w:rsidP="00CF7CF7">
      <w:pPr>
        <w:pStyle w:val="Default"/>
        <w:spacing w:line="276" w:lineRule="auto"/>
        <w:jc w:val="both"/>
        <w:rPr>
          <w:rFonts w:ascii="Times New Roman" w:hAnsi="Times New Roman" w:cs="Times New Roman"/>
          <w:sz w:val="28"/>
          <w:szCs w:val="28"/>
        </w:rPr>
      </w:pPr>
      <w:r w:rsidRPr="005B3221">
        <w:rPr>
          <w:rFonts w:ascii="Times New Roman" w:hAnsi="Times New Roman" w:cs="Times New Roman"/>
          <w:sz w:val="28"/>
          <w:szCs w:val="28"/>
        </w:rPr>
        <w:sym w:font="Symbol" w:char="F02D"/>
      </w:r>
      <w:r w:rsidRPr="005B3221">
        <w:rPr>
          <w:rFonts w:ascii="Times New Roman" w:hAnsi="Times New Roman" w:cs="Times New Roman"/>
          <w:sz w:val="28"/>
          <w:szCs w:val="28"/>
        </w:rPr>
        <w:t xml:space="preserve"> определение долгосрочных целей и задач муниципального управления и социально-экономического развития </w:t>
      </w:r>
      <w:r>
        <w:rPr>
          <w:rFonts w:ascii="Times New Roman" w:hAnsi="Times New Roman" w:cs="Times New Roman"/>
          <w:sz w:val="28"/>
          <w:szCs w:val="28"/>
        </w:rPr>
        <w:t>Питерского  муниципального  образования</w:t>
      </w:r>
      <w:r w:rsidRPr="005B3221">
        <w:rPr>
          <w:rFonts w:ascii="Times New Roman" w:hAnsi="Times New Roman" w:cs="Times New Roman"/>
          <w:sz w:val="28"/>
          <w:szCs w:val="28"/>
        </w:rPr>
        <w:t xml:space="preserve">, согласованных с приоритетами и целями социально-экономического развития Российской Федерации и субъектов Российской Федерации; </w:t>
      </w:r>
    </w:p>
    <w:p w:rsidR="00CF7CF7" w:rsidRPr="005B3221" w:rsidRDefault="00CF7CF7" w:rsidP="00CF7CF7">
      <w:pPr>
        <w:pStyle w:val="Default"/>
        <w:spacing w:line="276" w:lineRule="auto"/>
        <w:jc w:val="both"/>
        <w:rPr>
          <w:rFonts w:ascii="Times New Roman" w:hAnsi="Times New Roman" w:cs="Times New Roman"/>
          <w:sz w:val="28"/>
          <w:szCs w:val="28"/>
        </w:rPr>
      </w:pPr>
      <w:r w:rsidRPr="005B3221">
        <w:rPr>
          <w:rFonts w:ascii="Times New Roman" w:hAnsi="Times New Roman" w:cs="Times New Roman"/>
          <w:sz w:val="28"/>
          <w:szCs w:val="28"/>
        </w:rPr>
        <w:sym w:font="Symbol" w:char="F02D"/>
      </w:r>
      <w:r w:rsidRPr="005B3221">
        <w:rPr>
          <w:rFonts w:ascii="Times New Roman" w:hAnsi="Times New Roman" w:cs="Times New Roman"/>
          <w:sz w:val="28"/>
          <w:szCs w:val="28"/>
        </w:rPr>
        <w:t xml:space="preserve">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CF7CF7" w:rsidRPr="005B3221" w:rsidRDefault="00CF7CF7" w:rsidP="00CF7CF7">
      <w:pPr>
        <w:pStyle w:val="Default"/>
        <w:spacing w:line="276" w:lineRule="auto"/>
        <w:jc w:val="both"/>
        <w:rPr>
          <w:rFonts w:ascii="Times New Roman" w:hAnsi="Times New Roman" w:cs="Times New Roman"/>
          <w:sz w:val="28"/>
          <w:szCs w:val="28"/>
        </w:rPr>
      </w:pPr>
      <w:r w:rsidRPr="005B3221">
        <w:rPr>
          <w:rFonts w:ascii="Times New Roman" w:hAnsi="Times New Roman" w:cs="Times New Roman"/>
          <w:sz w:val="28"/>
          <w:szCs w:val="28"/>
        </w:rPr>
        <w:sym w:font="Symbol" w:char="F02D"/>
      </w:r>
      <w:r w:rsidRPr="005B3221">
        <w:rPr>
          <w:rFonts w:ascii="Times New Roman" w:hAnsi="Times New Roman" w:cs="Times New Roman"/>
          <w:sz w:val="28"/>
          <w:szCs w:val="28"/>
        </w:rPr>
        <w:t xml:space="preserve"> мониторинг и контроль реализации документов стратегического планирования, утвержденных (одобренных) органами местного самоуправления;</w:t>
      </w:r>
    </w:p>
    <w:p w:rsidR="00CF7CF7" w:rsidRPr="005B3221" w:rsidRDefault="00CF7CF7" w:rsidP="00CF7CF7">
      <w:pPr>
        <w:pStyle w:val="Default"/>
        <w:spacing w:line="276" w:lineRule="auto"/>
        <w:jc w:val="both"/>
        <w:rPr>
          <w:rFonts w:ascii="Times New Roman" w:hAnsi="Times New Roman" w:cs="Times New Roman"/>
          <w:sz w:val="28"/>
          <w:szCs w:val="28"/>
        </w:rPr>
      </w:pPr>
      <w:r w:rsidRPr="005B3221">
        <w:rPr>
          <w:rFonts w:ascii="Times New Roman" w:hAnsi="Times New Roman" w:cs="Times New Roman"/>
          <w:sz w:val="28"/>
          <w:szCs w:val="28"/>
        </w:rPr>
        <w:sym w:font="Symbol" w:char="F02D"/>
      </w:r>
      <w:r w:rsidRPr="005B3221">
        <w:rPr>
          <w:rFonts w:ascii="Times New Roman" w:hAnsi="Times New Roman" w:cs="Times New Roman"/>
          <w:sz w:val="28"/>
          <w:szCs w:val="28"/>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 К документам стратегического планирования, разрабатываемым на уровне муниципального образования, относятся: </w:t>
      </w:r>
    </w:p>
    <w:p w:rsidR="00CF7CF7"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lastRenderedPageBreak/>
        <w:t xml:space="preserve">1) стратегия социально-экономического развития </w:t>
      </w:r>
      <w:r>
        <w:rPr>
          <w:rFonts w:ascii="Times New Roman" w:hAnsi="Times New Roman" w:cs="Times New Roman"/>
          <w:sz w:val="28"/>
          <w:szCs w:val="28"/>
        </w:rPr>
        <w:t xml:space="preserve">Питерского  муниципального  образования; </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2) план мероприятий по реализации стратегии социально-экономического развития; </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3) прогноз социально-экономического развития </w:t>
      </w:r>
      <w:r>
        <w:rPr>
          <w:rFonts w:ascii="Times New Roman" w:hAnsi="Times New Roman" w:cs="Times New Roman"/>
          <w:sz w:val="28"/>
          <w:szCs w:val="28"/>
        </w:rPr>
        <w:t>Питерского  муниципального  образования</w:t>
      </w:r>
      <w:r w:rsidRPr="005B3221">
        <w:rPr>
          <w:rFonts w:ascii="Times New Roman" w:hAnsi="Times New Roman" w:cs="Times New Roman"/>
          <w:sz w:val="28"/>
          <w:szCs w:val="28"/>
        </w:rPr>
        <w:t xml:space="preserve"> на среднесрочный или долгосрочный период; </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4) бюджетный прогноз </w:t>
      </w:r>
      <w:r>
        <w:rPr>
          <w:rFonts w:ascii="Times New Roman" w:hAnsi="Times New Roman" w:cs="Times New Roman"/>
          <w:sz w:val="28"/>
          <w:szCs w:val="28"/>
        </w:rPr>
        <w:t>Питерского  муниципального  образования</w:t>
      </w:r>
      <w:r w:rsidRPr="005B3221">
        <w:rPr>
          <w:rFonts w:ascii="Times New Roman" w:hAnsi="Times New Roman" w:cs="Times New Roman"/>
          <w:sz w:val="28"/>
          <w:szCs w:val="28"/>
        </w:rPr>
        <w:t xml:space="preserve"> на долгосрочный период. </w:t>
      </w:r>
    </w:p>
    <w:p w:rsidR="007A5B08" w:rsidRDefault="00CF7CF7" w:rsidP="00CF7CF7">
      <w:pPr>
        <w:pStyle w:val="ac"/>
        <w:ind w:firstLine="709"/>
        <w:jc w:val="both"/>
        <w:rPr>
          <w:rFonts w:ascii="Times New Roman" w:hAnsi="Times New Roman"/>
          <w:sz w:val="28"/>
          <w:szCs w:val="28"/>
        </w:rPr>
      </w:pPr>
      <w:r w:rsidRPr="005B3221">
        <w:rPr>
          <w:rFonts w:ascii="Times New Roman" w:hAnsi="Times New Roman"/>
          <w:sz w:val="28"/>
          <w:szCs w:val="28"/>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Pr>
          <w:rFonts w:ascii="Times New Roman" w:hAnsi="Times New Roman"/>
          <w:sz w:val="28"/>
          <w:szCs w:val="28"/>
        </w:rPr>
        <w:t>Питерского  муниципального  образования</w:t>
      </w:r>
      <w:r w:rsidRPr="005B3221">
        <w:rPr>
          <w:rFonts w:ascii="Times New Roman" w:hAnsi="Times New Roman"/>
          <w:sz w:val="28"/>
          <w:szCs w:val="28"/>
        </w:rPr>
        <w:t>.</w:t>
      </w: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sectPr w:rsidR="006209EE" w:rsidSect="009B242F">
          <w:pgSz w:w="11906" w:h="16838"/>
          <w:pgMar w:top="1191" w:right="567" w:bottom="992" w:left="1276" w:header="709" w:footer="221" w:gutter="0"/>
          <w:cols w:space="708"/>
          <w:titlePg/>
          <w:docGrid w:linePitch="360"/>
        </w:sectPr>
      </w:pPr>
    </w:p>
    <w:p w:rsidR="00F1151D" w:rsidRPr="00F1151D" w:rsidRDefault="00F1151D" w:rsidP="00F1151D">
      <w:pPr>
        <w:shd w:val="clear" w:color="auto" w:fill="FFFFFF"/>
        <w:tabs>
          <w:tab w:val="left" w:pos="994"/>
        </w:tabs>
        <w:spacing w:before="5" w:line="360" w:lineRule="exact"/>
        <w:ind w:left="365" w:hanging="649"/>
        <w:jc w:val="center"/>
        <w:rPr>
          <w:rFonts w:ascii="Times New Roman" w:hAnsi="Times New Roman"/>
          <w:b/>
          <w:sz w:val="28"/>
          <w:szCs w:val="28"/>
        </w:rPr>
      </w:pPr>
      <w:r w:rsidRPr="00F1151D">
        <w:rPr>
          <w:rFonts w:ascii="Times New Roman" w:hAnsi="Times New Roman"/>
          <w:b/>
          <w:spacing w:val="-9"/>
          <w:sz w:val="28"/>
          <w:szCs w:val="28"/>
        </w:rPr>
        <w:lastRenderedPageBreak/>
        <w:t>Раздел 2. П</w:t>
      </w:r>
      <w:r w:rsidRPr="00F1151D">
        <w:rPr>
          <w:rFonts w:ascii="Times New Roman" w:hAnsi="Times New Roman"/>
          <w:b/>
          <w:sz w:val="28"/>
          <w:szCs w:val="28"/>
        </w:rPr>
        <w:t>еречень мероприятий (инвестиционных проектов) по</w:t>
      </w:r>
      <w:r w:rsidRPr="00F1151D">
        <w:rPr>
          <w:rFonts w:ascii="Times New Roman" w:hAnsi="Times New Roman"/>
          <w:b/>
          <w:sz w:val="28"/>
          <w:szCs w:val="28"/>
        </w:rPr>
        <w:br/>
      </w:r>
      <w:r w:rsidRPr="00F1151D">
        <w:rPr>
          <w:rFonts w:ascii="Times New Roman" w:hAnsi="Times New Roman"/>
          <w:b/>
          <w:spacing w:val="-2"/>
          <w:sz w:val="28"/>
          <w:szCs w:val="28"/>
        </w:rPr>
        <w:t xml:space="preserve">проектированию, строительству и реконструкции объектов социальной </w:t>
      </w:r>
      <w:r w:rsidRPr="00F1151D">
        <w:rPr>
          <w:rFonts w:ascii="Times New Roman" w:hAnsi="Times New Roman"/>
          <w:b/>
          <w:sz w:val="28"/>
          <w:szCs w:val="28"/>
        </w:rPr>
        <w:t xml:space="preserve">инфраструктуры </w:t>
      </w:r>
    </w:p>
    <w:p w:rsidR="00F1151D" w:rsidRPr="00F1151D" w:rsidRDefault="00F1151D" w:rsidP="00F1151D">
      <w:pPr>
        <w:shd w:val="clear" w:color="auto" w:fill="FFFFFF"/>
        <w:tabs>
          <w:tab w:val="left" w:pos="994"/>
        </w:tabs>
        <w:spacing w:before="5" w:line="360" w:lineRule="exact"/>
        <w:ind w:left="365"/>
        <w:jc w:val="center"/>
        <w:rPr>
          <w:rFonts w:ascii="Times New Roman" w:hAnsi="Times New Roman"/>
          <w:sz w:val="28"/>
          <w:szCs w:val="28"/>
        </w:rPr>
      </w:pPr>
      <w:r w:rsidRPr="00F1151D">
        <w:rPr>
          <w:rFonts w:ascii="Times New Roman" w:hAnsi="Times New Roman"/>
          <w:b/>
          <w:sz w:val="28"/>
          <w:szCs w:val="28"/>
        </w:rPr>
        <w:t>Питерского  муниципального образования</w:t>
      </w:r>
    </w:p>
    <w:p w:rsidR="00F1151D" w:rsidRPr="00F1151D" w:rsidRDefault="00F1151D" w:rsidP="00F1151D">
      <w:pPr>
        <w:shd w:val="clear" w:color="auto" w:fill="FFFFFF"/>
        <w:tabs>
          <w:tab w:val="left" w:pos="426"/>
        </w:tabs>
        <w:spacing w:before="5" w:line="360" w:lineRule="exact"/>
        <w:jc w:val="right"/>
        <w:rPr>
          <w:rFonts w:ascii="Times New Roman" w:hAnsi="Times New Roman"/>
          <w:sz w:val="28"/>
          <w:szCs w:val="28"/>
        </w:rPr>
      </w:pPr>
      <w:r w:rsidRPr="00F1151D">
        <w:rPr>
          <w:rFonts w:ascii="Times New Roman" w:hAnsi="Times New Roman"/>
          <w:sz w:val="28"/>
          <w:szCs w:val="28"/>
        </w:rPr>
        <w:t xml:space="preserve">   Таблица 12</w:t>
      </w:r>
    </w:p>
    <w:tbl>
      <w:tblPr>
        <w:tblW w:w="151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2696"/>
        <w:gridCol w:w="1135"/>
        <w:gridCol w:w="967"/>
        <w:gridCol w:w="31"/>
        <w:gridCol w:w="49"/>
        <w:gridCol w:w="1221"/>
        <w:gridCol w:w="1134"/>
        <w:gridCol w:w="1250"/>
        <w:gridCol w:w="26"/>
        <w:gridCol w:w="53"/>
        <w:gridCol w:w="36"/>
        <w:gridCol w:w="1375"/>
        <w:gridCol w:w="6"/>
        <w:gridCol w:w="22"/>
        <w:gridCol w:w="14"/>
        <w:gridCol w:w="15"/>
        <w:gridCol w:w="1219"/>
        <w:gridCol w:w="6"/>
        <w:gridCol w:w="22"/>
        <w:gridCol w:w="14"/>
        <w:gridCol w:w="15"/>
        <w:gridCol w:w="1314"/>
        <w:gridCol w:w="2126"/>
      </w:tblGrid>
      <w:tr w:rsidR="00F1151D" w:rsidRPr="00F1151D" w:rsidTr="00256946">
        <w:tc>
          <w:tcPr>
            <w:tcW w:w="448" w:type="dxa"/>
            <w:vMerge w:val="restart"/>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w:t>
            </w:r>
          </w:p>
        </w:tc>
        <w:tc>
          <w:tcPr>
            <w:tcW w:w="2696" w:type="dxa"/>
            <w:vMerge w:val="restart"/>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Наименование мероприятия</w:t>
            </w:r>
          </w:p>
        </w:tc>
        <w:tc>
          <w:tcPr>
            <w:tcW w:w="9924" w:type="dxa"/>
            <w:gridSpan w:val="21"/>
            <w:shd w:val="clear" w:color="auto" w:fill="auto"/>
            <w:vAlign w:val="center"/>
          </w:tcPr>
          <w:p w:rsidR="00F1151D" w:rsidRPr="00F1151D" w:rsidRDefault="00F1151D" w:rsidP="00256946">
            <w:pPr>
              <w:tabs>
                <w:tab w:val="left" w:pos="994"/>
              </w:tabs>
              <w:jc w:val="center"/>
              <w:rPr>
                <w:rFonts w:ascii="Times New Roman" w:hAnsi="Times New Roman"/>
                <w:b/>
                <w:spacing w:val="-2"/>
                <w:sz w:val="24"/>
                <w:szCs w:val="24"/>
              </w:rPr>
            </w:pPr>
            <w:r w:rsidRPr="00F1151D">
              <w:rPr>
                <w:rFonts w:ascii="Times New Roman" w:hAnsi="Times New Roman"/>
                <w:b/>
                <w:sz w:val="24"/>
                <w:szCs w:val="24"/>
              </w:rPr>
              <w:t>Финансовые потребности, тыс.руб. (прогнозно)</w:t>
            </w:r>
          </w:p>
        </w:tc>
        <w:tc>
          <w:tcPr>
            <w:tcW w:w="2126" w:type="dxa"/>
            <w:vMerge w:val="restart"/>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pacing w:val="-2"/>
                <w:sz w:val="24"/>
                <w:szCs w:val="24"/>
              </w:rPr>
              <w:t>Ответственный</w:t>
            </w:r>
            <w:r w:rsidRPr="00F1151D">
              <w:rPr>
                <w:rFonts w:ascii="Times New Roman" w:hAnsi="Times New Roman"/>
                <w:b/>
                <w:spacing w:val="-2"/>
                <w:sz w:val="24"/>
                <w:szCs w:val="24"/>
              </w:rPr>
              <w:br/>
            </w:r>
            <w:r w:rsidRPr="00F1151D">
              <w:rPr>
                <w:rFonts w:ascii="Times New Roman" w:hAnsi="Times New Roman"/>
                <w:b/>
                <w:sz w:val="24"/>
                <w:szCs w:val="24"/>
              </w:rPr>
              <w:t>исполнитель</w:t>
            </w:r>
          </w:p>
        </w:tc>
      </w:tr>
      <w:tr w:rsidR="00F1151D" w:rsidRPr="00F1151D" w:rsidTr="00256946">
        <w:tc>
          <w:tcPr>
            <w:tcW w:w="448" w:type="dxa"/>
            <w:vMerge/>
            <w:shd w:val="clear" w:color="auto" w:fill="auto"/>
          </w:tcPr>
          <w:p w:rsidR="00F1151D" w:rsidRPr="00F1151D" w:rsidRDefault="00F1151D" w:rsidP="00256946">
            <w:pPr>
              <w:tabs>
                <w:tab w:val="left" w:pos="994"/>
              </w:tabs>
              <w:rPr>
                <w:rFonts w:ascii="Times New Roman" w:hAnsi="Times New Roman"/>
                <w:sz w:val="24"/>
                <w:szCs w:val="24"/>
              </w:rPr>
            </w:pPr>
          </w:p>
        </w:tc>
        <w:tc>
          <w:tcPr>
            <w:tcW w:w="2696" w:type="dxa"/>
            <w:vMerge/>
            <w:tcBorders>
              <w:bottom w:val="single" w:sz="4" w:space="0" w:color="000000"/>
            </w:tcBorders>
            <w:shd w:val="clear" w:color="auto" w:fill="auto"/>
          </w:tcPr>
          <w:p w:rsidR="00F1151D" w:rsidRPr="00F1151D" w:rsidRDefault="00F1151D" w:rsidP="00256946">
            <w:pPr>
              <w:tabs>
                <w:tab w:val="left" w:pos="994"/>
              </w:tabs>
              <w:rPr>
                <w:rFonts w:ascii="Times New Roman" w:hAnsi="Times New Roman"/>
                <w:sz w:val="24"/>
                <w:szCs w:val="24"/>
              </w:rPr>
            </w:pP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Всего</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2018</w:t>
            </w:r>
          </w:p>
        </w:tc>
        <w:tc>
          <w:tcPr>
            <w:tcW w:w="1270" w:type="dxa"/>
            <w:gridSpan w:val="2"/>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2019</w:t>
            </w:r>
          </w:p>
        </w:tc>
        <w:tc>
          <w:tcPr>
            <w:tcW w:w="1134"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2020</w:t>
            </w:r>
          </w:p>
        </w:tc>
        <w:tc>
          <w:tcPr>
            <w:tcW w:w="1365" w:type="dxa"/>
            <w:gridSpan w:val="4"/>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2021</w:t>
            </w:r>
          </w:p>
        </w:tc>
        <w:tc>
          <w:tcPr>
            <w:tcW w:w="1417" w:type="dxa"/>
            <w:gridSpan w:val="4"/>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2022</w:t>
            </w:r>
          </w:p>
        </w:tc>
        <w:tc>
          <w:tcPr>
            <w:tcW w:w="1276" w:type="dxa"/>
            <w:gridSpan w:val="5"/>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 xml:space="preserve">2023  </w:t>
            </w:r>
          </w:p>
        </w:tc>
        <w:tc>
          <w:tcPr>
            <w:tcW w:w="1329" w:type="dxa"/>
            <w:gridSpan w:val="2"/>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2024-2032</w:t>
            </w:r>
          </w:p>
        </w:tc>
        <w:tc>
          <w:tcPr>
            <w:tcW w:w="2126" w:type="dxa"/>
            <w:vMerge/>
            <w:shd w:val="clear" w:color="auto" w:fill="auto"/>
          </w:tcPr>
          <w:p w:rsidR="00F1151D" w:rsidRPr="00F1151D" w:rsidRDefault="00F1151D" w:rsidP="00256946">
            <w:pPr>
              <w:tabs>
                <w:tab w:val="left" w:pos="994"/>
              </w:tabs>
              <w:rPr>
                <w:rFonts w:ascii="Times New Roman" w:hAnsi="Times New Roman"/>
                <w:sz w:val="24"/>
                <w:szCs w:val="24"/>
              </w:rPr>
            </w:pPr>
          </w:p>
        </w:tc>
      </w:tr>
      <w:tr w:rsidR="00F1151D" w:rsidRPr="00F1151D" w:rsidTr="00256946">
        <w:trPr>
          <w:trHeight w:val="380"/>
        </w:trPr>
        <w:tc>
          <w:tcPr>
            <w:tcW w:w="15194" w:type="dxa"/>
            <w:gridSpan w:val="24"/>
            <w:shd w:val="clear" w:color="auto" w:fill="auto"/>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Образование</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1</w:t>
            </w:r>
          </w:p>
        </w:tc>
        <w:tc>
          <w:tcPr>
            <w:tcW w:w="2696" w:type="dxa"/>
            <w:shd w:val="clear" w:color="auto" w:fill="auto"/>
            <w:vAlign w:val="center"/>
          </w:tcPr>
          <w:p w:rsidR="00F1151D" w:rsidRPr="00F1151D" w:rsidRDefault="00F1151D" w:rsidP="00256946">
            <w:pPr>
              <w:tabs>
                <w:tab w:val="left" w:pos="994"/>
              </w:tabs>
              <w:rPr>
                <w:rFonts w:ascii="Times New Roman" w:hAnsi="Times New Roman"/>
                <w:sz w:val="24"/>
                <w:szCs w:val="24"/>
              </w:rPr>
            </w:pPr>
            <w:r w:rsidRPr="00F1151D">
              <w:rPr>
                <w:rFonts w:ascii="Times New Roman" w:hAnsi="Times New Roman"/>
                <w:sz w:val="24"/>
                <w:szCs w:val="24"/>
              </w:rPr>
              <w:t xml:space="preserve">Реконструкция </w:t>
            </w:r>
          </w:p>
          <w:p w:rsidR="00F1151D" w:rsidRPr="00F1151D" w:rsidRDefault="00F1151D" w:rsidP="00256946">
            <w:pPr>
              <w:tabs>
                <w:tab w:val="left" w:pos="0"/>
              </w:tabs>
              <w:spacing w:before="5" w:after="240"/>
              <w:ind w:right="-108"/>
              <w:rPr>
                <w:rFonts w:ascii="Times New Roman" w:hAnsi="Times New Roman"/>
                <w:sz w:val="24"/>
                <w:szCs w:val="24"/>
              </w:rPr>
            </w:pPr>
            <w:r w:rsidRPr="00F1151D">
              <w:rPr>
                <w:rFonts w:ascii="Times New Roman" w:hAnsi="Times New Roman"/>
                <w:sz w:val="24"/>
                <w:szCs w:val="24"/>
              </w:rPr>
              <w:t>МДОУ «д/с «Теремок»            с. Питерка</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35000,0</w:t>
            </w:r>
          </w:p>
        </w:tc>
        <w:tc>
          <w:tcPr>
            <w:tcW w:w="1047" w:type="dxa"/>
            <w:gridSpan w:val="3"/>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21" w:type="dxa"/>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134" w:type="dxa"/>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29" w:type="dxa"/>
            <w:gridSpan w:val="3"/>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17" w:type="dxa"/>
            <w:gridSpan w:val="3"/>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35 000,0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65" w:type="dxa"/>
            <w:gridSpan w:val="4"/>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2</w:t>
            </w:r>
          </w:p>
        </w:tc>
        <w:tc>
          <w:tcPr>
            <w:tcW w:w="2696" w:type="dxa"/>
            <w:shd w:val="clear" w:color="auto" w:fill="auto"/>
            <w:vAlign w:val="center"/>
          </w:tcPr>
          <w:p w:rsidR="00F1151D" w:rsidRPr="00F1151D" w:rsidRDefault="00F1151D" w:rsidP="00256946">
            <w:pPr>
              <w:tabs>
                <w:tab w:val="left" w:pos="994"/>
              </w:tabs>
              <w:rPr>
                <w:rFonts w:ascii="Times New Roman" w:hAnsi="Times New Roman"/>
                <w:sz w:val="24"/>
                <w:szCs w:val="24"/>
              </w:rPr>
            </w:pPr>
            <w:r w:rsidRPr="00F1151D">
              <w:rPr>
                <w:rFonts w:ascii="Times New Roman" w:hAnsi="Times New Roman"/>
                <w:sz w:val="24"/>
                <w:szCs w:val="24"/>
              </w:rPr>
              <w:t xml:space="preserve">Реконструкция </w:t>
            </w:r>
          </w:p>
          <w:p w:rsidR="00F1151D" w:rsidRPr="00F1151D" w:rsidRDefault="00F1151D" w:rsidP="00256946">
            <w:pPr>
              <w:tabs>
                <w:tab w:val="left" w:pos="0"/>
              </w:tabs>
              <w:spacing w:before="5" w:after="240"/>
              <w:ind w:right="-108"/>
              <w:rPr>
                <w:rFonts w:ascii="Times New Roman" w:hAnsi="Times New Roman"/>
                <w:sz w:val="24"/>
                <w:szCs w:val="24"/>
              </w:rPr>
            </w:pPr>
            <w:r w:rsidRPr="00F1151D">
              <w:rPr>
                <w:rFonts w:ascii="Times New Roman" w:hAnsi="Times New Roman"/>
                <w:sz w:val="24"/>
                <w:szCs w:val="24"/>
              </w:rPr>
              <w:t>МДОУ «д/с «Березка»                     с. Питерка</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27000,0</w:t>
            </w:r>
          </w:p>
        </w:tc>
        <w:tc>
          <w:tcPr>
            <w:tcW w:w="1047" w:type="dxa"/>
            <w:gridSpan w:val="3"/>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21" w:type="dxa"/>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29" w:type="dxa"/>
            <w:gridSpan w:val="3"/>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17" w:type="dxa"/>
            <w:gridSpan w:val="3"/>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p>
          <w:p w:rsidR="00F1151D" w:rsidRPr="00F1151D" w:rsidRDefault="00F1151D" w:rsidP="00256946">
            <w:pPr>
              <w:tabs>
                <w:tab w:val="left" w:pos="994"/>
              </w:tabs>
              <w:jc w:val="center"/>
              <w:rPr>
                <w:rFonts w:ascii="Times New Roman" w:hAnsi="Times New Roman"/>
                <w:sz w:val="24"/>
                <w:szCs w:val="24"/>
              </w:rPr>
            </w:pPr>
          </w:p>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27 000,0</w:t>
            </w:r>
          </w:p>
          <w:p w:rsidR="00F1151D" w:rsidRPr="00F1151D" w:rsidRDefault="00F1151D" w:rsidP="00256946">
            <w:pPr>
              <w:tabs>
                <w:tab w:val="left" w:pos="994"/>
              </w:tabs>
              <w:jc w:val="center"/>
              <w:rPr>
                <w:rFonts w:ascii="Times New Roman" w:hAnsi="Times New Roman"/>
                <w:sz w:val="24"/>
                <w:szCs w:val="24"/>
              </w:rPr>
            </w:pPr>
          </w:p>
          <w:p w:rsidR="00F1151D" w:rsidRPr="00F1151D" w:rsidRDefault="00F1151D" w:rsidP="00256946">
            <w:pPr>
              <w:tabs>
                <w:tab w:val="left" w:pos="994"/>
              </w:tabs>
              <w:jc w:val="center"/>
              <w:rPr>
                <w:rFonts w:ascii="Times New Roman" w:hAnsi="Times New Roman"/>
                <w:sz w:val="24"/>
                <w:szCs w:val="24"/>
              </w:rPr>
            </w:pPr>
          </w:p>
        </w:tc>
        <w:tc>
          <w:tcPr>
            <w:tcW w:w="1365" w:type="dxa"/>
            <w:gridSpan w:val="4"/>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3</w:t>
            </w:r>
          </w:p>
        </w:tc>
        <w:tc>
          <w:tcPr>
            <w:tcW w:w="2696" w:type="dxa"/>
            <w:shd w:val="clear" w:color="auto" w:fill="auto"/>
            <w:vAlign w:val="center"/>
          </w:tcPr>
          <w:p w:rsidR="00F1151D" w:rsidRPr="00F1151D" w:rsidRDefault="00F1151D" w:rsidP="00256946">
            <w:pPr>
              <w:tabs>
                <w:tab w:val="left" w:pos="994"/>
              </w:tabs>
              <w:rPr>
                <w:rFonts w:ascii="Times New Roman" w:hAnsi="Times New Roman"/>
                <w:sz w:val="24"/>
                <w:szCs w:val="24"/>
              </w:rPr>
            </w:pPr>
            <w:r w:rsidRPr="00F1151D">
              <w:rPr>
                <w:rFonts w:ascii="Times New Roman" w:hAnsi="Times New Roman"/>
                <w:sz w:val="24"/>
                <w:szCs w:val="24"/>
              </w:rPr>
              <w:t>Реконструкция</w:t>
            </w:r>
          </w:p>
          <w:p w:rsidR="00F1151D" w:rsidRPr="00F1151D" w:rsidRDefault="00F1151D" w:rsidP="00256946">
            <w:pPr>
              <w:tabs>
                <w:tab w:val="left" w:pos="0"/>
              </w:tabs>
              <w:spacing w:before="5" w:after="240"/>
              <w:ind w:right="33"/>
              <w:rPr>
                <w:rFonts w:ascii="Times New Roman" w:hAnsi="Times New Roman"/>
                <w:sz w:val="24"/>
                <w:szCs w:val="24"/>
              </w:rPr>
            </w:pPr>
            <w:r w:rsidRPr="00F1151D">
              <w:rPr>
                <w:rFonts w:ascii="Times New Roman" w:hAnsi="Times New Roman"/>
                <w:sz w:val="24"/>
                <w:szCs w:val="24"/>
              </w:rPr>
              <w:t xml:space="preserve"> МДОУ «д/с «Чебурашка»                 с. Питерка</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35000,0</w:t>
            </w:r>
          </w:p>
        </w:tc>
        <w:tc>
          <w:tcPr>
            <w:tcW w:w="1047" w:type="dxa"/>
            <w:gridSpan w:val="3"/>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21" w:type="dxa"/>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29" w:type="dxa"/>
            <w:gridSpan w:val="3"/>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17" w:type="dxa"/>
            <w:gridSpan w:val="3"/>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65" w:type="dxa"/>
            <w:gridSpan w:val="4"/>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35 000,0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2</w:t>
            </w:r>
          </w:p>
        </w:tc>
        <w:tc>
          <w:tcPr>
            <w:tcW w:w="2696" w:type="dxa"/>
            <w:shd w:val="clear" w:color="auto" w:fill="auto"/>
            <w:vAlign w:val="center"/>
          </w:tcPr>
          <w:p w:rsidR="00F1151D" w:rsidRPr="00F1151D" w:rsidRDefault="00F1151D" w:rsidP="00256946">
            <w:pPr>
              <w:tabs>
                <w:tab w:val="left" w:pos="994"/>
              </w:tabs>
              <w:rPr>
                <w:rFonts w:ascii="Times New Roman" w:hAnsi="Times New Roman"/>
                <w:sz w:val="24"/>
                <w:szCs w:val="24"/>
              </w:rPr>
            </w:pPr>
            <w:r w:rsidRPr="00F1151D">
              <w:rPr>
                <w:rFonts w:ascii="Times New Roman" w:hAnsi="Times New Roman"/>
                <w:sz w:val="24"/>
                <w:szCs w:val="24"/>
              </w:rPr>
              <w:t>Реконструкция</w:t>
            </w:r>
          </w:p>
          <w:p w:rsidR="00F1151D" w:rsidRPr="00F1151D" w:rsidRDefault="00F1151D" w:rsidP="00256946">
            <w:pPr>
              <w:tabs>
                <w:tab w:val="left" w:pos="994"/>
              </w:tabs>
              <w:rPr>
                <w:rFonts w:ascii="Times New Roman" w:hAnsi="Times New Roman"/>
                <w:sz w:val="24"/>
                <w:szCs w:val="24"/>
              </w:rPr>
            </w:pPr>
            <w:r w:rsidRPr="00F1151D">
              <w:rPr>
                <w:rFonts w:ascii="Times New Roman" w:hAnsi="Times New Roman"/>
                <w:sz w:val="24"/>
                <w:szCs w:val="24"/>
              </w:rPr>
              <w:t xml:space="preserve">МОУ СОШ с.  Питерка, </w:t>
            </w:r>
            <w:r w:rsidRPr="00F1151D">
              <w:rPr>
                <w:rFonts w:ascii="Times New Roman" w:hAnsi="Times New Roman"/>
                <w:sz w:val="24"/>
                <w:szCs w:val="24"/>
              </w:rPr>
              <w:lastRenderedPageBreak/>
              <w:t>корпус начальных классов</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lastRenderedPageBreak/>
              <w:t>40000,0</w:t>
            </w:r>
          </w:p>
        </w:tc>
        <w:tc>
          <w:tcPr>
            <w:tcW w:w="1047" w:type="dxa"/>
            <w:gridSpan w:val="3"/>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21" w:type="dxa"/>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29" w:type="dxa"/>
            <w:gridSpan w:val="3"/>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17" w:type="dxa"/>
            <w:gridSpan w:val="3"/>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65" w:type="dxa"/>
            <w:gridSpan w:val="4"/>
            <w:tcBorders>
              <w:left w:val="single" w:sz="4" w:space="0" w:color="auto"/>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40000,0</w:t>
            </w:r>
          </w:p>
        </w:tc>
        <w:tc>
          <w:tcPr>
            <w:tcW w:w="2126" w:type="dxa"/>
            <w:tcBorders>
              <w:left w:val="single" w:sz="4" w:space="0" w:color="auto"/>
            </w:tcBorders>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 xml:space="preserve">Администрация Питерского </w:t>
            </w:r>
            <w:r w:rsidRPr="00F1151D">
              <w:rPr>
                <w:rFonts w:ascii="Times New Roman" w:hAnsi="Times New Roman"/>
                <w:sz w:val="24"/>
                <w:szCs w:val="24"/>
              </w:rPr>
              <w:lastRenderedPageBreak/>
              <w:t>муниципального района</w:t>
            </w:r>
          </w:p>
        </w:tc>
      </w:tr>
      <w:tr w:rsidR="00F1151D" w:rsidRPr="00F1151D" w:rsidTr="00256946">
        <w:trPr>
          <w:trHeight w:val="394"/>
        </w:trPr>
        <w:tc>
          <w:tcPr>
            <w:tcW w:w="15194" w:type="dxa"/>
            <w:gridSpan w:val="24"/>
            <w:shd w:val="clear" w:color="auto" w:fill="auto"/>
            <w:vAlign w:val="center"/>
          </w:tcPr>
          <w:p w:rsidR="00F1151D" w:rsidRPr="00F1151D" w:rsidRDefault="00F1151D" w:rsidP="00256946">
            <w:pPr>
              <w:jc w:val="center"/>
              <w:rPr>
                <w:rFonts w:ascii="Times New Roman" w:hAnsi="Times New Roman"/>
                <w:sz w:val="24"/>
                <w:szCs w:val="24"/>
              </w:rPr>
            </w:pPr>
            <w:r w:rsidRPr="00F1151D">
              <w:rPr>
                <w:rFonts w:ascii="Times New Roman" w:hAnsi="Times New Roman"/>
                <w:b/>
                <w:bCs/>
                <w:sz w:val="24"/>
                <w:szCs w:val="24"/>
                <w:lang w:eastAsia="en-US"/>
              </w:rPr>
              <w:lastRenderedPageBreak/>
              <w:t>Спорт</w:t>
            </w:r>
          </w:p>
        </w:tc>
      </w:tr>
      <w:tr w:rsidR="00F1151D" w:rsidRPr="00F1151D" w:rsidTr="00256946">
        <w:trPr>
          <w:trHeight w:val="1156"/>
        </w:trPr>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4</w:t>
            </w:r>
          </w:p>
        </w:tc>
        <w:tc>
          <w:tcPr>
            <w:tcW w:w="2696" w:type="dxa"/>
            <w:shd w:val="clear" w:color="auto" w:fill="auto"/>
            <w:vAlign w:val="center"/>
          </w:tcPr>
          <w:p w:rsidR="00F1151D" w:rsidRPr="00F1151D" w:rsidRDefault="00F1151D" w:rsidP="00256946">
            <w:pPr>
              <w:tabs>
                <w:tab w:val="left" w:pos="0"/>
              </w:tabs>
              <w:spacing w:before="5" w:after="240"/>
              <w:ind w:right="-108"/>
              <w:rPr>
                <w:rFonts w:ascii="Times New Roman" w:hAnsi="Times New Roman"/>
                <w:sz w:val="24"/>
                <w:szCs w:val="24"/>
              </w:rPr>
            </w:pPr>
            <w:r w:rsidRPr="00F1151D">
              <w:rPr>
                <w:rFonts w:ascii="Times New Roman" w:hAnsi="Times New Roman"/>
                <w:sz w:val="24"/>
                <w:szCs w:val="24"/>
              </w:rPr>
              <w:t>Установка хоккейной коробки с. Питерка</w:t>
            </w:r>
            <w:r w:rsidRPr="00F1151D">
              <w:rPr>
                <w:rFonts w:ascii="Times New Roman" w:hAnsi="Times New Roman"/>
                <w:b/>
                <w:color w:val="FF0000"/>
                <w:sz w:val="24"/>
                <w:szCs w:val="24"/>
              </w:rPr>
              <w:t xml:space="preserve"> </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1300,0</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1 300,0</w:t>
            </w:r>
          </w:p>
        </w:tc>
        <w:tc>
          <w:tcPr>
            <w:tcW w:w="1270"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134" w:type="dxa"/>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2"/>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92" w:type="dxa"/>
            <w:gridSpan w:val="5"/>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43" w:type="dxa"/>
            <w:gridSpan w:val="3"/>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2126" w:type="dxa"/>
            <w:shd w:val="clear" w:color="auto" w:fill="auto"/>
          </w:tcPr>
          <w:p w:rsidR="00F1151D" w:rsidRPr="00F1151D" w:rsidRDefault="00F1151D" w:rsidP="00256946">
            <w:pPr>
              <w:rPr>
                <w:rFonts w:ascii="Times New Roman" w:hAnsi="Times New Roman"/>
                <w:sz w:val="24"/>
                <w:szCs w:val="24"/>
              </w:rPr>
            </w:pPr>
            <w:r w:rsidRPr="00F1151D">
              <w:rPr>
                <w:rFonts w:ascii="Times New Roman" w:hAnsi="Times New Roman"/>
                <w:sz w:val="24"/>
                <w:szCs w:val="24"/>
              </w:rPr>
              <w:t>Администрация Питерского муниципального района</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5</w:t>
            </w:r>
          </w:p>
        </w:tc>
        <w:tc>
          <w:tcPr>
            <w:tcW w:w="2696" w:type="dxa"/>
            <w:shd w:val="clear" w:color="auto" w:fill="auto"/>
            <w:vAlign w:val="center"/>
          </w:tcPr>
          <w:p w:rsidR="00F1151D" w:rsidRPr="00F1151D" w:rsidRDefault="00F1151D" w:rsidP="00256946">
            <w:pPr>
              <w:tabs>
                <w:tab w:val="left" w:pos="0"/>
              </w:tabs>
              <w:spacing w:before="5" w:after="240"/>
              <w:ind w:right="-108"/>
              <w:rPr>
                <w:rFonts w:ascii="Times New Roman" w:hAnsi="Times New Roman"/>
                <w:sz w:val="24"/>
                <w:szCs w:val="24"/>
              </w:rPr>
            </w:pPr>
            <w:r w:rsidRPr="00F1151D">
              <w:rPr>
                <w:rFonts w:ascii="Times New Roman" w:hAnsi="Times New Roman"/>
                <w:sz w:val="24"/>
                <w:szCs w:val="24"/>
              </w:rPr>
              <w:t xml:space="preserve">Строительство многофункциональной спортивной площадки площадью не менее 1400 кв. м на территории МОУ СОШ с. Питерка </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5000,0</w:t>
            </w:r>
          </w:p>
        </w:tc>
        <w:tc>
          <w:tcPr>
            <w:tcW w:w="967" w:type="dxa"/>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301" w:type="dxa"/>
            <w:gridSpan w:val="3"/>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50" w:type="dxa"/>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96" w:type="dxa"/>
            <w:gridSpan w:val="5"/>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65" w:type="dxa"/>
            <w:gridSpan w:val="4"/>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5 000,0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6</w:t>
            </w:r>
          </w:p>
        </w:tc>
        <w:tc>
          <w:tcPr>
            <w:tcW w:w="2696" w:type="dxa"/>
            <w:shd w:val="clear" w:color="auto" w:fill="auto"/>
            <w:vAlign w:val="center"/>
          </w:tcPr>
          <w:p w:rsidR="00F1151D" w:rsidRPr="00F1151D" w:rsidRDefault="00F1151D" w:rsidP="00256946">
            <w:pPr>
              <w:tabs>
                <w:tab w:val="left" w:pos="0"/>
              </w:tabs>
              <w:spacing w:before="5" w:after="240"/>
              <w:ind w:right="-108"/>
              <w:rPr>
                <w:rFonts w:ascii="Times New Roman" w:hAnsi="Times New Roman"/>
                <w:sz w:val="24"/>
                <w:szCs w:val="24"/>
              </w:rPr>
            </w:pPr>
            <w:r w:rsidRPr="00F1151D">
              <w:rPr>
                <w:rFonts w:ascii="Times New Roman" w:hAnsi="Times New Roman"/>
                <w:sz w:val="24"/>
                <w:szCs w:val="24"/>
              </w:rPr>
              <w:t>Ремонт ДЮСШ</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4500,0</w:t>
            </w:r>
          </w:p>
        </w:tc>
        <w:tc>
          <w:tcPr>
            <w:tcW w:w="967" w:type="dxa"/>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4 500,0</w:t>
            </w:r>
          </w:p>
        </w:tc>
        <w:tc>
          <w:tcPr>
            <w:tcW w:w="1301" w:type="dxa"/>
            <w:gridSpan w:val="3"/>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rPr>
              <w:t>0</w:t>
            </w:r>
          </w:p>
        </w:tc>
        <w:tc>
          <w:tcPr>
            <w:tcW w:w="1134"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50"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96" w:type="dxa"/>
            <w:gridSpan w:val="5"/>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365" w:type="dxa"/>
            <w:gridSpan w:val="4"/>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rPr>
          <w:trHeight w:val="484"/>
        </w:trPr>
        <w:tc>
          <w:tcPr>
            <w:tcW w:w="15194" w:type="dxa"/>
            <w:gridSpan w:val="24"/>
            <w:shd w:val="clear" w:color="auto" w:fill="auto"/>
            <w:vAlign w:val="center"/>
          </w:tcPr>
          <w:p w:rsidR="00F1151D" w:rsidRPr="00F1151D" w:rsidRDefault="00F1151D" w:rsidP="00256946">
            <w:pPr>
              <w:jc w:val="center"/>
              <w:rPr>
                <w:rFonts w:ascii="Times New Roman" w:hAnsi="Times New Roman"/>
                <w:sz w:val="24"/>
                <w:szCs w:val="24"/>
              </w:rPr>
            </w:pPr>
            <w:r w:rsidRPr="00F1151D">
              <w:rPr>
                <w:rFonts w:ascii="Times New Roman" w:hAnsi="Times New Roman"/>
                <w:b/>
                <w:bCs/>
                <w:sz w:val="24"/>
                <w:szCs w:val="24"/>
                <w:lang w:eastAsia="en-US"/>
              </w:rPr>
              <w:t>Здравоохранение</w:t>
            </w:r>
          </w:p>
        </w:tc>
      </w:tr>
      <w:tr w:rsidR="00F1151D" w:rsidRPr="00F1151D" w:rsidTr="00256946">
        <w:trPr>
          <w:trHeight w:val="1098"/>
        </w:trPr>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7</w:t>
            </w:r>
          </w:p>
        </w:tc>
        <w:tc>
          <w:tcPr>
            <w:tcW w:w="2696" w:type="dxa"/>
            <w:shd w:val="clear" w:color="auto" w:fill="auto"/>
            <w:vAlign w:val="center"/>
          </w:tcPr>
          <w:p w:rsidR="00F1151D" w:rsidRPr="00F1151D" w:rsidRDefault="00F1151D" w:rsidP="00256946">
            <w:pPr>
              <w:pStyle w:val="T3"/>
              <w:rPr>
                <w:sz w:val="24"/>
                <w:szCs w:val="24"/>
              </w:rPr>
            </w:pPr>
            <w:r w:rsidRPr="00F1151D">
              <w:rPr>
                <w:sz w:val="24"/>
                <w:szCs w:val="24"/>
              </w:rPr>
              <w:t>Капитальный ремонт здания поликлиники с. Питерка</w:t>
            </w:r>
          </w:p>
          <w:p w:rsidR="00F1151D" w:rsidRPr="00F1151D" w:rsidRDefault="00F1151D" w:rsidP="00256946">
            <w:pPr>
              <w:tabs>
                <w:tab w:val="left" w:pos="994"/>
              </w:tabs>
              <w:rPr>
                <w:rFonts w:ascii="Times New Roman" w:hAnsi="Times New Roman"/>
                <w:sz w:val="24"/>
                <w:szCs w:val="24"/>
              </w:rPr>
            </w:pP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15000,0</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70" w:type="dxa"/>
            <w:gridSpan w:val="2"/>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15000,0</w:t>
            </w:r>
          </w:p>
        </w:tc>
        <w:tc>
          <w:tcPr>
            <w:tcW w:w="1134"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50"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547" w:type="dxa"/>
            <w:gridSpan w:val="8"/>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14" w:type="dxa"/>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2126"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Администрация Питерского муниципального района</w:t>
            </w:r>
          </w:p>
        </w:tc>
      </w:tr>
      <w:tr w:rsidR="00F1151D" w:rsidRPr="00F1151D" w:rsidTr="00256946">
        <w:trPr>
          <w:trHeight w:val="439"/>
        </w:trPr>
        <w:tc>
          <w:tcPr>
            <w:tcW w:w="15194" w:type="dxa"/>
            <w:gridSpan w:val="24"/>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Культура</w:t>
            </w:r>
          </w:p>
        </w:tc>
      </w:tr>
      <w:tr w:rsidR="00F1151D" w:rsidRPr="00F1151D" w:rsidTr="00256946">
        <w:trPr>
          <w:trHeight w:val="1098"/>
        </w:trPr>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lastRenderedPageBreak/>
              <w:t>8</w:t>
            </w:r>
          </w:p>
        </w:tc>
        <w:tc>
          <w:tcPr>
            <w:tcW w:w="2696" w:type="dxa"/>
            <w:shd w:val="clear" w:color="auto" w:fill="auto"/>
            <w:vAlign w:val="center"/>
          </w:tcPr>
          <w:p w:rsidR="00F1151D" w:rsidRPr="00F1151D" w:rsidRDefault="00F1151D" w:rsidP="00256946">
            <w:pPr>
              <w:pStyle w:val="T3"/>
              <w:rPr>
                <w:sz w:val="24"/>
                <w:szCs w:val="24"/>
              </w:rPr>
            </w:pPr>
            <w:r w:rsidRPr="00F1151D">
              <w:rPr>
                <w:sz w:val="24"/>
                <w:szCs w:val="24"/>
              </w:rPr>
              <w:t>Модернизация и переоборудование кинозала (с. Питерка)</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5000,0</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70" w:type="dxa"/>
            <w:gridSpan w:val="2"/>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50"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90" w:type="dxa"/>
            <w:gridSpan w:val="4"/>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71" w:type="dxa"/>
            <w:gridSpan w:val="5"/>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5000,0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rPr>
          <w:trHeight w:val="1135"/>
        </w:trPr>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 xml:space="preserve">9 </w:t>
            </w:r>
          </w:p>
        </w:tc>
        <w:tc>
          <w:tcPr>
            <w:tcW w:w="2696" w:type="dxa"/>
            <w:shd w:val="clear" w:color="auto" w:fill="auto"/>
          </w:tcPr>
          <w:p w:rsidR="00F1151D" w:rsidRPr="00F1151D" w:rsidRDefault="00F1151D" w:rsidP="00256946">
            <w:pPr>
              <w:rPr>
                <w:rFonts w:ascii="Times New Roman" w:hAnsi="Times New Roman"/>
                <w:sz w:val="24"/>
                <w:szCs w:val="24"/>
              </w:rPr>
            </w:pPr>
            <w:r w:rsidRPr="00F1151D">
              <w:rPr>
                <w:rFonts w:ascii="Times New Roman" w:hAnsi="Times New Roman"/>
                <w:sz w:val="24"/>
                <w:szCs w:val="24"/>
              </w:rPr>
              <w:t xml:space="preserve">Реконструкция </w:t>
            </w:r>
            <w:r w:rsidRPr="00F1151D">
              <w:rPr>
                <w:rFonts w:ascii="Times New Roman" w:hAnsi="Times New Roman"/>
                <w:color w:val="000000"/>
                <w:sz w:val="24"/>
                <w:szCs w:val="24"/>
              </w:rPr>
              <w:t>МБУК «ЦКС</w:t>
            </w:r>
            <w:r w:rsidRPr="00F1151D">
              <w:rPr>
                <w:rFonts w:ascii="Times New Roman" w:hAnsi="Times New Roman"/>
                <w:b/>
                <w:color w:val="000000"/>
                <w:sz w:val="24"/>
                <w:szCs w:val="24"/>
              </w:rPr>
              <w:t xml:space="preserve"> </w:t>
            </w:r>
            <w:r w:rsidRPr="00F1151D">
              <w:rPr>
                <w:rStyle w:val="af1"/>
                <w:rFonts w:ascii="Times New Roman" w:hAnsi="Times New Roman"/>
                <w:b w:val="0"/>
                <w:color w:val="000000"/>
                <w:sz w:val="24"/>
                <w:szCs w:val="24"/>
                <w:shd w:val="clear" w:color="auto" w:fill="FFFFFF"/>
              </w:rPr>
              <w:t>Питерского района Саратовской области</w:t>
            </w:r>
            <w:r w:rsidRPr="00F1151D">
              <w:rPr>
                <w:rFonts w:ascii="Times New Roman" w:hAnsi="Times New Roman"/>
                <w:b/>
                <w:color w:val="000000"/>
                <w:sz w:val="24"/>
                <w:szCs w:val="24"/>
              </w:rPr>
              <w:t>»</w:t>
            </w:r>
          </w:p>
          <w:p w:rsidR="00F1151D" w:rsidRPr="00F1151D" w:rsidRDefault="00F1151D" w:rsidP="00256946">
            <w:pPr>
              <w:pStyle w:val="T3"/>
              <w:rPr>
                <w:sz w:val="24"/>
                <w:szCs w:val="24"/>
              </w:rPr>
            </w:pP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35000,0</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70" w:type="dxa"/>
            <w:gridSpan w:val="2"/>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50"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90" w:type="dxa"/>
            <w:gridSpan w:val="4"/>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71" w:type="dxa"/>
            <w:gridSpan w:val="5"/>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35000,0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rPr>
          <w:trHeight w:val="1098"/>
        </w:trPr>
        <w:tc>
          <w:tcPr>
            <w:tcW w:w="3144" w:type="dxa"/>
            <w:gridSpan w:val="2"/>
            <w:shd w:val="clear" w:color="auto" w:fill="auto"/>
            <w:vAlign w:val="center"/>
          </w:tcPr>
          <w:p w:rsidR="00F1151D" w:rsidRPr="00F1151D" w:rsidRDefault="00F1151D" w:rsidP="00256946">
            <w:pPr>
              <w:jc w:val="center"/>
              <w:rPr>
                <w:rFonts w:ascii="Times New Roman" w:hAnsi="Times New Roman"/>
                <w:sz w:val="24"/>
                <w:szCs w:val="24"/>
              </w:rPr>
            </w:pPr>
            <w:r w:rsidRPr="00F1151D">
              <w:rPr>
                <w:rFonts w:ascii="Times New Roman" w:hAnsi="Times New Roman"/>
                <w:sz w:val="24"/>
                <w:szCs w:val="24"/>
              </w:rPr>
              <w:t>Всего</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202800,0</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5800,0</w:t>
            </w:r>
          </w:p>
        </w:tc>
        <w:tc>
          <w:tcPr>
            <w:tcW w:w="1270" w:type="dxa"/>
            <w:gridSpan w:val="2"/>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15000,0</w:t>
            </w:r>
          </w:p>
        </w:tc>
        <w:tc>
          <w:tcPr>
            <w:tcW w:w="1134" w:type="dxa"/>
            <w:shd w:val="clear" w:color="auto" w:fill="auto"/>
            <w:vAlign w:val="center"/>
          </w:tcPr>
          <w:p w:rsidR="00F1151D" w:rsidRPr="00F1151D" w:rsidRDefault="00F1151D" w:rsidP="00256946">
            <w:pPr>
              <w:jc w:val="center"/>
              <w:rPr>
                <w:rFonts w:ascii="Times New Roman" w:hAnsi="Times New Roman"/>
                <w:b/>
                <w:sz w:val="24"/>
                <w:szCs w:val="24"/>
              </w:rPr>
            </w:pPr>
            <w:r w:rsidRPr="00F1151D">
              <w:rPr>
                <w:rFonts w:ascii="Times New Roman" w:hAnsi="Times New Roman"/>
                <w:b/>
                <w:sz w:val="24"/>
                <w:szCs w:val="24"/>
              </w:rPr>
              <w:t>0</w:t>
            </w:r>
          </w:p>
        </w:tc>
        <w:tc>
          <w:tcPr>
            <w:tcW w:w="1250" w:type="dxa"/>
            <w:shd w:val="clear" w:color="auto" w:fill="auto"/>
            <w:vAlign w:val="center"/>
          </w:tcPr>
          <w:p w:rsidR="00F1151D" w:rsidRPr="00F1151D" w:rsidRDefault="00F1151D" w:rsidP="00256946">
            <w:pPr>
              <w:jc w:val="center"/>
              <w:rPr>
                <w:rFonts w:ascii="Times New Roman" w:hAnsi="Times New Roman"/>
                <w:b/>
                <w:sz w:val="24"/>
                <w:szCs w:val="24"/>
              </w:rPr>
            </w:pPr>
            <w:r w:rsidRPr="00F1151D">
              <w:rPr>
                <w:rFonts w:ascii="Times New Roman" w:hAnsi="Times New Roman"/>
                <w:b/>
                <w:sz w:val="24"/>
                <w:szCs w:val="24"/>
              </w:rPr>
              <w:t>0</w:t>
            </w:r>
          </w:p>
        </w:tc>
        <w:tc>
          <w:tcPr>
            <w:tcW w:w="1490" w:type="dxa"/>
            <w:gridSpan w:val="4"/>
            <w:shd w:val="clear" w:color="auto" w:fill="auto"/>
            <w:vAlign w:val="center"/>
          </w:tcPr>
          <w:p w:rsidR="00F1151D" w:rsidRPr="00F1151D" w:rsidRDefault="00F1151D" w:rsidP="00256946">
            <w:pPr>
              <w:jc w:val="center"/>
              <w:rPr>
                <w:rFonts w:ascii="Times New Roman" w:hAnsi="Times New Roman"/>
                <w:b/>
                <w:sz w:val="24"/>
                <w:szCs w:val="24"/>
              </w:rPr>
            </w:pPr>
            <w:r w:rsidRPr="00F1151D">
              <w:rPr>
                <w:rFonts w:ascii="Times New Roman" w:hAnsi="Times New Roman"/>
                <w:b/>
                <w:sz w:val="24"/>
                <w:szCs w:val="24"/>
              </w:rPr>
              <w:t>35000,0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b/>
                <w:sz w:val="24"/>
                <w:szCs w:val="24"/>
              </w:rPr>
            </w:pPr>
            <w:r w:rsidRPr="00F1151D">
              <w:rPr>
                <w:rFonts w:ascii="Times New Roman" w:hAnsi="Times New Roman"/>
                <w:b/>
                <w:sz w:val="24"/>
                <w:szCs w:val="24"/>
              </w:rPr>
              <w:t>27000,0</w:t>
            </w:r>
          </w:p>
        </w:tc>
        <w:tc>
          <w:tcPr>
            <w:tcW w:w="1371" w:type="dxa"/>
            <w:gridSpan w:val="5"/>
            <w:tcBorders>
              <w:left w:val="single" w:sz="4" w:space="0" w:color="auto"/>
            </w:tcBorders>
            <w:shd w:val="clear" w:color="auto" w:fill="auto"/>
            <w:vAlign w:val="center"/>
          </w:tcPr>
          <w:p w:rsidR="00F1151D" w:rsidRPr="00F1151D" w:rsidRDefault="00F1151D" w:rsidP="00256946">
            <w:pPr>
              <w:jc w:val="center"/>
              <w:rPr>
                <w:rFonts w:ascii="Times New Roman" w:hAnsi="Times New Roman"/>
                <w:b/>
                <w:sz w:val="24"/>
                <w:szCs w:val="24"/>
              </w:rPr>
            </w:pPr>
            <w:r w:rsidRPr="00F1151D">
              <w:rPr>
                <w:rFonts w:ascii="Times New Roman" w:hAnsi="Times New Roman"/>
                <w:b/>
                <w:sz w:val="24"/>
                <w:szCs w:val="24"/>
              </w:rPr>
              <w:t>120000,0</w:t>
            </w:r>
          </w:p>
        </w:tc>
        <w:tc>
          <w:tcPr>
            <w:tcW w:w="2126" w:type="dxa"/>
            <w:shd w:val="clear" w:color="auto" w:fill="auto"/>
          </w:tcPr>
          <w:p w:rsidR="00F1151D" w:rsidRPr="00F1151D" w:rsidRDefault="00F1151D" w:rsidP="00256946">
            <w:pPr>
              <w:rPr>
                <w:rFonts w:ascii="Times New Roman" w:hAnsi="Times New Roman"/>
                <w:sz w:val="24"/>
                <w:szCs w:val="24"/>
              </w:rPr>
            </w:pPr>
          </w:p>
        </w:tc>
      </w:tr>
    </w:tbl>
    <w:p w:rsidR="006209EE" w:rsidRDefault="006209EE" w:rsidP="006209EE">
      <w:pPr>
        <w:ind w:firstLine="709"/>
        <w:jc w:val="both"/>
        <w:rPr>
          <w:bCs/>
          <w:sz w:val="28"/>
          <w:szCs w:val="28"/>
        </w:rPr>
      </w:pPr>
    </w:p>
    <w:p w:rsidR="00F1151D" w:rsidRPr="000569F8" w:rsidRDefault="00F1151D" w:rsidP="00F1151D">
      <w:pPr>
        <w:shd w:val="clear" w:color="auto" w:fill="FFFFFF"/>
        <w:tabs>
          <w:tab w:val="left" w:pos="994"/>
        </w:tabs>
        <w:spacing w:before="5"/>
        <w:ind w:right="10"/>
        <w:jc w:val="center"/>
        <w:rPr>
          <w:rFonts w:ascii="Times New Roman" w:hAnsi="Times New Roman"/>
          <w:b/>
          <w:spacing w:val="-2"/>
          <w:sz w:val="28"/>
          <w:szCs w:val="28"/>
        </w:rPr>
      </w:pPr>
      <w:r w:rsidRPr="000569F8">
        <w:rPr>
          <w:rFonts w:ascii="Times New Roman" w:hAnsi="Times New Roman"/>
          <w:b/>
          <w:spacing w:val="-2"/>
          <w:sz w:val="28"/>
          <w:szCs w:val="28"/>
        </w:rPr>
        <w:t>Раздел 3.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p>
    <w:p w:rsidR="00F1151D" w:rsidRPr="000569F8" w:rsidRDefault="00F1151D" w:rsidP="00F1151D">
      <w:pPr>
        <w:shd w:val="clear" w:color="auto" w:fill="FFFFFF"/>
        <w:tabs>
          <w:tab w:val="left" w:pos="994"/>
        </w:tabs>
        <w:spacing w:before="5"/>
        <w:ind w:right="10"/>
        <w:jc w:val="center"/>
        <w:rPr>
          <w:rFonts w:ascii="Times New Roman" w:hAnsi="Times New Roman"/>
          <w:b/>
          <w:spacing w:val="-2"/>
          <w:sz w:val="28"/>
          <w:szCs w:val="28"/>
        </w:rPr>
      </w:pPr>
      <w:r w:rsidRPr="000569F8">
        <w:rPr>
          <w:rFonts w:ascii="Times New Roman" w:hAnsi="Times New Roman"/>
          <w:b/>
          <w:spacing w:val="-2"/>
          <w:sz w:val="28"/>
          <w:szCs w:val="28"/>
        </w:rPr>
        <w:t>Питерского  муниципального образования</w:t>
      </w:r>
    </w:p>
    <w:p w:rsidR="00F1151D" w:rsidRPr="000569F8" w:rsidRDefault="00F1151D" w:rsidP="00F1151D">
      <w:pPr>
        <w:shd w:val="clear" w:color="auto" w:fill="FFFFFF"/>
        <w:tabs>
          <w:tab w:val="left" w:pos="0"/>
        </w:tabs>
        <w:spacing w:before="5" w:line="360" w:lineRule="auto"/>
        <w:ind w:right="-460"/>
        <w:jc w:val="center"/>
        <w:rPr>
          <w:rFonts w:ascii="Times New Roman" w:hAnsi="Times New Roman"/>
          <w:sz w:val="28"/>
          <w:szCs w:val="28"/>
        </w:rPr>
      </w:pPr>
      <w:r w:rsidRPr="000569F8">
        <w:rPr>
          <w:rFonts w:ascii="Times New Roman" w:hAnsi="Times New Roman"/>
          <w:sz w:val="28"/>
          <w:szCs w:val="28"/>
        </w:rPr>
        <w:t>Таблица 13 – Прогнозируемый объем финансовых средств на реализацию Программы</w:t>
      </w:r>
    </w:p>
    <w:tbl>
      <w:tblPr>
        <w:tblW w:w="150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2965"/>
        <w:gridCol w:w="2272"/>
        <w:gridCol w:w="1420"/>
        <w:gridCol w:w="1421"/>
        <w:gridCol w:w="1278"/>
        <w:gridCol w:w="1136"/>
        <w:gridCol w:w="1277"/>
        <w:gridCol w:w="1278"/>
        <w:gridCol w:w="1549"/>
      </w:tblGrid>
      <w:tr w:rsidR="00F1151D" w:rsidRPr="000569F8" w:rsidTr="00256946">
        <w:trPr>
          <w:trHeight w:val="137"/>
        </w:trPr>
        <w:tc>
          <w:tcPr>
            <w:tcW w:w="445" w:type="dxa"/>
            <w:vMerge w:val="restart"/>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w:t>
            </w:r>
          </w:p>
        </w:tc>
        <w:tc>
          <w:tcPr>
            <w:tcW w:w="2965" w:type="dxa"/>
            <w:vMerge w:val="restart"/>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Наименование мероприятия</w:t>
            </w:r>
          </w:p>
        </w:tc>
        <w:tc>
          <w:tcPr>
            <w:tcW w:w="2272" w:type="dxa"/>
            <w:vMerge w:val="restart"/>
            <w:tcBorders>
              <w:right w:val="single" w:sz="4" w:space="0" w:color="auto"/>
            </w:tcBorders>
            <w:shd w:val="clear" w:color="auto" w:fill="auto"/>
            <w:vAlign w:val="center"/>
          </w:tcPr>
          <w:p w:rsidR="00F1151D" w:rsidRPr="000569F8" w:rsidRDefault="00F1151D" w:rsidP="00256946">
            <w:pPr>
              <w:tabs>
                <w:tab w:val="left" w:pos="0"/>
              </w:tabs>
              <w:spacing w:before="5" w:after="240"/>
              <w:jc w:val="center"/>
              <w:rPr>
                <w:rFonts w:ascii="Times New Roman" w:hAnsi="Times New Roman"/>
                <w:b/>
                <w:spacing w:val="-2"/>
                <w:sz w:val="24"/>
                <w:szCs w:val="24"/>
              </w:rPr>
            </w:pPr>
            <w:r w:rsidRPr="000569F8">
              <w:rPr>
                <w:rFonts w:ascii="Times New Roman" w:hAnsi="Times New Roman"/>
                <w:b/>
                <w:sz w:val="24"/>
                <w:szCs w:val="24"/>
              </w:rPr>
              <w:t>Источники финансирования</w:t>
            </w:r>
          </w:p>
        </w:tc>
        <w:tc>
          <w:tcPr>
            <w:tcW w:w="9359" w:type="dxa"/>
            <w:gridSpan w:val="7"/>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b/>
                <w:spacing w:val="-2"/>
                <w:sz w:val="24"/>
                <w:szCs w:val="24"/>
              </w:rPr>
            </w:pPr>
            <w:r w:rsidRPr="000569F8">
              <w:rPr>
                <w:rFonts w:ascii="Times New Roman" w:hAnsi="Times New Roman"/>
                <w:b/>
                <w:spacing w:val="-1"/>
                <w:sz w:val="24"/>
                <w:szCs w:val="24"/>
              </w:rPr>
              <w:t xml:space="preserve">Сроки </w:t>
            </w:r>
            <w:r w:rsidRPr="000569F8">
              <w:rPr>
                <w:rFonts w:ascii="Times New Roman" w:hAnsi="Times New Roman"/>
                <w:b/>
                <w:spacing w:val="-2"/>
                <w:sz w:val="24"/>
                <w:szCs w:val="24"/>
              </w:rPr>
              <w:t>реализации в плановом периоде</w:t>
            </w:r>
          </w:p>
        </w:tc>
      </w:tr>
      <w:tr w:rsidR="00F1151D" w:rsidRPr="000569F8" w:rsidTr="00256946">
        <w:trPr>
          <w:trHeight w:val="144"/>
        </w:trPr>
        <w:tc>
          <w:tcPr>
            <w:tcW w:w="445" w:type="dxa"/>
            <w:vMerge/>
            <w:shd w:val="clear" w:color="auto" w:fill="auto"/>
          </w:tcPr>
          <w:p w:rsidR="00F1151D" w:rsidRPr="000569F8" w:rsidRDefault="00F1151D" w:rsidP="00256946">
            <w:pPr>
              <w:tabs>
                <w:tab w:val="left" w:pos="994"/>
              </w:tabs>
              <w:rPr>
                <w:rFonts w:ascii="Times New Roman" w:hAnsi="Times New Roman"/>
                <w:sz w:val="24"/>
                <w:szCs w:val="24"/>
              </w:rPr>
            </w:pPr>
          </w:p>
        </w:tc>
        <w:tc>
          <w:tcPr>
            <w:tcW w:w="2965" w:type="dxa"/>
            <w:vMerge/>
            <w:tcBorders>
              <w:bottom w:val="single" w:sz="4" w:space="0" w:color="000000"/>
            </w:tcBorders>
            <w:shd w:val="clear" w:color="auto" w:fill="auto"/>
          </w:tcPr>
          <w:p w:rsidR="00F1151D" w:rsidRPr="000569F8" w:rsidRDefault="00F1151D" w:rsidP="00256946">
            <w:pPr>
              <w:tabs>
                <w:tab w:val="left" w:pos="994"/>
              </w:tabs>
              <w:rPr>
                <w:rFonts w:ascii="Times New Roman" w:hAnsi="Times New Roman"/>
                <w:sz w:val="24"/>
                <w:szCs w:val="24"/>
              </w:rPr>
            </w:pPr>
          </w:p>
        </w:tc>
        <w:tc>
          <w:tcPr>
            <w:tcW w:w="2272" w:type="dxa"/>
            <w:vMerge/>
            <w:tcBorders>
              <w:right w:val="single" w:sz="4" w:space="0" w:color="auto"/>
            </w:tcBorders>
            <w:shd w:val="clear" w:color="auto" w:fill="auto"/>
            <w:vAlign w:val="center"/>
          </w:tcPr>
          <w:p w:rsidR="00F1151D" w:rsidRPr="000569F8" w:rsidRDefault="00F1151D" w:rsidP="00256946">
            <w:pPr>
              <w:tabs>
                <w:tab w:val="left" w:pos="0"/>
              </w:tabs>
              <w:spacing w:before="5" w:after="240"/>
              <w:jc w:val="center"/>
              <w:rPr>
                <w:rFonts w:ascii="Times New Roman" w:hAnsi="Times New Roman"/>
                <w:b/>
                <w:sz w:val="24"/>
                <w:szCs w:val="24"/>
              </w:rPr>
            </w:pPr>
          </w:p>
        </w:tc>
        <w:tc>
          <w:tcPr>
            <w:tcW w:w="1420" w:type="dxa"/>
            <w:tcBorders>
              <w:left w:val="single" w:sz="4" w:space="0" w:color="auto"/>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2018</w:t>
            </w:r>
          </w:p>
        </w:tc>
        <w:tc>
          <w:tcPr>
            <w:tcW w:w="1421"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2019</w:t>
            </w:r>
          </w:p>
        </w:tc>
        <w:tc>
          <w:tcPr>
            <w:tcW w:w="1278" w:type="dxa"/>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2020</w:t>
            </w:r>
          </w:p>
        </w:tc>
        <w:tc>
          <w:tcPr>
            <w:tcW w:w="1136" w:type="dxa"/>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2021</w:t>
            </w:r>
          </w:p>
        </w:tc>
        <w:tc>
          <w:tcPr>
            <w:tcW w:w="1277" w:type="dxa"/>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2022</w:t>
            </w:r>
          </w:p>
        </w:tc>
        <w:tc>
          <w:tcPr>
            <w:tcW w:w="1278"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 xml:space="preserve">2023  </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2024-2032</w:t>
            </w:r>
          </w:p>
        </w:tc>
      </w:tr>
      <w:tr w:rsidR="00F1151D" w:rsidRPr="000569F8" w:rsidTr="00256946">
        <w:trPr>
          <w:trHeight w:val="837"/>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1</w:t>
            </w:r>
          </w:p>
        </w:tc>
        <w:tc>
          <w:tcPr>
            <w:tcW w:w="2965" w:type="dxa"/>
            <w:shd w:val="clear" w:color="auto" w:fill="auto"/>
            <w:vAlign w:val="center"/>
          </w:tcPr>
          <w:p w:rsidR="00F1151D" w:rsidRPr="000569F8" w:rsidRDefault="00F1151D" w:rsidP="00256946">
            <w:pPr>
              <w:tabs>
                <w:tab w:val="left" w:pos="994"/>
              </w:tabs>
              <w:rPr>
                <w:rFonts w:ascii="Times New Roman" w:hAnsi="Times New Roman"/>
                <w:sz w:val="24"/>
                <w:szCs w:val="24"/>
              </w:rPr>
            </w:pPr>
            <w:r w:rsidRPr="000569F8">
              <w:rPr>
                <w:rFonts w:ascii="Times New Roman" w:hAnsi="Times New Roman"/>
                <w:sz w:val="24"/>
                <w:szCs w:val="24"/>
              </w:rPr>
              <w:t xml:space="preserve">Реконструкция </w:t>
            </w:r>
          </w:p>
          <w:p w:rsidR="00F1151D" w:rsidRPr="000569F8" w:rsidRDefault="00F1151D" w:rsidP="00256946">
            <w:pPr>
              <w:tabs>
                <w:tab w:val="left" w:pos="0"/>
              </w:tabs>
              <w:spacing w:before="5" w:after="240"/>
              <w:ind w:right="-108"/>
              <w:rPr>
                <w:rFonts w:ascii="Times New Roman" w:hAnsi="Times New Roman"/>
                <w:sz w:val="24"/>
                <w:szCs w:val="24"/>
              </w:rPr>
            </w:pPr>
            <w:r w:rsidRPr="000569F8">
              <w:rPr>
                <w:rFonts w:ascii="Times New Roman" w:hAnsi="Times New Roman"/>
                <w:sz w:val="24"/>
                <w:szCs w:val="24"/>
              </w:rPr>
              <w:t>МДОУ «д/с «Теремок»            с. Питерка</w:t>
            </w:r>
          </w:p>
        </w:tc>
        <w:tc>
          <w:tcPr>
            <w:tcW w:w="2272" w:type="dxa"/>
            <w:shd w:val="clear" w:color="auto" w:fill="auto"/>
            <w:vAlign w:val="center"/>
          </w:tcPr>
          <w:p w:rsidR="00F1151D" w:rsidRPr="000569F8" w:rsidRDefault="00F1151D" w:rsidP="00256946">
            <w:pPr>
              <w:tabs>
                <w:tab w:val="left" w:pos="0"/>
              </w:tabs>
              <w:spacing w:before="5" w:after="240"/>
              <w:ind w:right="-108"/>
              <w:jc w:val="center"/>
              <w:rPr>
                <w:rFonts w:ascii="Times New Roman" w:hAnsi="Times New Roman"/>
                <w:sz w:val="24"/>
                <w:szCs w:val="24"/>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35 000,0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r>
      <w:tr w:rsidR="00F1151D" w:rsidRPr="000569F8" w:rsidTr="00256946">
        <w:trPr>
          <w:trHeight w:val="1084"/>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lastRenderedPageBreak/>
              <w:t>2</w:t>
            </w:r>
          </w:p>
        </w:tc>
        <w:tc>
          <w:tcPr>
            <w:tcW w:w="2965" w:type="dxa"/>
            <w:shd w:val="clear" w:color="auto" w:fill="auto"/>
            <w:vAlign w:val="center"/>
          </w:tcPr>
          <w:p w:rsidR="00F1151D" w:rsidRPr="000569F8" w:rsidRDefault="00F1151D" w:rsidP="00256946">
            <w:pPr>
              <w:tabs>
                <w:tab w:val="left" w:pos="994"/>
              </w:tabs>
              <w:rPr>
                <w:rFonts w:ascii="Times New Roman" w:hAnsi="Times New Roman"/>
                <w:sz w:val="24"/>
                <w:szCs w:val="24"/>
              </w:rPr>
            </w:pPr>
            <w:r w:rsidRPr="000569F8">
              <w:rPr>
                <w:rFonts w:ascii="Times New Roman" w:hAnsi="Times New Roman"/>
                <w:sz w:val="24"/>
                <w:szCs w:val="24"/>
              </w:rPr>
              <w:t xml:space="preserve">Реконструкция </w:t>
            </w:r>
          </w:p>
          <w:p w:rsidR="00F1151D" w:rsidRPr="000569F8" w:rsidRDefault="00F1151D" w:rsidP="00256946">
            <w:pPr>
              <w:tabs>
                <w:tab w:val="left" w:pos="0"/>
              </w:tabs>
              <w:spacing w:before="5" w:after="240"/>
              <w:ind w:right="-108"/>
              <w:rPr>
                <w:rFonts w:ascii="Times New Roman" w:hAnsi="Times New Roman"/>
                <w:sz w:val="24"/>
                <w:szCs w:val="24"/>
              </w:rPr>
            </w:pPr>
            <w:r w:rsidRPr="000569F8">
              <w:rPr>
                <w:rFonts w:ascii="Times New Roman" w:hAnsi="Times New Roman"/>
                <w:sz w:val="24"/>
                <w:szCs w:val="24"/>
              </w:rPr>
              <w:t>МДОУ «д/с «Березка»                     с. Питерка</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p>
          <w:p w:rsidR="00F1151D" w:rsidRPr="000569F8" w:rsidRDefault="00F1151D" w:rsidP="00256946">
            <w:pPr>
              <w:tabs>
                <w:tab w:val="left" w:pos="994"/>
              </w:tabs>
              <w:jc w:val="center"/>
              <w:rPr>
                <w:rFonts w:ascii="Times New Roman" w:hAnsi="Times New Roman"/>
                <w:sz w:val="24"/>
                <w:szCs w:val="24"/>
              </w:rPr>
            </w:pPr>
          </w:p>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27 000,0</w:t>
            </w:r>
          </w:p>
          <w:p w:rsidR="00F1151D" w:rsidRPr="000569F8" w:rsidRDefault="00F1151D" w:rsidP="00256946">
            <w:pPr>
              <w:tabs>
                <w:tab w:val="left" w:pos="994"/>
              </w:tabs>
              <w:jc w:val="center"/>
              <w:rPr>
                <w:rFonts w:ascii="Times New Roman" w:hAnsi="Times New Roman"/>
                <w:sz w:val="24"/>
                <w:szCs w:val="24"/>
              </w:rPr>
            </w:pPr>
          </w:p>
          <w:p w:rsidR="00F1151D" w:rsidRPr="000569F8" w:rsidRDefault="00F1151D" w:rsidP="00256946">
            <w:pPr>
              <w:tabs>
                <w:tab w:val="left" w:pos="994"/>
              </w:tabs>
              <w:jc w:val="center"/>
              <w:rPr>
                <w:rFonts w:ascii="Times New Roman" w:hAnsi="Times New Roman"/>
                <w:sz w:val="24"/>
                <w:szCs w:val="24"/>
              </w:rPr>
            </w:pP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r>
      <w:tr w:rsidR="00F1151D" w:rsidRPr="000569F8" w:rsidTr="00256946">
        <w:trPr>
          <w:trHeight w:val="540"/>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3</w:t>
            </w:r>
          </w:p>
        </w:tc>
        <w:tc>
          <w:tcPr>
            <w:tcW w:w="2965" w:type="dxa"/>
            <w:shd w:val="clear" w:color="auto" w:fill="auto"/>
            <w:vAlign w:val="center"/>
          </w:tcPr>
          <w:p w:rsidR="00F1151D" w:rsidRPr="000569F8" w:rsidRDefault="00F1151D" w:rsidP="00256946">
            <w:pPr>
              <w:tabs>
                <w:tab w:val="left" w:pos="994"/>
              </w:tabs>
              <w:rPr>
                <w:rFonts w:ascii="Times New Roman" w:hAnsi="Times New Roman"/>
                <w:sz w:val="24"/>
                <w:szCs w:val="24"/>
              </w:rPr>
            </w:pPr>
            <w:r w:rsidRPr="000569F8">
              <w:rPr>
                <w:rFonts w:ascii="Times New Roman" w:hAnsi="Times New Roman"/>
                <w:sz w:val="24"/>
                <w:szCs w:val="24"/>
              </w:rPr>
              <w:t>Реконструкция</w:t>
            </w:r>
          </w:p>
          <w:p w:rsidR="00F1151D" w:rsidRPr="000569F8" w:rsidRDefault="00F1151D" w:rsidP="00256946">
            <w:pPr>
              <w:tabs>
                <w:tab w:val="left" w:pos="0"/>
              </w:tabs>
              <w:spacing w:before="5" w:after="240"/>
              <w:ind w:right="33"/>
              <w:rPr>
                <w:rFonts w:ascii="Times New Roman" w:hAnsi="Times New Roman"/>
                <w:sz w:val="24"/>
                <w:szCs w:val="24"/>
              </w:rPr>
            </w:pPr>
            <w:r w:rsidRPr="000569F8">
              <w:rPr>
                <w:rFonts w:ascii="Times New Roman" w:hAnsi="Times New Roman"/>
                <w:sz w:val="24"/>
                <w:szCs w:val="24"/>
              </w:rPr>
              <w:t xml:space="preserve"> МДОУ «д/с «Чебурашка»                 с. Питерка</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35 000,0</w:t>
            </w:r>
          </w:p>
        </w:tc>
      </w:tr>
      <w:tr w:rsidR="00F1151D" w:rsidRPr="000569F8" w:rsidTr="00256946">
        <w:trPr>
          <w:trHeight w:val="411"/>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2</w:t>
            </w:r>
          </w:p>
        </w:tc>
        <w:tc>
          <w:tcPr>
            <w:tcW w:w="2965" w:type="dxa"/>
            <w:shd w:val="clear" w:color="auto" w:fill="auto"/>
            <w:vAlign w:val="center"/>
          </w:tcPr>
          <w:p w:rsidR="00F1151D" w:rsidRPr="000569F8" w:rsidRDefault="00F1151D" w:rsidP="00256946">
            <w:pPr>
              <w:tabs>
                <w:tab w:val="left" w:pos="994"/>
              </w:tabs>
              <w:rPr>
                <w:rFonts w:ascii="Times New Roman" w:hAnsi="Times New Roman"/>
                <w:sz w:val="24"/>
                <w:szCs w:val="24"/>
              </w:rPr>
            </w:pPr>
            <w:r w:rsidRPr="000569F8">
              <w:rPr>
                <w:rFonts w:ascii="Times New Roman" w:hAnsi="Times New Roman"/>
                <w:sz w:val="24"/>
                <w:szCs w:val="24"/>
              </w:rPr>
              <w:t>Реконструкция</w:t>
            </w:r>
          </w:p>
          <w:p w:rsidR="00F1151D" w:rsidRPr="000569F8" w:rsidRDefault="00F1151D" w:rsidP="00256946">
            <w:pPr>
              <w:tabs>
                <w:tab w:val="left" w:pos="994"/>
              </w:tabs>
              <w:rPr>
                <w:rFonts w:ascii="Times New Roman" w:hAnsi="Times New Roman"/>
                <w:sz w:val="24"/>
                <w:szCs w:val="24"/>
              </w:rPr>
            </w:pPr>
            <w:r w:rsidRPr="000569F8">
              <w:rPr>
                <w:rFonts w:ascii="Times New Roman" w:hAnsi="Times New Roman"/>
                <w:sz w:val="24"/>
                <w:szCs w:val="24"/>
              </w:rPr>
              <w:t>МОУ СОШ с.  Питерка, корпус начальных классов</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40000,0</w:t>
            </w:r>
          </w:p>
        </w:tc>
      </w:tr>
      <w:tr w:rsidR="00F1151D" w:rsidRPr="000569F8" w:rsidTr="00256946">
        <w:trPr>
          <w:trHeight w:val="584"/>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4</w:t>
            </w:r>
          </w:p>
        </w:tc>
        <w:tc>
          <w:tcPr>
            <w:tcW w:w="2965" w:type="dxa"/>
            <w:shd w:val="clear" w:color="auto" w:fill="auto"/>
            <w:vAlign w:val="center"/>
          </w:tcPr>
          <w:p w:rsidR="00F1151D" w:rsidRPr="000569F8" w:rsidRDefault="00F1151D" w:rsidP="00256946">
            <w:pPr>
              <w:tabs>
                <w:tab w:val="left" w:pos="0"/>
              </w:tabs>
              <w:spacing w:before="5" w:after="240"/>
              <w:ind w:right="-108"/>
              <w:rPr>
                <w:rFonts w:ascii="Times New Roman" w:hAnsi="Times New Roman"/>
                <w:sz w:val="24"/>
                <w:szCs w:val="24"/>
              </w:rPr>
            </w:pPr>
            <w:r w:rsidRPr="000569F8">
              <w:rPr>
                <w:rFonts w:ascii="Times New Roman" w:hAnsi="Times New Roman"/>
                <w:sz w:val="24"/>
                <w:szCs w:val="24"/>
              </w:rPr>
              <w:t>Установка хоккейной коробки с. Питерка</w:t>
            </w:r>
            <w:r w:rsidRPr="000569F8">
              <w:rPr>
                <w:rFonts w:ascii="Times New Roman" w:hAnsi="Times New Roman"/>
                <w:b/>
                <w:color w:val="FF0000"/>
                <w:sz w:val="24"/>
                <w:szCs w:val="24"/>
              </w:rPr>
              <w:t xml:space="preserve"> </w:t>
            </w:r>
          </w:p>
        </w:tc>
        <w:tc>
          <w:tcPr>
            <w:tcW w:w="2272" w:type="dxa"/>
            <w:shd w:val="clear" w:color="auto" w:fill="auto"/>
          </w:tcPr>
          <w:p w:rsidR="00F1151D" w:rsidRPr="000569F8" w:rsidRDefault="00F1151D" w:rsidP="00256946">
            <w:pPr>
              <w:rPr>
                <w:rFonts w:ascii="Times New Roman" w:hAnsi="Times New Roman"/>
                <w:sz w:val="24"/>
                <w:szCs w:val="24"/>
              </w:rPr>
            </w:pPr>
            <w:r w:rsidRPr="000569F8">
              <w:rPr>
                <w:rFonts w:ascii="Times New Roman" w:hAnsi="Times New Roman"/>
                <w:sz w:val="24"/>
                <w:szCs w:val="24"/>
              </w:rPr>
              <w:t>Областной бюджет, местный бюджет,</w:t>
            </w:r>
          </w:p>
          <w:p w:rsidR="00F1151D" w:rsidRPr="000569F8" w:rsidRDefault="00F1151D" w:rsidP="00256946">
            <w:pPr>
              <w:rPr>
                <w:rFonts w:ascii="Times New Roman" w:hAnsi="Times New Roman"/>
              </w:rPr>
            </w:pPr>
            <w:r w:rsidRPr="000569F8">
              <w:rPr>
                <w:rFonts w:ascii="Times New Roman" w:hAnsi="Times New Roman"/>
                <w:sz w:val="24"/>
                <w:szCs w:val="24"/>
              </w:rPr>
              <w:t>внебюджетные средства</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1 300,0</w:t>
            </w:r>
          </w:p>
        </w:tc>
        <w:tc>
          <w:tcPr>
            <w:tcW w:w="1421"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r>
      <w:tr w:rsidR="00F1151D" w:rsidRPr="000569F8" w:rsidTr="00256946">
        <w:trPr>
          <w:trHeight w:val="1012"/>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5</w:t>
            </w:r>
          </w:p>
        </w:tc>
        <w:tc>
          <w:tcPr>
            <w:tcW w:w="2965" w:type="dxa"/>
            <w:shd w:val="clear" w:color="auto" w:fill="auto"/>
            <w:vAlign w:val="center"/>
          </w:tcPr>
          <w:p w:rsidR="00F1151D" w:rsidRPr="000569F8" w:rsidRDefault="00F1151D" w:rsidP="00256946">
            <w:pPr>
              <w:tabs>
                <w:tab w:val="left" w:pos="0"/>
              </w:tabs>
              <w:spacing w:before="5" w:after="240"/>
              <w:ind w:right="-108"/>
              <w:rPr>
                <w:rFonts w:ascii="Times New Roman" w:hAnsi="Times New Roman"/>
                <w:sz w:val="24"/>
                <w:szCs w:val="24"/>
              </w:rPr>
            </w:pPr>
            <w:r w:rsidRPr="000569F8">
              <w:rPr>
                <w:rFonts w:ascii="Times New Roman" w:hAnsi="Times New Roman"/>
                <w:sz w:val="24"/>
                <w:szCs w:val="24"/>
              </w:rPr>
              <w:t xml:space="preserve">Строительство многофункциональной спортивной площадки площадью не менее 1400 кв.м на территории МОУ СОШ       с. Питерка </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5 000,0</w:t>
            </w:r>
          </w:p>
        </w:tc>
      </w:tr>
      <w:tr w:rsidR="00F1151D" w:rsidRPr="000569F8" w:rsidTr="00256946">
        <w:trPr>
          <w:trHeight w:val="73"/>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lastRenderedPageBreak/>
              <w:t>6</w:t>
            </w:r>
          </w:p>
        </w:tc>
        <w:tc>
          <w:tcPr>
            <w:tcW w:w="2965" w:type="dxa"/>
            <w:shd w:val="clear" w:color="auto" w:fill="auto"/>
            <w:vAlign w:val="center"/>
          </w:tcPr>
          <w:p w:rsidR="00F1151D" w:rsidRPr="000569F8" w:rsidRDefault="00F1151D" w:rsidP="00256946">
            <w:pPr>
              <w:tabs>
                <w:tab w:val="left" w:pos="0"/>
              </w:tabs>
              <w:spacing w:before="5" w:after="240"/>
              <w:ind w:right="-108"/>
              <w:rPr>
                <w:rFonts w:ascii="Times New Roman" w:hAnsi="Times New Roman"/>
                <w:sz w:val="24"/>
                <w:szCs w:val="24"/>
              </w:rPr>
            </w:pPr>
            <w:r w:rsidRPr="000569F8">
              <w:rPr>
                <w:rFonts w:ascii="Times New Roman" w:hAnsi="Times New Roman"/>
                <w:sz w:val="24"/>
                <w:szCs w:val="24"/>
              </w:rPr>
              <w:t>Ремонт ДЮСШ</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4 500,0</w:t>
            </w:r>
          </w:p>
        </w:tc>
        <w:tc>
          <w:tcPr>
            <w:tcW w:w="1421"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rPr>
              <w:t>0</w:t>
            </w:r>
          </w:p>
        </w:tc>
        <w:tc>
          <w:tcPr>
            <w:tcW w:w="1278"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r>
      <w:tr w:rsidR="00F1151D" w:rsidRPr="000569F8" w:rsidTr="00256946">
        <w:trPr>
          <w:trHeight w:val="555"/>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7</w:t>
            </w:r>
          </w:p>
        </w:tc>
        <w:tc>
          <w:tcPr>
            <w:tcW w:w="2965" w:type="dxa"/>
            <w:shd w:val="clear" w:color="auto" w:fill="auto"/>
            <w:vAlign w:val="center"/>
          </w:tcPr>
          <w:p w:rsidR="00F1151D" w:rsidRPr="000569F8" w:rsidRDefault="00F1151D" w:rsidP="00256946">
            <w:pPr>
              <w:pStyle w:val="T3"/>
              <w:rPr>
                <w:sz w:val="24"/>
                <w:szCs w:val="24"/>
              </w:rPr>
            </w:pPr>
            <w:r w:rsidRPr="000569F8">
              <w:rPr>
                <w:sz w:val="24"/>
                <w:szCs w:val="24"/>
              </w:rPr>
              <w:t>Капитальный ремонт здания поликлиники с. Питерка</w:t>
            </w:r>
          </w:p>
          <w:p w:rsidR="00F1151D" w:rsidRPr="000569F8" w:rsidRDefault="00F1151D" w:rsidP="00256946">
            <w:pPr>
              <w:tabs>
                <w:tab w:val="left" w:pos="994"/>
              </w:tabs>
              <w:rPr>
                <w:rFonts w:ascii="Times New Roman" w:hAnsi="Times New Roman"/>
                <w:sz w:val="24"/>
                <w:szCs w:val="24"/>
              </w:rPr>
            </w:pP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15000,0</w:t>
            </w:r>
          </w:p>
        </w:tc>
        <w:tc>
          <w:tcPr>
            <w:tcW w:w="1278"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r>
      <w:tr w:rsidR="00F1151D" w:rsidRPr="000569F8" w:rsidTr="00256946">
        <w:trPr>
          <w:trHeight w:val="555"/>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8</w:t>
            </w:r>
          </w:p>
        </w:tc>
        <w:tc>
          <w:tcPr>
            <w:tcW w:w="2965" w:type="dxa"/>
            <w:shd w:val="clear" w:color="auto" w:fill="auto"/>
            <w:vAlign w:val="center"/>
          </w:tcPr>
          <w:p w:rsidR="00F1151D" w:rsidRPr="000569F8" w:rsidRDefault="00F1151D" w:rsidP="00256946">
            <w:pPr>
              <w:pStyle w:val="T3"/>
              <w:rPr>
                <w:sz w:val="24"/>
                <w:szCs w:val="24"/>
              </w:rPr>
            </w:pPr>
            <w:r w:rsidRPr="000569F8">
              <w:rPr>
                <w:sz w:val="24"/>
                <w:szCs w:val="24"/>
              </w:rPr>
              <w:t>Модернизация и переоборудование кинозала (с. Питерка)</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5000,0</w:t>
            </w:r>
          </w:p>
        </w:tc>
      </w:tr>
      <w:tr w:rsidR="00F1151D" w:rsidRPr="000569F8" w:rsidTr="00256946">
        <w:trPr>
          <w:trHeight w:val="555"/>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 xml:space="preserve">9 </w:t>
            </w:r>
          </w:p>
        </w:tc>
        <w:tc>
          <w:tcPr>
            <w:tcW w:w="2965" w:type="dxa"/>
            <w:shd w:val="clear" w:color="auto" w:fill="auto"/>
          </w:tcPr>
          <w:p w:rsidR="00F1151D" w:rsidRPr="000569F8" w:rsidRDefault="00F1151D" w:rsidP="00256946">
            <w:pPr>
              <w:rPr>
                <w:rFonts w:ascii="Times New Roman" w:hAnsi="Times New Roman"/>
                <w:sz w:val="24"/>
                <w:szCs w:val="24"/>
              </w:rPr>
            </w:pPr>
            <w:r w:rsidRPr="000569F8">
              <w:rPr>
                <w:rFonts w:ascii="Times New Roman" w:hAnsi="Times New Roman"/>
                <w:sz w:val="24"/>
                <w:szCs w:val="24"/>
              </w:rPr>
              <w:t xml:space="preserve">Реконструкция </w:t>
            </w:r>
            <w:r w:rsidRPr="000569F8">
              <w:rPr>
                <w:rFonts w:ascii="Times New Roman" w:hAnsi="Times New Roman"/>
                <w:color w:val="000000"/>
                <w:sz w:val="24"/>
                <w:szCs w:val="24"/>
              </w:rPr>
              <w:t>МБУК «ЦКС</w:t>
            </w:r>
            <w:r w:rsidRPr="000569F8">
              <w:rPr>
                <w:rFonts w:ascii="Times New Roman" w:hAnsi="Times New Roman"/>
                <w:b/>
                <w:color w:val="000000"/>
                <w:sz w:val="24"/>
                <w:szCs w:val="24"/>
              </w:rPr>
              <w:t xml:space="preserve"> </w:t>
            </w:r>
            <w:r w:rsidRPr="000569F8">
              <w:rPr>
                <w:rStyle w:val="af1"/>
                <w:rFonts w:ascii="Times New Roman" w:hAnsi="Times New Roman"/>
                <w:b w:val="0"/>
                <w:color w:val="000000"/>
                <w:sz w:val="24"/>
                <w:szCs w:val="24"/>
                <w:shd w:val="clear" w:color="auto" w:fill="FFFFFF"/>
              </w:rPr>
              <w:t>Питерского района Саратовской области</w:t>
            </w:r>
            <w:r w:rsidRPr="000569F8">
              <w:rPr>
                <w:rFonts w:ascii="Times New Roman" w:hAnsi="Times New Roman"/>
                <w:b/>
                <w:color w:val="000000"/>
                <w:sz w:val="24"/>
                <w:szCs w:val="24"/>
              </w:rPr>
              <w:t>»</w:t>
            </w:r>
          </w:p>
          <w:p w:rsidR="00F1151D" w:rsidRPr="000569F8" w:rsidRDefault="00F1151D" w:rsidP="00256946">
            <w:pPr>
              <w:pStyle w:val="T3"/>
              <w:rPr>
                <w:sz w:val="24"/>
                <w:szCs w:val="24"/>
              </w:rPr>
            </w:pP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w:t>
            </w:r>
            <w:r w:rsidRPr="000569F8">
              <w:rPr>
                <w:rFonts w:ascii="Times New Roman" w:hAnsi="Times New Roman"/>
              </w:rPr>
              <w:t xml:space="preserve"> </w:t>
            </w:r>
            <w:r w:rsidRPr="000569F8">
              <w:rPr>
                <w:rFonts w:ascii="Times New Roman" w:hAnsi="Times New Roman"/>
                <w:sz w:val="24"/>
                <w:szCs w:val="24"/>
              </w:rPr>
              <w:t>(прогнозно)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35000,0</w:t>
            </w:r>
          </w:p>
        </w:tc>
      </w:tr>
    </w:tbl>
    <w:p w:rsidR="006209EE" w:rsidRDefault="006209EE" w:rsidP="006209EE">
      <w:pPr>
        <w:pStyle w:val="ac"/>
        <w:rPr>
          <w:rFonts w:ascii="Times New Roman" w:hAnsi="Times New Roman"/>
        </w:rPr>
        <w:sectPr w:rsidR="006209EE" w:rsidSect="00F1151D">
          <w:pgSz w:w="16838" w:h="11906" w:orient="landscape"/>
          <w:pgMar w:top="993" w:right="1191" w:bottom="567" w:left="1560" w:header="709" w:footer="221" w:gutter="0"/>
          <w:cols w:space="708"/>
          <w:titlePg/>
          <w:docGrid w:linePitch="360"/>
        </w:sectPr>
      </w:pPr>
    </w:p>
    <w:p w:rsidR="000569F8" w:rsidRPr="000569F8" w:rsidRDefault="000569F8" w:rsidP="00B233A2">
      <w:pPr>
        <w:shd w:val="clear" w:color="auto" w:fill="FFFFFF"/>
        <w:tabs>
          <w:tab w:val="left" w:pos="-4962"/>
        </w:tabs>
        <w:spacing w:line="360" w:lineRule="exact"/>
        <w:ind w:left="5" w:right="10"/>
        <w:jc w:val="both"/>
        <w:rPr>
          <w:rFonts w:ascii="Times New Roman" w:hAnsi="Times New Roman"/>
          <w:b/>
          <w:spacing w:val="-2"/>
          <w:sz w:val="28"/>
          <w:szCs w:val="28"/>
        </w:rPr>
      </w:pPr>
      <w:r w:rsidRPr="000569F8">
        <w:rPr>
          <w:rFonts w:ascii="Times New Roman" w:hAnsi="Times New Roman"/>
          <w:b/>
          <w:spacing w:val="-2"/>
          <w:sz w:val="28"/>
          <w:szCs w:val="28"/>
        </w:rPr>
        <w:lastRenderedPageBreak/>
        <w:t xml:space="preserve">Раздел 4.  </w:t>
      </w:r>
      <w:r w:rsidRPr="000569F8">
        <w:rPr>
          <w:rFonts w:ascii="Times New Roman" w:hAnsi="Times New Roman"/>
          <w:b/>
          <w:bCs/>
          <w:sz w:val="28"/>
          <w:szCs w:val="28"/>
        </w:rPr>
        <w:t>Целевые показатели  программы</w:t>
      </w:r>
      <w:r w:rsidRPr="000569F8">
        <w:rPr>
          <w:rFonts w:ascii="Times New Roman" w:hAnsi="Times New Roman"/>
          <w:b/>
          <w:spacing w:val="-2"/>
          <w:sz w:val="28"/>
          <w:szCs w:val="28"/>
        </w:rPr>
        <w:t xml:space="preserve"> и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0569F8" w:rsidRPr="000569F8" w:rsidRDefault="000569F8" w:rsidP="00B233A2">
      <w:pPr>
        <w:jc w:val="both"/>
        <w:rPr>
          <w:rFonts w:ascii="Times New Roman" w:hAnsi="Times New Roman"/>
          <w:sz w:val="28"/>
          <w:szCs w:val="28"/>
        </w:rPr>
      </w:pPr>
      <w:r w:rsidRPr="000569F8">
        <w:rPr>
          <w:rFonts w:ascii="Times New Roman" w:hAnsi="Times New Roman"/>
          <w:sz w:val="28"/>
          <w:szCs w:val="28"/>
        </w:rPr>
        <w:tab/>
        <w:t>Основными факторами, определяющими направления разработки Программы комплексного развития системы социальной инфраструктуры Питерского  муниципального  образования на 2018-2032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Реализация Программы должна создать предпосылки для устойчивого развития Питерского  муниципального  образования.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0569F8" w:rsidRPr="00B233A2" w:rsidRDefault="000569F8" w:rsidP="00C353DF">
      <w:pPr>
        <w:pStyle w:val="ac"/>
        <w:ind w:firstLine="709"/>
        <w:jc w:val="both"/>
        <w:rPr>
          <w:rFonts w:ascii="Times New Roman" w:hAnsi="Times New Roman"/>
          <w:sz w:val="28"/>
          <w:szCs w:val="28"/>
        </w:rPr>
      </w:pPr>
      <w:r w:rsidRPr="00B233A2">
        <w:rPr>
          <w:rFonts w:ascii="Times New Roman" w:hAnsi="Times New Roman"/>
          <w:sz w:val="28"/>
          <w:szCs w:val="28"/>
        </w:rPr>
        <w:t>1. Формирование сбалансированного рынка труда и занятости населения за счет</w:t>
      </w:r>
      <w:r w:rsidR="00C353DF">
        <w:rPr>
          <w:rFonts w:ascii="Times New Roman" w:hAnsi="Times New Roman"/>
          <w:sz w:val="28"/>
          <w:szCs w:val="28"/>
        </w:rPr>
        <w:t xml:space="preserve"> </w:t>
      </w:r>
      <w:r w:rsidRPr="00B233A2">
        <w:rPr>
          <w:rFonts w:ascii="Times New Roman" w:hAnsi="Times New Roman"/>
          <w:sz w:val="28"/>
          <w:szCs w:val="28"/>
        </w:rPr>
        <w:t>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0569F8" w:rsidRPr="00B233A2" w:rsidRDefault="000569F8" w:rsidP="00C353DF">
      <w:pPr>
        <w:pStyle w:val="ac"/>
        <w:ind w:firstLine="709"/>
        <w:jc w:val="both"/>
        <w:rPr>
          <w:rFonts w:ascii="Times New Roman" w:hAnsi="Times New Roman"/>
          <w:sz w:val="28"/>
          <w:szCs w:val="28"/>
        </w:rPr>
      </w:pPr>
      <w:r w:rsidRPr="00B233A2">
        <w:rPr>
          <w:rFonts w:ascii="Times New Roman" w:hAnsi="Times New Roman"/>
          <w:sz w:val="28"/>
          <w:szCs w:val="28"/>
        </w:rPr>
        <w:t>2. Создание условий для развития таких отраслей, как образование, физическая</w:t>
      </w:r>
      <w:r w:rsidR="00C353DF">
        <w:rPr>
          <w:rFonts w:ascii="Times New Roman" w:hAnsi="Times New Roman"/>
          <w:sz w:val="28"/>
          <w:szCs w:val="28"/>
        </w:rPr>
        <w:t xml:space="preserve"> </w:t>
      </w:r>
      <w:r w:rsidRPr="00B233A2">
        <w:rPr>
          <w:rFonts w:ascii="Times New Roman" w:hAnsi="Times New Roman"/>
          <w:sz w:val="28"/>
          <w:szCs w:val="28"/>
        </w:rPr>
        <w:t>культура и массовый спорт, культура.</w:t>
      </w:r>
    </w:p>
    <w:p w:rsidR="000569F8" w:rsidRPr="00B233A2" w:rsidRDefault="000569F8" w:rsidP="00C353DF">
      <w:pPr>
        <w:pStyle w:val="ac"/>
        <w:ind w:firstLine="709"/>
        <w:jc w:val="both"/>
        <w:rPr>
          <w:rFonts w:ascii="Times New Roman" w:hAnsi="Times New Roman"/>
          <w:sz w:val="28"/>
          <w:szCs w:val="28"/>
        </w:rPr>
      </w:pPr>
      <w:r w:rsidRPr="00B233A2">
        <w:rPr>
          <w:rFonts w:ascii="Times New Roman" w:hAnsi="Times New Roman"/>
          <w:sz w:val="28"/>
          <w:szCs w:val="28"/>
        </w:rPr>
        <w:t>3. Улучшение качества жизни населения сельского поселения за счет увеличения</w:t>
      </w:r>
      <w:r w:rsidR="00C353DF">
        <w:rPr>
          <w:rFonts w:ascii="Times New Roman" w:hAnsi="Times New Roman"/>
          <w:sz w:val="28"/>
          <w:szCs w:val="28"/>
        </w:rPr>
        <w:t xml:space="preserve"> </w:t>
      </w:r>
      <w:r w:rsidRPr="00B233A2">
        <w:rPr>
          <w:rFonts w:ascii="Times New Roman" w:hAnsi="Times New Roman"/>
          <w:sz w:val="28"/>
          <w:szCs w:val="28"/>
        </w:rPr>
        <w:t>уровня обеспеченности объектами социальной инфраструктуры.</w:t>
      </w:r>
    </w:p>
    <w:p w:rsidR="000569F8" w:rsidRPr="00B233A2" w:rsidRDefault="000569F8" w:rsidP="00C353DF">
      <w:pPr>
        <w:pStyle w:val="ac"/>
        <w:ind w:firstLine="709"/>
        <w:jc w:val="both"/>
        <w:rPr>
          <w:rFonts w:ascii="Times New Roman" w:hAnsi="Times New Roman"/>
          <w:sz w:val="28"/>
          <w:szCs w:val="28"/>
        </w:rPr>
      </w:pPr>
      <w:r w:rsidRPr="00B233A2">
        <w:rPr>
          <w:rFonts w:ascii="Times New Roman" w:hAnsi="Times New Roman"/>
          <w:sz w:val="28"/>
          <w:szCs w:val="28"/>
        </w:rPr>
        <w:t>Выполнение включённых в Программу организационных мероприятий и</w:t>
      </w:r>
      <w:r w:rsidR="00C353DF">
        <w:rPr>
          <w:rFonts w:ascii="Times New Roman" w:hAnsi="Times New Roman"/>
          <w:sz w:val="28"/>
          <w:szCs w:val="28"/>
        </w:rPr>
        <w:t xml:space="preserve"> </w:t>
      </w:r>
      <w:r w:rsidRPr="00B233A2">
        <w:rPr>
          <w:rFonts w:ascii="Times New Roman" w:hAnsi="Times New Roman"/>
          <w:sz w:val="28"/>
          <w:szCs w:val="28"/>
        </w:rPr>
        <w:t>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Питерского  муниципального  образования на расчетный срок. Достижение целевых показателей в результате реализации программы комплексного развития характеризует будущую модель социальной инфраструктуры поселения.</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Реализация программных мероприятий обеспечит повышение уровня жизни населения Питерского  муниципального  образования, повышение уровня благоустройства территорий, создания комфортных и безопасных условий проживания.</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 xml:space="preserve">Целевые показатели программы, включающие технико-экономические, финансовые и  социально-экономические показатели развития социальной </w:t>
      </w:r>
      <w:r w:rsidRPr="00B233A2">
        <w:rPr>
          <w:rFonts w:ascii="Times New Roman" w:hAnsi="Times New Roman"/>
          <w:sz w:val="28"/>
          <w:szCs w:val="28"/>
        </w:rPr>
        <w:lastRenderedPageBreak/>
        <w:t>инфраструктуры (устанавливаются по каждому мероприятию и по каждому виду объектов социальной инфраструктуры).</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Перечень целевых показателей Программы  приведен в таблице</w:t>
      </w:r>
      <w:r w:rsidR="00C353DF">
        <w:rPr>
          <w:rFonts w:ascii="Times New Roman" w:hAnsi="Times New Roman"/>
          <w:sz w:val="28"/>
          <w:szCs w:val="28"/>
        </w:rPr>
        <w:t xml:space="preserve"> </w:t>
      </w:r>
      <w:r w:rsidRPr="00B233A2">
        <w:rPr>
          <w:rFonts w:ascii="Times New Roman" w:hAnsi="Times New Roman"/>
          <w:sz w:val="28"/>
          <w:szCs w:val="28"/>
        </w:rPr>
        <w:t>14.</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 xml:space="preserve">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культуры, здравоохранения, культуры, физической культуры и массового спорта при реализации Программы ожидаются следующие результаты:</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-повышение качества, комфортности и уровня жизни населения Никифоровского</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сельского поселения;</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 обеспеченность граждан жильём;</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 нормативная доступность и обеспеченность объектами социальной инфраструктуры</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жителей поселения в сфере образования, здравоохранения, культуры, физической</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культуры и массового спорта;</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 сохранение культурно-исторического наследия на территории поселения.</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Оценка эффективности реализации Программы осуществляется по итогам</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ежегодного выполнения Программы ответственными исполнителями.</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Целью и задачами оценки эффективности реализации Программы являются</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w:t>
      </w:r>
    </w:p>
    <w:p w:rsidR="006209EE" w:rsidRDefault="000569F8" w:rsidP="00C353DF">
      <w:pPr>
        <w:pStyle w:val="ac"/>
        <w:ind w:firstLine="709"/>
        <w:jc w:val="both"/>
        <w:rPr>
          <w:rFonts w:ascii="Times New Roman" w:hAnsi="Times New Roman"/>
          <w:sz w:val="28"/>
          <w:szCs w:val="28"/>
        </w:rPr>
      </w:pPr>
      <w:r w:rsidRPr="00B233A2">
        <w:rPr>
          <w:rFonts w:ascii="Times New Roman" w:hAnsi="Times New Roman"/>
          <w:sz w:val="28"/>
          <w:szCs w:val="28"/>
        </w:rPr>
        <w:t>Оценка эффективности реализации Программы проводится на основе анализа</w:t>
      </w:r>
      <w:r w:rsidR="00C353DF">
        <w:rPr>
          <w:rFonts w:ascii="Times New Roman" w:hAnsi="Times New Roman"/>
          <w:sz w:val="28"/>
          <w:szCs w:val="28"/>
        </w:rPr>
        <w:t xml:space="preserve"> </w:t>
      </w:r>
      <w:r w:rsidRPr="000569F8">
        <w:rPr>
          <w:rFonts w:ascii="Times New Roman" w:hAnsi="Times New Roman"/>
          <w:sz w:val="28"/>
          <w:szCs w:val="28"/>
        </w:rPr>
        <w:t>выполнения программных мероприятий и достижения значений целевых индикаторов Программы и определяется при достижении целевых показателей в соответствии с таблицей 14.</w:t>
      </w: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sectPr w:rsidR="0039524B" w:rsidSect="009B242F">
          <w:pgSz w:w="11906" w:h="16838"/>
          <w:pgMar w:top="1191" w:right="567" w:bottom="992" w:left="1276" w:header="709" w:footer="221" w:gutter="0"/>
          <w:cols w:space="708"/>
          <w:titlePg/>
          <w:docGrid w:linePitch="360"/>
        </w:sectPr>
      </w:pPr>
    </w:p>
    <w:p w:rsidR="00C353DF" w:rsidRPr="00BC1AB1" w:rsidRDefault="00C353DF" w:rsidP="00BC1AB1">
      <w:pPr>
        <w:jc w:val="center"/>
        <w:rPr>
          <w:rFonts w:ascii="Times New Roman" w:hAnsi="Times New Roman"/>
          <w:sz w:val="28"/>
          <w:szCs w:val="28"/>
        </w:rPr>
      </w:pPr>
      <w:r w:rsidRPr="00BC1AB1">
        <w:rPr>
          <w:rFonts w:ascii="Times New Roman" w:hAnsi="Times New Roman"/>
          <w:sz w:val="28"/>
          <w:szCs w:val="28"/>
        </w:rPr>
        <w:lastRenderedPageBreak/>
        <w:t>Таблица 14. Целевые показатели  развития социальной инфраструктуры  Питерского муниципального образования</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678"/>
        <w:gridCol w:w="1417"/>
        <w:gridCol w:w="992"/>
        <w:gridCol w:w="993"/>
        <w:gridCol w:w="1275"/>
        <w:gridCol w:w="1418"/>
        <w:gridCol w:w="1134"/>
        <w:gridCol w:w="1276"/>
        <w:gridCol w:w="1275"/>
      </w:tblGrid>
      <w:tr w:rsidR="00C353DF" w:rsidRPr="000F3C75" w:rsidTr="00C353DF">
        <w:trPr>
          <w:trHeight w:val="34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 п/п</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Наименование целевого индикатора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Ед. измерения</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Значение целевого индикатора по годам</w:t>
            </w:r>
          </w:p>
        </w:tc>
      </w:tr>
      <w:tr w:rsidR="00C353DF" w:rsidRPr="000F3C75" w:rsidTr="00C353DF">
        <w:trPr>
          <w:trHeight w:val="358"/>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BC1AB1">
            <w:pPr>
              <w:pStyle w:val="ac"/>
              <w:rPr>
                <w:rFonts w:ascii="Times New Roman" w:hAnsi="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BC1AB1">
            <w:pPr>
              <w:pStyle w:val="ac"/>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2017</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2018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2021-2025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2026-2032</w:t>
            </w:r>
          </w:p>
        </w:tc>
      </w:tr>
      <w:tr w:rsidR="00C353DF" w:rsidRPr="000F3C75" w:rsidTr="00BC1AB1">
        <w:trPr>
          <w:trHeight w:val="207"/>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учреждениях образования,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дошкольных образовательных учреждениях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Мест/1000 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общеобразовательных учреждениях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Мест/1000 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доля детей школьного возраста, обеспечение ученическими местами для занятий в школе в одну смену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организациях дополнительного образования(внешкольные учреждения)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объектах здравоохранения,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2.1.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аптечных пунктах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2.2.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койко-местах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10,2Койко-мест/ на 1 тыс. населения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2.3.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Амбулаторно-поликлиническая сеть без стационаров, для постоянного населения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 xml:space="preserve">18,15 на 1 тыс. постоянного населения </w:t>
            </w:r>
            <w:r w:rsidRPr="00AE75A1">
              <w:rPr>
                <w:rFonts w:ascii="Times New Roman" w:hAnsi="Times New Roman"/>
                <w:sz w:val="24"/>
                <w:szCs w:val="24"/>
              </w:rPr>
              <w:lastRenderedPageBreak/>
              <w:t>посещений в смену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lastRenderedPageBreak/>
              <w:t>95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lastRenderedPageBreak/>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объектах культуры,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3.1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музеях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 шт./поселение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3.2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вместимость клубов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мест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400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3.3</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вместимость библиотек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мест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объектах физической культуры и массового спорта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4.1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плоскостных сооружениях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га/1000 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4.2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потребности в спортивных залах общего пользования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Кв. м пола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объектах торговли и общественного питания,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5.1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магазинах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Кв.м торговой площади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5.2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предприятиях общественного питания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Посадочных мест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административно-деловых и хозяйственных учреждениях,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6.1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отделениях связи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объект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6.2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отделениях, филиалов банков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Операционная касса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3</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rPr>
                <w:rFonts w:ascii="Times New Roman" w:hAnsi="Times New Roman"/>
                <w:sz w:val="24"/>
                <w:szCs w:val="24"/>
              </w:rPr>
            </w:pPr>
            <w:r w:rsidRPr="00AE75A1">
              <w:rPr>
                <w:rFonts w:ascii="Times New Roman" w:hAnsi="Times New Roman"/>
                <w:sz w:val="24"/>
                <w:szCs w:val="24"/>
              </w:rPr>
              <w:t xml:space="preserve">Обеспечение нормативной потребности </w:t>
            </w:r>
            <w:r w:rsidRPr="00AE75A1">
              <w:rPr>
                <w:rFonts w:ascii="Times New Roman" w:hAnsi="Times New Roman"/>
                <w:sz w:val="24"/>
                <w:szCs w:val="24"/>
              </w:rPr>
              <w:lastRenderedPageBreak/>
              <w:t>населения в предприятиях коммунального комплекса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C353DF" w:rsidRDefault="00C353DF" w:rsidP="00256946">
            <w:pPr>
              <w:rPr>
                <w:rFonts w:ascii="Times New Roman" w:hAnsi="Times New Roman"/>
                <w:sz w:val="24"/>
                <w:szCs w:val="24"/>
              </w:rPr>
            </w:pPr>
            <w:r w:rsidRPr="00C353DF">
              <w:rPr>
                <w:rFonts w:ascii="Times New Roman" w:hAnsi="Times New Roman"/>
                <w:sz w:val="24"/>
                <w:szCs w:val="24"/>
              </w:rPr>
              <w:lastRenderedPageBreak/>
              <w:t>7.1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пожарных депо</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Машин 0,2 на 1 тыс. населения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C353DF" w:rsidRDefault="00C353DF" w:rsidP="00256946">
            <w:pPr>
              <w:rPr>
                <w:rFonts w:ascii="Times New Roman" w:hAnsi="Times New Roman"/>
                <w:sz w:val="24"/>
                <w:szCs w:val="24"/>
              </w:rPr>
            </w:pPr>
            <w:r w:rsidRPr="00C353DF">
              <w:rPr>
                <w:rFonts w:ascii="Times New Roman" w:hAnsi="Times New Roman"/>
                <w:sz w:val="24"/>
                <w:szCs w:val="24"/>
              </w:rPr>
              <w:t>7.2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бюро похоронного обслуживания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 объект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r>
    </w:tbl>
    <w:p w:rsidR="0039524B" w:rsidRDefault="0039524B" w:rsidP="00B160B4">
      <w:pPr>
        <w:pStyle w:val="ac"/>
        <w:ind w:firstLine="709"/>
        <w:jc w:val="both"/>
        <w:rPr>
          <w:rFonts w:ascii="Times New Roman" w:hAnsi="Times New Roman"/>
          <w:sz w:val="28"/>
          <w:szCs w:val="28"/>
        </w:rPr>
        <w:sectPr w:rsidR="0039524B" w:rsidSect="00AE75A1">
          <w:pgSz w:w="16838" w:h="11906" w:orient="landscape"/>
          <w:pgMar w:top="851" w:right="1191" w:bottom="567" w:left="1276" w:header="709" w:footer="221" w:gutter="0"/>
          <w:cols w:space="708"/>
          <w:titlePg/>
          <w:docGrid w:linePitch="360"/>
        </w:sectPr>
      </w:pPr>
    </w:p>
    <w:p w:rsidR="00AE75A1" w:rsidRPr="00AE75A1" w:rsidRDefault="00AE75A1" w:rsidP="00AE75A1">
      <w:pPr>
        <w:shd w:val="clear" w:color="auto" w:fill="FFFFFF"/>
        <w:tabs>
          <w:tab w:val="left" w:pos="-5529"/>
        </w:tabs>
        <w:spacing w:before="5" w:after="240" w:line="360" w:lineRule="exact"/>
        <w:ind w:left="5" w:right="10"/>
        <w:jc w:val="center"/>
        <w:rPr>
          <w:rFonts w:ascii="Times New Roman" w:hAnsi="Times New Roman"/>
          <w:b/>
          <w:sz w:val="28"/>
          <w:szCs w:val="28"/>
        </w:rPr>
      </w:pPr>
      <w:r w:rsidRPr="00AE75A1">
        <w:rPr>
          <w:rFonts w:ascii="Times New Roman" w:hAnsi="Times New Roman"/>
          <w:b/>
          <w:sz w:val="28"/>
          <w:szCs w:val="28"/>
        </w:rPr>
        <w:lastRenderedPageBreak/>
        <w:t xml:space="preserve">Раздел 5. Предложения по совершенствованию нормативно-правового </w:t>
      </w:r>
      <w:r w:rsidRPr="00AE75A1">
        <w:rPr>
          <w:rFonts w:ascii="Times New Roman" w:hAnsi="Times New Roman"/>
          <w:b/>
          <w:spacing w:val="-1"/>
          <w:sz w:val="28"/>
          <w:szCs w:val="28"/>
        </w:rPr>
        <w:t xml:space="preserve">и информационного обеспечения развития социальной инфраструктуры, </w:t>
      </w:r>
      <w:r w:rsidRPr="00AE75A1">
        <w:rPr>
          <w:rFonts w:ascii="Times New Roman" w:hAnsi="Times New Roman"/>
          <w:b/>
          <w:spacing w:val="-2"/>
          <w:sz w:val="28"/>
          <w:szCs w:val="28"/>
        </w:rPr>
        <w:t>направленные на достижение целевых показателей программы</w:t>
      </w:r>
    </w:p>
    <w:p w:rsidR="00AE75A1" w:rsidRPr="00AE75A1" w:rsidRDefault="00AE75A1" w:rsidP="00AE75A1">
      <w:pPr>
        <w:ind w:firstLine="720"/>
        <w:jc w:val="both"/>
        <w:rPr>
          <w:rFonts w:ascii="Times New Roman" w:hAnsi="Times New Roman"/>
          <w:color w:val="000000"/>
          <w:sz w:val="28"/>
          <w:szCs w:val="28"/>
        </w:rPr>
      </w:pPr>
      <w:r w:rsidRPr="00AE75A1">
        <w:rPr>
          <w:rFonts w:ascii="Times New Roman" w:hAnsi="Times New Roman"/>
          <w:sz w:val="28"/>
          <w:szCs w:val="28"/>
        </w:rPr>
        <w:t xml:space="preserve">При необходимости финансового обеспечения реализации мероприятий, </w:t>
      </w:r>
      <w:r w:rsidRPr="00AE75A1">
        <w:rPr>
          <w:rFonts w:ascii="Times New Roman" w:hAnsi="Times New Roman"/>
          <w:color w:val="000000"/>
          <w:sz w:val="28"/>
          <w:szCs w:val="28"/>
        </w:rPr>
        <w:t xml:space="preserve">установленных Программой комплексного развития социальной инфраструктуры Питерского  муниципального  образования,  необходимо принятие муниципальных правовых актов, регламентирующих порядок их субсидирования. </w:t>
      </w:r>
    </w:p>
    <w:p w:rsidR="0039524B" w:rsidRPr="00AE75A1" w:rsidRDefault="00AE75A1" w:rsidP="00AE75A1">
      <w:pPr>
        <w:pStyle w:val="ac"/>
        <w:ind w:firstLine="709"/>
        <w:jc w:val="both"/>
        <w:rPr>
          <w:rFonts w:ascii="Times New Roman" w:hAnsi="Times New Roman"/>
          <w:color w:val="000000"/>
          <w:sz w:val="28"/>
          <w:szCs w:val="28"/>
        </w:rPr>
      </w:pPr>
      <w:r w:rsidRPr="00AE75A1">
        <w:rPr>
          <w:rFonts w:ascii="Times New Roman" w:hAnsi="Times New Roman"/>
          <w:color w:val="000000"/>
          <w:sz w:val="28"/>
          <w:szCs w:val="28"/>
        </w:rPr>
        <w:t>Целесообразно принятие муниципальных программ, либо внесение изменений в существующие программы, устанавливающие перечни мероприятий по проектированию, строительству и реконструкции объектов социальной инфраструктуры местного значения Питерского  муниципального  образования. Данные программы должны обеспечивать сбалансированное перспективное развитие социальной инфраструктуры  Питерского  муниципального  образования в соответствии с потребностями в строительстве, реконструкции объектов социальной инфраструктуры местного значения, установленными программой комплексного развития социальной инфраструктуры муниципального образования.</w:t>
      </w:r>
    </w:p>
    <w:p w:rsidR="00CF618D" w:rsidRDefault="00CF618D" w:rsidP="00CF618D">
      <w:pPr>
        <w:pStyle w:val="ac"/>
        <w:jc w:val="both"/>
        <w:rPr>
          <w:rFonts w:ascii="Times New Roman" w:hAnsi="Times New Roman"/>
          <w:color w:val="000000"/>
          <w:sz w:val="28"/>
          <w:szCs w:val="28"/>
        </w:rPr>
      </w:pPr>
    </w:p>
    <w:p w:rsidR="00CF618D" w:rsidRDefault="00CF618D" w:rsidP="00CF618D">
      <w:pPr>
        <w:pStyle w:val="ac"/>
        <w:jc w:val="both"/>
        <w:rPr>
          <w:rFonts w:ascii="Times New Roman" w:hAnsi="Times New Roman"/>
          <w:color w:val="000000"/>
          <w:sz w:val="28"/>
          <w:szCs w:val="28"/>
        </w:rPr>
      </w:pPr>
    </w:p>
    <w:p w:rsidR="00CF618D" w:rsidRDefault="00CF618D" w:rsidP="00CF618D">
      <w:pPr>
        <w:pStyle w:val="ac"/>
        <w:jc w:val="both"/>
        <w:rPr>
          <w:rFonts w:ascii="Times New Roman" w:hAnsi="Times New Roman"/>
          <w:color w:val="000000"/>
          <w:sz w:val="28"/>
          <w:szCs w:val="28"/>
        </w:rPr>
      </w:pPr>
      <w:r>
        <w:rPr>
          <w:rFonts w:ascii="Times New Roman" w:hAnsi="Times New Roman"/>
          <w:color w:val="000000"/>
          <w:sz w:val="28"/>
          <w:szCs w:val="28"/>
        </w:rPr>
        <w:t>ВЕРНО: управляющий делами администрации</w:t>
      </w:r>
    </w:p>
    <w:p w:rsidR="00CF618D" w:rsidRPr="007C1687" w:rsidRDefault="00CF618D" w:rsidP="00CF618D">
      <w:pPr>
        <w:pStyle w:val="ac"/>
        <w:jc w:val="both"/>
        <w:rPr>
          <w:rFonts w:ascii="Times New Roman" w:hAnsi="Times New Roman"/>
          <w:sz w:val="28"/>
          <w:szCs w:val="28"/>
        </w:rPr>
      </w:pPr>
      <w:r>
        <w:rPr>
          <w:rFonts w:ascii="Times New Roman" w:hAnsi="Times New Roman"/>
          <w:color w:val="000000"/>
          <w:sz w:val="28"/>
          <w:szCs w:val="28"/>
        </w:rPr>
        <w:t xml:space="preserve">               муниципального района                                                     В.В. Скорочкина</w:t>
      </w:r>
    </w:p>
    <w:sectPr w:rsidR="00CF618D" w:rsidRPr="007C1687" w:rsidSect="009B242F">
      <w:pgSz w:w="11906" w:h="16838"/>
      <w:pgMar w:top="1191" w:right="567" w:bottom="992" w:left="1276" w:header="709"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3CA" w:rsidRDefault="00AF53CA" w:rsidP="00540B16">
      <w:pPr>
        <w:spacing w:after="0" w:line="240" w:lineRule="auto"/>
      </w:pPr>
      <w:r>
        <w:separator/>
      </w:r>
    </w:p>
  </w:endnote>
  <w:endnote w:type="continuationSeparator" w:id="1">
    <w:p w:rsidR="00AF53CA" w:rsidRDefault="00AF53CA"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46" w:rsidRDefault="00256946">
    <w:pPr>
      <w:pStyle w:val="a9"/>
      <w:jc w:val="right"/>
    </w:pPr>
    <w:fldSimple w:instr=" PAGE   \* MERGEFORMAT ">
      <w:r w:rsidR="00141944">
        <w:rPr>
          <w:noProof/>
        </w:rPr>
        <w:t>2</w:t>
      </w:r>
    </w:fldSimple>
  </w:p>
  <w:p w:rsidR="00256946" w:rsidRDefault="002569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3CA" w:rsidRDefault="00AF53CA" w:rsidP="00540B16">
      <w:pPr>
        <w:spacing w:after="0" w:line="240" w:lineRule="auto"/>
      </w:pPr>
      <w:r>
        <w:separator/>
      </w:r>
    </w:p>
  </w:footnote>
  <w:footnote w:type="continuationSeparator" w:id="1">
    <w:p w:rsidR="00AF53CA" w:rsidRDefault="00AF53CA"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B0057F5"/>
    <w:multiLevelType w:val="multilevel"/>
    <w:tmpl w:val="D83C28C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B7A2D4F"/>
    <w:multiLevelType w:val="singleLevel"/>
    <w:tmpl w:val="E45ADEC2"/>
    <w:lvl w:ilvl="0">
      <w:start w:val="6"/>
      <w:numFmt w:val="bullet"/>
      <w:lvlText w:val="-"/>
      <w:lvlJc w:val="left"/>
      <w:pPr>
        <w:tabs>
          <w:tab w:val="num" w:pos="840"/>
        </w:tabs>
        <w:ind w:left="840" w:hanging="360"/>
      </w:pPr>
      <w:rPr>
        <w:rFonts w:hint="default"/>
      </w:rPr>
    </w:lvl>
  </w:abstractNum>
  <w:abstractNum w:abstractNumId="5">
    <w:nsid w:val="5EEA0273"/>
    <w:multiLevelType w:val="hybridMultilevel"/>
    <w:tmpl w:val="BFD28AA2"/>
    <w:lvl w:ilvl="0" w:tplc="D39A5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8693E"/>
    <w:rsid w:val="00000DA2"/>
    <w:rsid w:val="00002730"/>
    <w:rsid w:val="0000485F"/>
    <w:rsid w:val="000049E7"/>
    <w:rsid w:val="000064F8"/>
    <w:rsid w:val="0000779B"/>
    <w:rsid w:val="00011381"/>
    <w:rsid w:val="00011830"/>
    <w:rsid w:val="00012389"/>
    <w:rsid w:val="00020EE7"/>
    <w:rsid w:val="0002121E"/>
    <w:rsid w:val="00022F63"/>
    <w:rsid w:val="00030D43"/>
    <w:rsid w:val="00031F39"/>
    <w:rsid w:val="00036A34"/>
    <w:rsid w:val="000500CE"/>
    <w:rsid w:val="00051AF1"/>
    <w:rsid w:val="000569F8"/>
    <w:rsid w:val="000625A4"/>
    <w:rsid w:val="000710A3"/>
    <w:rsid w:val="00072EB7"/>
    <w:rsid w:val="000766E6"/>
    <w:rsid w:val="00076BEE"/>
    <w:rsid w:val="00076D21"/>
    <w:rsid w:val="00076E9B"/>
    <w:rsid w:val="00081033"/>
    <w:rsid w:val="00083927"/>
    <w:rsid w:val="00087435"/>
    <w:rsid w:val="00087B5C"/>
    <w:rsid w:val="00093F7B"/>
    <w:rsid w:val="00093F90"/>
    <w:rsid w:val="000967F8"/>
    <w:rsid w:val="000978A9"/>
    <w:rsid w:val="000A6B71"/>
    <w:rsid w:val="000B6B8F"/>
    <w:rsid w:val="000C3905"/>
    <w:rsid w:val="000C533A"/>
    <w:rsid w:val="000C6B9B"/>
    <w:rsid w:val="000D23D1"/>
    <w:rsid w:val="000D24D1"/>
    <w:rsid w:val="000D57FF"/>
    <w:rsid w:val="000D73DA"/>
    <w:rsid w:val="000E0E58"/>
    <w:rsid w:val="000E3A9B"/>
    <w:rsid w:val="000F1402"/>
    <w:rsid w:val="000F6003"/>
    <w:rsid w:val="000F6692"/>
    <w:rsid w:val="00102D7F"/>
    <w:rsid w:val="00107D71"/>
    <w:rsid w:val="00112CC1"/>
    <w:rsid w:val="001227A1"/>
    <w:rsid w:val="00125645"/>
    <w:rsid w:val="00126FC7"/>
    <w:rsid w:val="00127317"/>
    <w:rsid w:val="0013459B"/>
    <w:rsid w:val="00141944"/>
    <w:rsid w:val="0014238E"/>
    <w:rsid w:val="00142F27"/>
    <w:rsid w:val="00143925"/>
    <w:rsid w:val="0014454B"/>
    <w:rsid w:val="00156909"/>
    <w:rsid w:val="00160512"/>
    <w:rsid w:val="00160BAB"/>
    <w:rsid w:val="00161010"/>
    <w:rsid w:val="00166A99"/>
    <w:rsid w:val="00167A7D"/>
    <w:rsid w:val="00174770"/>
    <w:rsid w:val="001809D3"/>
    <w:rsid w:val="001813AB"/>
    <w:rsid w:val="001823D3"/>
    <w:rsid w:val="001846AC"/>
    <w:rsid w:val="00185DCC"/>
    <w:rsid w:val="00186C8D"/>
    <w:rsid w:val="00191288"/>
    <w:rsid w:val="0019274E"/>
    <w:rsid w:val="0019451B"/>
    <w:rsid w:val="00194EED"/>
    <w:rsid w:val="001A23F7"/>
    <w:rsid w:val="001A5229"/>
    <w:rsid w:val="001A65A0"/>
    <w:rsid w:val="001B098A"/>
    <w:rsid w:val="001B45A2"/>
    <w:rsid w:val="001B4D7B"/>
    <w:rsid w:val="001B5A95"/>
    <w:rsid w:val="001C499B"/>
    <w:rsid w:val="001D1C9F"/>
    <w:rsid w:val="001E1C7D"/>
    <w:rsid w:val="001E2B0B"/>
    <w:rsid w:val="001E6260"/>
    <w:rsid w:val="001E6570"/>
    <w:rsid w:val="001E6FE5"/>
    <w:rsid w:val="001F115F"/>
    <w:rsid w:val="00200F8C"/>
    <w:rsid w:val="0021007E"/>
    <w:rsid w:val="00211B36"/>
    <w:rsid w:val="00213E5B"/>
    <w:rsid w:val="00215520"/>
    <w:rsid w:val="002179C2"/>
    <w:rsid w:val="00225A19"/>
    <w:rsid w:val="00226ADA"/>
    <w:rsid w:val="00231885"/>
    <w:rsid w:val="00233706"/>
    <w:rsid w:val="00233C0A"/>
    <w:rsid w:val="00243D69"/>
    <w:rsid w:val="00244243"/>
    <w:rsid w:val="00244A1D"/>
    <w:rsid w:val="00247C12"/>
    <w:rsid w:val="00252F7C"/>
    <w:rsid w:val="00256008"/>
    <w:rsid w:val="00256946"/>
    <w:rsid w:val="002673DE"/>
    <w:rsid w:val="00270565"/>
    <w:rsid w:val="002723A0"/>
    <w:rsid w:val="00277222"/>
    <w:rsid w:val="002832DF"/>
    <w:rsid w:val="0028514A"/>
    <w:rsid w:val="0029123A"/>
    <w:rsid w:val="0029140C"/>
    <w:rsid w:val="00294031"/>
    <w:rsid w:val="00296FBF"/>
    <w:rsid w:val="00297208"/>
    <w:rsid w:val="002A50F4"/>
    <w:rsid w:val="002B6D77"/>
    <w:rsid w:val="002C0B86"/>
    <w:rsid w:val="002C68D9"/>
    <w:rsid w:val="002D05B6"/>
    <w:rsid w:val="002D5C3F"/>
    <w:rsid w:val="002D6B6A"/>
    <w:rsid w:val="002D75A4"/>
    <w:rsid w:val="002E5A3B"/>
    <w:rsid w:val="002F50EA"/>
    <w:rsid w:val="002F7D6E"/>
    <w:rsid w:val="00305736"/>
    <w:rsid w:val="0030780E"/>
    <w:rsid w:val="003111C5"/>
    <w:rsid w:val="003225AD"/>
    <w:rsid w:val="003354B7"/>
    <w:rsid w:val="003402CF"/>
    <w:rsid w:val="0034047A"/>
    <w:rsid w:val="00342AD3"/>
    <w:rsid w:val="0034545D"/>
    <w:rsid w:val="00351315"/>
    <w:rsid w:val="00353B6B"/>
    <w:rsid w:val="00354A97"/>
    <w:rsid w:val="00357279"/>
    <w:rsid w:val="00357609"/>
    <w:rsid w:val="00361748"/>
    <w:rsid w:val="003650ED"/>
    <w:rsid w:val="00365DC6"/>
    <w:rsid w:val="00375976"/>
    <w:rsid w:val="00377F6B"/>
    <w:rsid w:val="00380838"/>
    <w:rsid w:val="00380D69"/>
    <w:rsid w:val="00380E5D"/>
    <w:rsid w:val="00393408"/>
    <w:rsid w:val="0039524B"/>
    <w:rsid w:val="003A1585"/>
    <w:rsid w:val="003A5557"/>
    <w:rsid w:val="003B552B"/>
    <w:rsid w:val="003B61CC"/>
    <w:rsid w:val="003C61D6"/>
    <w:rsid w:val="003C7062"/>
    <w:rsid w:val="003C7AED"/>
    <w:rsid w:val="003D3FA8"/>
    <w:rsid w:val="003E35B1"/>
    <w:rsid w:val="003F0C70"/>
    <w:rsid w:val="003F10BA"/>
    <w:rsid w:val="003F112E"/>
    <w:rsid w:val="003F5AEC"/>
    <w:rsid w:val="003F7146"/>
    <w:rsid w:val="00401F74"/>
    <w:rsid w:val="00402A25"/>
    <w:rsid w:val="004057DF"/>
    <w:rsid w:val="00420959"/>
    <w:rsid w:val="00420BF0"/>
    <w:rsid w:val="004236CB"/>
    <w:rsid w:val="00424968"/>
    <w:rsid w:val="00425B12"/>
    <w:rsid w:val="00426E7E"/>
    <w:rsid w:val="00435FF9"/>
    <w:rsid w:val="00442243"/>
    <w:rsid w:val="0044608F"/>
    <w:rsid w:val="004601F7"/>
    <w:rsid w:val="00460390"/>
    <w:rsid w:val="004628FB"/>
    <w:rsid w:val="004647F8"/>
    <w:rsid w:val="00471DC3"/>
    <w:rsid w:val="00473EF8"/>
    <w:rsid w:val="00474DF4"/>
    <w:rsid w:val="004806AE"/>
    <w:rsid w:val="00484CAE"/>
    <w:rsid w:val="004867A8"/>
    <w:rsid w:val="00493F14"/>
    <w:rsid w:val="00497DEF"/>
    <w:rsid w:val="004A1991"/>
    <w:rsid w:val="004A2162"/>
    <w:rsid w:val="004A2D57"/>
    <w:rsid w:val="004A3B59"/>
    <w:rsid w:val="004A6227"/>
    <w:rsid w:val="004B4EE1"/>
    <w:rsid w:val="004D7EE8"/>
    <w:rsid w:val="004E280A"/>
    <w:rsid w:val="004E2B73"/>
    <w:rsid w:val="004E5127"/>
    <w:rsid w:val="004E69B5"/>
    <w:rsid w:val="004E7DFE"/>
    <w:rsid w:val="004F0BC0"/>
    <w:rsid w:val="004F16C0"/>
    <w:rsid w:val="004F348B"/>
    <w:rsid w:val="004F4287"/>
    <w:rsid w:val="00500FE5"/>
    <w:rsid w:val="00504F95"/>
    <w:rsid w:val="00506005"/>
    <w:rsid w:val="00506F56"/>
    <w:rsid w:val="00511C82"/>
    <w:rsid w:val="00516045"/>
    <w:rsid w:val="0052128A"/>
    <w:rsid w:val="005265F6"/>
    <w:rsid w:val="00531797"/>
    <w:rsid w:val="00533EE6"/>
    <w:rsid w:val="00540B16"/>
    <w:rsid w:val="00555DC4"/>
    <w:rsid w:val="00564633"/>
    <w:rsid w:val="00571904"/>
    <w:rsid w:val="005802E7"/>
    <w:rsid w:val="00586E54"/>
    <w:rsid w:val="005920E6"/>
    <w:rsid w:val="005928D8"/>
    <w:rsid w:val="00592AEE"/>
    <w:rsid w:val="005A101C"/>
    <w:rsid w:val="005A36E7"/>
    <w:rsid w:val="005A6E3F"/>
    <w:rsid w:val="005B1D69"/>
    <w:rsid w:val="005B3AD8"/>
    <w:rsid w:val="005C361F"/>
    <w:rsid w:val="005C46C3"/>
    <w:rsid w:val="005C4909"/>
    <w:rsid w:val="005D1FBD"/>
    <w:rsid w:val="005D77C2"/>
    <w:rsid w:val="005E6F02"/>
    <w:rsid w:val="005F051E"/>
    <w:rsid w:val="006002B6"/>
    <w:rsid w:val="00600410"/>
    <w:rsid w:val="00602063"/>
    <w:rsid w:val="006042B4"/>
    <w:rsid w:val="0060510C"/>
    <w:rsid w:val="00614225"/>
    <w:rsid w:val="00617D09"/>
    <w:rsid w:val="006209EE"/>
    <w:rsid w:val="00625115"/>
    <w:rsid w:val="0063117C"/>
    <w:rsid w:val="00633AD1"/>
    <w:rsid w:val="006342D5"/>
    <w:rsid w:val="00636F8F"/>
    <w:rsid w:val="006371FC"/>
    <w:rsid w:val="00640D5B"/>
    <w:rsid w:val="0064195A"/>
    <w:rsid w:val="00650964"/>
    <w:rsid w:val="006557EE"/>
    <w:rsid w:val="006562AC"/>
    <w:rsid w:val="00657269"/>
    <w:rsid w:val="00662978"/>
    <w:rsid w:val="00670EC2"/>
    <w:rsid w:val="00671478"/>
    <w:rsid w:val="00675934"/>
    <w:rsid w:val="00675FD9"/>
    <w:rsid w:val="00684A75"/>
    <w:rsid w:val="00690435"/>
    <w:rsid w:val="00691225"/>
    <w:rsid w:val="006918E1"/>
    <w:rsid w:val="00693838"/>
    <w:rsid w:val="00693D27"/>
    <w:rsid w:val="0069515E"/>
    <w:rsid w:val="00697323"/>
    <w:rsid w:val="006A06DF"/>
    <w:rsid w:val="006A0DC2"/>
    <w:rsid w:val="006A1340"/>
    <w:rsid w:val="006A4D76"/>
    <w:rsid w:val="006A7608"/>
    <w:rsid w:val="006B42DA"/>
    <w:rsid w:val="006B5B58"/>
    <w:rsid w:val="006B6042"/>
    <w:rsid w:val="006E3137"/>
    <w:rsid w:val="006E5344"/>
    <w:rsid w:val="006F64B5"/>
    <w:rsid w:val="007019E0"/>
    <w:rsid w:val="00702680"/>
    <w:rsid w:val="00721821"/>
    <w:rsid w:val="00722AF4"/>
    <w:rsid w:val="00723717"/>
    <w:rsid w:val="007244BE"/>
    <w:rsid w:val="00727265"/>
    <w:rsid w:val="00731079"/>
    <w:rsid w:val="00731F48"/>
    <w:rsid w:val="00737638"/>
    <w:rsid w:val="00741C00"/>
    <w:rsid w:val="0074316B"/>
    <w:rsid w:val="00743445"/>
    <w:rsid w:val="007509F0"/>
    <w:rsid w:val="00756918"/>
    <w:rsid w:val="00761CEF"/>
    <w:rsid w:val="007678D3"/>
    <w:rsid w:val="00772F19"/>
    <w:rsid w:val="0077348C"/>
    <w:rsid w:val="0077537F"/>
    <w:rsid w:val="007771E9"/>
    <w:rsid w:val="007833FB"/>
    <w:rsid w:val="00785138"/>
    <w:rsid w:val="0078693E"/>
    <w:rsid w:val="007872F3"/>
    <w:rsid w:val="0079799A"/>
    <w:rsid w:val="007A268F"/>
    <w:rsid w:val="007A4E10"/>
    <w:rsid w:val="007A5B08"/>
    <w:rsid w:val="007A5DCD"/>
    <w:rsid w:val="007A73B8"/>
    <w:rsid w:val="007B069F"/>
    <w:rsid w:val="007B5BD3"/>
    <w:rsid w:val="007B65C7"/>
    <w:rsid w:val="007B7093"/>
    <w:rsid w:val="007C02D9"/>
    <w:rsid w:val="007C1687"/>
    <w:rsid w:val="007C2032"/>
    <w:rsid w:val="007C6471"/>
    <w:rsid w:val="007D0098"/>
    <w:rsid w:val="007D58DA"/>
    <w:rsid w:val="007E7E7D"/>
    <w:rsid w:val="007F174B"/>
    <w:rsid w:val="007F247A"/>
    <w:rsid w:val="007F3BC8"/>
    <w:rsid w:val="007F3EB4"/>
    <w:rsid w:val="0080100A"/>
    <w:rsid w:val="00804AEC"/>
    <w:rsid w:val="00805BC5"/>
    <w:rsid w:val="00805FD2"/>
    <w:rsid w:val="00806E05"/>
    <w:rsid w:val="00810E60"/>
    <w:rsid w:val="00814809"/>
    <w:rsid w:val="00826779"/>
    <w:rsid w:val="0083256C"/>
    <w:rsid w:val="00834FD8"/>
    <w:rsid w:val="00836697"/>
    <w:rsid w:val="008372C6"/>
    <w:rsid w:val="008403A4"/>
    <w:rsid w:val="008404C5"/>
    <w:rsid w:val="008442AC"/>
    <w:rsid w:val="00845EEA"/>
    <w:rsid w:val="008558E3"/>
    <w:rsid w:val="00860EF4"/>
    <w:rsid w:val="00864387"/>
    <w:rsid w:val="00864DC4"/>
    <w:rsid w:val="00884C6A"/>
    <w:rsid w:val="0089190F"/>
    <w:rsid w:val="008A067A"/>
    <w:rsid w:val="008A2481"/>
    <w:rsid w:val="008A277F"/>
    <w:rsid w:val="008A4AEA"/>
    <w:rsid w:val="008C03AD"/>
    <w:rsid w:val="008C0D88"/>
    <w:rsid w:val="008C0E6E"/>
    <w:rsid w:val="008C7A4E"/>
    <w:rsid w:val="008C7B8C"/>
    <w:rsid w:val="008D05D3"/>
    <w:rsid w:val="008D19B5"/>
    <w:rsid w:val="008D74A0"/>
    <w:rsid w:val="008D7F90"/>
    <w:rsid w:val="008E4F83"/>
    <w:rsid w:val="008F2CFD"/>
    <w:rsid w:val="008F5332"/>
    <w:rsid w:val="00901501"/>
    <w:rsid w:val="00903609"/>
    <w:rsid w:val="00907491"/>
    <w:rsid w:val="009127F6"/>
    <w:rsid w:val="00912883"/>
    <w:rsid w:val="00912DAF"/>
    <w:rsid w:val="00931126"/>
    <w:rsid w:val="009327F5"/>
    <w:rsid w:val="0094289B"/>
    <w:rsid w:val="00943A85"/>
    <w:rsid w:val="0095170B"/>
    <w:rsid w:val="0095425D"/>
    <w:rsid w:val="00961EC1"/>
    <w:rsid w:val="00965962"/>
    <w:rsid w:val="00971DED"/>
    <w:rsid w:val="00974B59"/>
    <w:rsid w:val="009832F9"/>
    <w:rsid w:val="00984CC1"/>
    <w:rsid w:val="00987DC7"/>
    <w:rsid w:val="009901C3"/>
    <w:rsid w:val="00991125"/>
    <w:rsid w:val="009920A4"/>
    <w:rsid w:val="00992669"/>
    <w:rsid w:val="009948D6"/>
    <w:rsid w:val="009A3FD7"/>
    <w:rsid w:val="009B06B6"/>
    <w:rsid w:val="009B242F"/>
    <w:rsid w:val="009B2BD3"/>
    <w:rsid w:val="009B3786"/>
    <w:rsid w:val="009B5584"/>
    <w:rsid w:val="009C2259"/>
    <w:rsid w:val="009D5B11"/>
    <w:rsid w:val="009D6399"/>
    <w:rsid w:val="009D675B"/>
    <w:rsid w:val="009D69A2"/>
    <w:rsid w:val="009E5316"/>
    <w:rsid w:val="00A00726"/>
    <w:rsid w:val="00A01DC3"/>
    <w:rsid w:val="00A0233C"/>
    <w:rsid w:val="00A108D0"/>
    <w:rsid w:val="00A10BC7"/>
    <w:rsid w:val="00A160CA"/>
    <w:rsid w:val="00A16740"/>
    <w:rsid w:val="00A20ED2"/>
    <w:rsid w:val="00A2446A"/>
    <w:rsid w:val="00A264C2"/>
    <w:rsid w:val="00A30AF5"/>
    <w:rsid w:val="00A32103"/>
    <w:rsid w:val="00A3262E"/>
    <w:rsid w:val="00A32CE4"/>
    <w:rsid w:val="00A3698A"/>
    <w:rsid w:val="00A36A63"/>
    <w:rsid w:val="00A3780B"/>
    <w:rsid w:val="00A40ED8"/>
    <w:rsid w:val="00A425E2"/>
    <w:rsid w:val="00A44285"/>
    <w:rsid w:val="00A442D5"/>
    <w:rsid w:val="00A46F3E"/>
    <w:rsid w:val="00A47AD6"/>
    <w:rsid w:val="00A47BF7"/>
    <w:rsid w:val="00A50854"/>
    <w:rsid w:val="00A54E14"/>
    <w:rsid w:val="00A63927"/>
    <w:rsid w:val="00A66C62"/>
    <w:rsid w:val="00A67DF2"/>
    <w:rsid w:val="00A73788"/>
    <w:rsid w:val="00A73C65"/>
    <w:rsid w:val="00A82CFF"/>
    <w:rsid w:val="00A84EC8"/>
    <w:rsid w:val="00A8502B"/>
    <w:rsid w:val="00A856C7"/>
    <w:rsid w:val="00A861E1"/>
    <w:rsid w:val="00A865C6"/>
    <w:rsid w:val="00A9194E"/>
    <w:rsid w:val="00A9221C"/>
    <w:rsid w:val="00A923C4"/>
    <w:rsid w:val="00A930F0"/>
    <w:rsid w:val="00A96A76"/>
    <w:rsid w:val="00A97C78"/>
    <w:rsid w:val="00AA0724"/>
    <w:rsid w:val="00AA1343"/>
    <w:rsid w:val="00AA1D95"/>
    <w:rsid w:val="00AA1FA0"/>
    <w:rsid w:val="00AA5E66"/>
    <w:rsid w:val="00AB5021"/>
    <w:rsid w:val="00AB5EDB"/>
    <w:rsid w:val="00AB63CC"/>
    <w:rsid w:val="00AC1441"/>
    <w:rsid w:val="00AC63D2"/>
    <w:rsid w:val="00AC7D5F"/>
    <w:rsid w:val="00AD1BB3"/>
    <w:rsid w:val="00AD6EA6"/>
    <w:rsid w:val="00AE0C48"/>
    <w:rsid w:val="00AE15DB"/>
    <w:rsid w:val="00AE3EE1"/>
    <w:rsid w:val="00AE652B"/>
    <w:rsid w:val="00AE7401"/>
    <w:rsid w:val="00AE75A1"/>
    <w:rsid w:val="00AE7B8C"/>
    <w:rsid w:val="00AE7E61"/>
    <w:rsid w:val="00AF170E"/>
    <w:rsid w:val="00AF53CA"/>
    <w:rsid w:val="00B00759"/>
    <w:rsid w:val="00B00897"/>
    <w:rsid w:val="00B160B4"/>
    <w:rsid w:val="00B170AE"/>
    <w:rsid w:val="00B17846"/>
    <w:rsid w:val="00B220B7"/>
    <w:rsid w:val="00B233A2"/>
    <w:rsid w:val="00B31002"/>
    <w:rsid w:val="00B33D04"/>
    <w:rsid w:val="00B3570C"/>
    <w:rsid w:val="00B35C09"/>
    <w:rsid w:val="00B372D4"/>
    <w:rsid w:val="00B42240"/>
    <w:rsid w:val="00B45BC8"/>
    <w:rsid w:val="00B51534"/>
    <w:rsid w:val="00B548CB"/>
    <w:rsid w:val="00B66508"/>
    <w:rsid w:val="00B6775F"/>
    <w:rsid w:val="00B70946"/>
    <w:rsid w:val="00B75835"/>
    <w:rsid w:val="00B77F55"/>
    <w:rsid w:val="00B8790F"/>
    <w:rsid w:val="00B90825"/>
    <w:rsid w:val="00B91830"/>
    <w:rsid w:val="00B920DA"/>
    <w:rsid w:val="00B92415"/>
    <w:rsid w:val="00B93030"/>
    <w:rsid w:val="00B9457A"/>
    <w:rsid w:val="00B94A8B"/>
    <w:rsid w:val="00BA0DAE"/>
    <w:rsid w:val="00BA77A1"/>
    <w:rsid w:val="00BB234C"/>
    <w:rsid w:val="00BB2E6C"/>
    <w:rsid w:val="00BB6A79"/>
    <w:rsid w:val="00BC1AB1"/>
    <w:rsid w:val="00BC1EE3"/>
    <w:rsid w:val="00BC7360"/>
    <w:rsid w:val="00BC7650"/>
    <w:rsid w:val="00BD46D5"/>
    <w:rsid w:val="00BD6657"/>
    <w:rsid w:val="00BD7570"/>
    <w:rsid w:val="00BE0567"/>
    <w:rsid w:val="00BE1397"/>
    <w:rsid w:val="00BE671F"/>
    <w:rsid w:val="00BF00A1"/>
    <w:rsid w:val="00BF262E"/>
    <w:rsid w:val="00BF3687"/>
    <w:rsid w:val="00BF7E78"/>
    <w:rsid w:val="00C02551"/>
    <w:rsid w:val="00C02814"/>
    <w:rsid w:val="00C103D7"/>
    <w:rsid w:val="00C10A6F"/>
    <w:rsid w:val="00C12080"/>
    <w:rsid w:val="00C2043D"/>
    <w:rsid w:val="00C2378C"/>
    <w:rsid w:val="00C24DA5"/>
    <w:rsid w:val="00C314AF"/>
    <w:rsid w:val="00C353DF"/>
    <w:rsid w:val="00C35C85"/>
    <w:rsid w:val="00C36940"/>
    <w:rsid w:val="00C4228A"/>
    <w:rsid w:val="00C466D1"/>
    <w:rsid w:val="00C52F19"/>
    <w:rsid w:val="00C53587"/>
    <w:rsid w:val="00C571FF"/>
    <w:rsid w:val="00C5748A"/>
    <w:rsid w:val="00C606D2"/>
    <w:rsid w:val="00C67156"/>
    <w:rsid w:val="00C67A9B"/>
    <w:rsid w:val="00C67CB6"/>
    <w:rsid w:val="00C759D5"/>
    <w:rsid w:val="00C778B4"/>
    <w:rsid w:val="00C847F1"/>
    <w:rsid w:val="00C85CFA"/>
    <w:rsid w:val="00C87618"/>
    <w:rsid w:val="00C916A5"/>
    <w:rsid w:val="00C91DE9"/>
    <w:rsid w:val="00CB0C07"/>
    <w:rsid w:val="00CB7F09"/>
    <w:rsid w:val="00CC6AD5"/>
    <w:rsid w:val="00CC6EDB"/>
    <w:rsid w:val="00CD2165"/>
    <w:rsid w:val="00CD4B70"/>
    <w:rsid w:val="00CD72C7"/>
    <w:rsid w:val="00CD7437"/>
    <w:rsid w:val="00CD75C1"/>
    <w:rsid w:val="00CE4E26"/>
    <w:rsid w:val="00CE7418"/>
    <w:rsid w:val="00CF16C0"/>
    <w:rsid w:val="00CF2DCD"/>
    <w:rsid w:val="00CF3247"/>
    <w:rsid w:val="00CF5898"/>
    <w:rsid w:val="00CF618D"/>
    <w:rsid w:val="00CF7CF7"/>
    <w:rsid w:val="00D00474"/>
    <w:rsid w:val="00D02955"/>
    <w:rsid w:val="00D10443"/>
    <w:rsid w:val="00D1592A"/>
    <w:rsid w:val="00D17288"/>
    <w:rsid w:val="00D17D7F"/>
    <w:rsid w:val="00D23644"/>
    <w:rsid w:val="00D31696"/>
    <w:rsid w:val="00D321A9"/>
    <w:rsid w:val="00D35654"/>
    <w:rsid w:val="00D43818"/>
    <w:rsid w:val="00D50E9A"/>
    <w:rsid w:val="00D53B04"/>
    <w:rsid w:val="00D55076"/>
    <w:rsid w:val="00D56BF0"/>
    <w:rsid w:val="00D5788C"/>
    <w:rsid w:val="00D579DD"/>
    <w:rsid w:val="00D57A25"/>
    <w:rsid w:val="00D90D70"/>
    <w:rsid w:val="00D92823"/>
    <w:rsid w:val="00D92A4C"/>
    <w:rsid w:val="00D93B74"/>
    <w:rsid w:val="00D96B27"/>
    <w:rsid w:val="00DA0B85"/>
    <w:rsid w:val="00DA16C1"/>
    <w:rsid w:val="00DA6025"/>
    <w:rsid w:val="00DB1D99"/>
    <w:rsid w:val="00DB3323"/>
    <w:rsid w:val="00DB5831"/>
    <w:rsid w:val="00DD2D39"/>
    <w:rsid w:val="00DD3314"/>
    <w:rsid w:val="00DD526A"/>
    <w:rsid w:val="00DD5727"/>
    <w:rsid w:val="00DE5C67"/>
    <w:rsid w:val="00DF0FC4"/>
    <w:rsid w:val="00DF2175"/>
    <w:rsid w:val="00DF5F82"/>
    <w:rsid w:val="00E153BA"/>
    <w:rsid w:val="00E213B8"/>
    <w:rsid w:val="00E34EF4"/>
    <w:rsid w:val="00E35834"/>
    <w:rsid w:val="00E3781D"/>
    <w:rsid w:val="00E41475"/>
    <w:rsid w:val="00E4458E"/>
    <w:rsid w:val="00E46ABB"/>
    <w:rsid w:val="00E53D36"/>
    <w:rsid w:val="00E55FF3"/>
    <w:rsid w:val="00E6571D"/>
    <w:rsid w:val="00E659A5"/>
    <w:rsid w:val="00E67B17"/>
    <w:rsid w:val="00E85104"/>
    <w:rsid w:val="00E91286"/>
    <w:rsid w:val="00EA291A"/>
    <w:rsid w:val="00EA4081"/>
    <w:rsid w:val="00EB06A3"/>
    <w:rsid w:val="00EB1B59"/>
    <w:rsid w:val="00EB4F08"/>
    <w:rsid w:val="00EB6CC8"/>
    <w:rsid w:val="00EC1576"/>
    <w:rsid w:val="00EC1C4B"/>
    <w:rsid w:val="00EC299C"/>
    <w:rsid w:val="00EC5F6B"/>
    <w:rsid w:val="00EC6CA0"/>
    <w:rsid w:val="00ED0A46"/>
    <w:rsid w:val="00EE22E0"/>
    <w:rsid w:val="00EE5E97"/>
    <w:rsid w:val="00EE717E"/>
    <w:rsid w:val="00EE7DBE"/>
    <w:rsid w:val="00EF0806"/>
    <w:rsid w:val="00EF2272"/>
    <w:rsid w:val="00EF3ABA"/>
    <w:rsid w:val="00EF3B97"/>
    <w:rsid w:val="00EF5F40"/>
    <w:rsid w:val="00EF610C"/>
    <w:rsid w:val="00F01E6C"/>
    <w:rsid w:val="00F0681F"/>
    <w:rsid w:val="00F11505"/>
    <w:rsid w:val="00F1151D"/>
    <w:rsid w:val="00F1182C"/>
    <w:rsid w:val="00F11BD6"/>
    <w:rsid w:val="00F136C7"/>
    <w:rsid w:val="00F164A3"/>
    <w:rsid w:val="00F20D2B"/>
    <w:rsid w:val="00F23B07"/>
    <w:rsid w:val="00F31BFD"/>
    <w:rsid w:val="00F411B8"/>
    <w:rsid w:val="00F44F79"/>
    <w:rsid w:val="00F508B6"/>
    <w:rsid w:val="00F5482C"/>
    <w:rsid w:val="00F54CE2"/>
    <w:rsid w:val="00F563FB"/>
    <w:rsid w:val="00F60977"/>
    <w:rsid w:val="00F612A0"/>
    <w:rsid w:val="00F61A17"/>
    <w:rsid w:val="00F73CC8"/>
    <w:rsid w:val="00F77F3C"/>
    <w:rsid w:val="00F8056F"/>
    <w:rsid w:val="00F8058C"/>
    <w:rsid w:val="00F81343"/>
    <w:rsid w:val="00F83325"/>
    <w:rsid w:val="00F86B10"/>
    <w:rsid w:val="00F912CA"/>
    <w:rsid w:val="00F91B00"/>
    <w:rsid w:val="00FB2717"/>
    <w:rsid w:val="00FC037F"/>
    <w:rsid w:val="00FC1438"/>
    <w:rsid w:val="00FC7663"/>
    <w:rsid w:val="00FD0FF5"/>
    <w:rsid w:val="00FD1312"/>
    <w:rsid w:val="00FD5C76"/>
    <w:rsid w:val="00FE50E8"/>
    <w:rsid w:val="00FF2DD3"/>
    <w:rsid w:val="00FF36B4"/>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3E"/>
    <w:pPr>
      <w:spacing w:after="200" w:line="276" w:lineRule="auto"/>
    </w:pPr>
    <w:rPr>
      <w:sz w:val="22"/>
      <w:szCs w:val="22"/>
    </w:rPr>
  </w:style>
  <w:style w:type="paragraph" w:styleId="2">
    <w:name w:val="heading 2"/>
    <w:basedOn w:val="a"/>
    <w:next w:val="a"/>
    <w:link w:val="20"/>
    <w:semiHidden/>
    <w:unhideWhenUsed/>
    <w:qFormat/>
    <w:locked/>
    <w:rsid w:val="00D92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uiPriority w:val="59"/>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B098A"/>
    <w:pPr>
      <w:spacing w:after="120" w:line="480" w:lineRule="auto"/>
    </w:pPr>
  </w:style>
  <w:style w:type="character" w:customStyle="1" w:styleId="22">
    <w:name w:val="Основной текст 2 Знак"/>
    <w:basedOn w:val="a0"/>
    <w:link w:val="21"/>
    <w:rsid w:val="001B098A"/>
    <w:rPr>
      <w:sz w:val="22"/>
      <w:szCs w:val="22"/>
    </w:rPr>
  </w:style>
  <w:style w:type="paragraph" w:styleId="23">
    <w:name w:val="Body Text Indent 2"/>
    <w:basedOn w:val="a"/>
    <w:link w:val="24"/>
    <w:rsid w:val="001B098A"/>
    <w:pPr>
      <w:spacing w:after="120" w:line="480" w:lineRule="auto"/>
      <w:ind w:left="283"/>
    </w:pPr>
  </w:style>
  <w:style w:type="character" w:customStyle="1" w:styleId="24">
    <w:name w:val="Основной текст с отступом 2 Знак"/>
    <w:basedOn w:val="a0"/>
    <w:link w:val="23"/>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5">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paragraph" w:customStyle="1" w:styleId="10">
    <w:name w:val="Без интервала1"/>
    <w:rsid w:val="00294031"/>
    <w:rPr>
      <w:rFonts w:eastAsia="Times New Roman"/>
      <w:sz w:val="22"/>
      <w:szCs w:val="22"/>
    </w:rPr>
  </w:style>
  <w:style w:type="paragraph" w:customStyle="1" w:styleId="s1">
    <w:name w:val="s_1"/>
    <w:basedOn w:val="a"/>
    <w:rsid w:val="005D77C2"/>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5D77C2"/>
    <w:pPr>
      <w:widowControl w:val="0"/>
      <w:autoSpaceDE w:val="0"/>
      <w:autoSpaceDN w:val="0"/>
    </w:pPr>
    <w:rPr>
      <w:rFonts w:eastAsia="Times New Roman" w:cs="Calibri"/>
      <w:b/>
      <w:sz w:val="22"/>
    </w:rPr>
  </w:style>
  <w:style w:type="paragraph" w:styleId="af">
    <w:name w:val="Normal (Web)"/>
    <w:basedOn w:val="a"/>
    <w:uiPriority w:val="99"/>
    <w:unhideWhenUsed/>
    <w:rsid w:val="00F01E6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F01E6C"/>
  </w:style>
  <w:style w:type="character" w:styleId="af0">
    <w:name w:val="page number"/>
    <w:uiPriority w:val="99"/>
    <w:rsid w:val="00F01E6C"/>
    <w:rPr>
      <w:rFonts w:cs="Times New Roman"/>
    </w:rPr>
  </w:style>
  <w:style w:type="character" w:customStyle="1" w:styleId="20">
    <w:name w:val="Заголовок 2 Знак"/>
    <w:basedOn w:val="a0"/>
    <w:link w:val="2"/>
    <w:uiPriority w:val="9"/>
    <w:semiHidden/>
    <w:rsid w:val="00D92A4C"/>
    <w:rPr>
      <w:rFonts w:asciiTheme="majorHAnsi" w:eastAsiaTheme="majorEastAsia" w:hAnsiTheme="majorHAnsi" w:cstheme="majorBidi"/>
      <w:b/>
      <w:bCs/>
      <w:color w:val="4F81BD" w:themeColor="accent1"/>
      <w:sz w:val="26"/>
      <w:szCs w:val="26"/>
    </w:rPr>
  </w:style>
  <w:style w:type="character" w:styleId="af1">
    <w:name w:val="Strong"/>
    <w:uiPriority w:val="22"/>
    <w:qFormat/>
    <w:locked/>
    <w:rsid w:val="0080100A"/>
    <w:rPr>
      <w:b/>
      <w:bCs/>
    </w:rPr>
  </w:style>
  <w:style w:type="paragraph" w:customStyle="1" w:styleId="af2">
    <w:name w:val="Содержимое таблицы"/>
    <w:basedOn w:val="a"/>
    <w:rsid w:val="0080100A"/>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af3">
    <w:name w:val="Обычный текст"/>
    <w:basedOn w:val="a"/>
    <w:qFormat/>
    <w:rsid w:val="0080100A"/>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Default">
    <w:name w:val="Default"/>
    <w:rsid w:val="009B242F"/>
    <w:pPr>
      <w:autoSpaceDE w:val="0"/>
      <w:autoSpaceDN w:val="0"/>
      <w:adjustRightInd w:val="0"/>
    </w:pPr>
    <w:rPr>
      <w:rFonts w:eastAsia="Times New Roman" w:cs="Calibri"/>
      <w:color w:val="000000"/>
      <w:sz w:val="24"/>
      <w:szCs w:val="24"/>
    </w:rPr>
  </w:style>
  <w:style w:type="paragraph" w:customStyle="1" w:styleId="T3">
    <w:name w:val="T3"/>
    <w:basedOn w:val="23"/>
    <w:autoRedefine/>
    <w:rsid w:val="006209EE"/>
    <w:pPr>
      <w:keepNext/>
      <w:tabs>
        <w:tab w:val="left" w:pos="-1800"/>
        <w:tab w:val="left" w:pos="567"/>
        <w:tab w:val="left" w:pos="1110"/>
        <w:tab w:val="left" w:pos="2175"/>
      </w:tabs>
      <w:spacing w:after="0" w:line="240" w:lineRule="auto"/>
      <w:ind w:left="0"/>
    </w:pPr>
    <w:rPr>
      <w:rFonts w:ascii="Times New Roman" w:eastAsia="Times New Roman" w:hAnsi="Times New Roman"/>
      <w:sz w:val="28"/>
      <w:szCs w:val="28"/>
    </w:rPr>
  </w:style>
  <w:style w:type="table" w:customStyle="1" w:styleId="41">
    <w:name w:val="Сетка таблицы4"/>
    <w:basedOn w:val="a1"/>
    <w:next w:val="ad"/>
    <w:uiPriority w:val="59"/>
    <w:rsid w:val="00DF5F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3143004">
      <w:bodyDiv w:val="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099060347">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30</Pages>
  <Words>6527</Words>
  <Characters>37207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компьютер</cp:lastModifiedBy>
  <cp:revision>24</cp:revision>
  <cp:lastPrinted>2018-12-07T07:59:00Z</cp:lastPrinted>
  <dcterms:created xsi:type="dcterms:W3CDTF">2018-12-03T11:04:00Z</dcterms:created>
  <dcterms:modified xsi:type="dcterms:W3CDTF">2018-12-07T08:00:00Z</dcterms:modified>
</cp:coreProperties>
</file>