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E5D" w:rsidRPr="005E6F02" w:rsidRDefault="005941B2" w:rsidP="0078693E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76275" cy="857250"/>
            <wp:effectExtent l="19050" t="0" r="9525" b="0"/>
            <wp:docPr id="1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23644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914A7E">
        <w:rPr>
          <w:rFonts w:ascii="Times New Roman CYR" w:hAnsi="Times New Roman CYR" w:cs="Times New Roman CYR"/>
          <w:sz w:val="28"/>
          <w:szCs w:val="28"/>
        </w:rPr>
        <w:t>29</w:t>
      </w:r>
      <w:r w:rsidR="00B8790F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B75BEF">
        <w:rPr>
          <w:rFonts w:ascii="Times New Roman CYR" w:hAnsi="Times New Roman CYR" w:cs="Times New Roman CYR"/>
          <w:sz w:val="28"/>
          <w:szCs w:val="28"/>
        </w:rPr>
        <w:t>ок</w:t>
      </w:r>
      <w:r w:rsidR="00C63A29">
        <w:rPr>
          <w:rFonts w:ascii="Times New Roman CYR" w:hAnsi="Times New Roman CYR" w:cs="Times New Roman CYR"/>
          <w:sz w:val="28"/>
          <w:szCs w:val="28"/>
        </w:rPr>
        <w:t>тября</w:t>
      </w:r>
      <w:r w:rsidR="00901501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201</w:t>
      </w:r>
      <w:r w:rsidR="00007D56">
        <w:rPr>
          <w:rFonts w:ascii="Times New Roman CYR" w:hAnsi="Times New Roman CYR" w:cs="Times New Roman CYR"/>
          <w:sz w:val="28"/>
          <w:szCs w:val="28"/>
        </w:rPr>
        <w:t>9</w:t>
      </w:r>
      <w:r>
        <w:rPr>
          <w:rFonts w:ascii="Times New Roman CYR" w:hAnsi="Times New Roman CYR" w:cs="Times New Roman CYR"/>
          <w:sz w:val="28"/>
          <w:szCs w:val="28"/>
        </w:rPr>
        <w:t xml:space="preserve"> года №</w:t>
      </w:r>
      <w:r w:rsidR="00914A7E">
        <w:rPr>
          <w:rFonts w:ascii="Times New Roman CYR" w:hAnsi="Times New Roman CYR" w:cs="Times New Roman CYR"/>
          <w:sz w:val="28"/>
          <w:szCs w:val="28"/>
        </w:rPr>
        <w:t>454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161010" w:rsidRDefault="00161010" w:rsidP="00971DED">
      <w:pPr>
        <w:pStyle w:val="ac"/>
        <w:ind w:right="4251"/>
        <w:rPr>
          <w:rFonts w:ascii="Times New Roman" w:hAnsi="Times New Roman"/>
          <w:sz w:val="28"/>
          <w:szCs w:val="28"/>
        </w:rPr>
      </w:pPr>
    </w:p>
    <w:p w:rsidR="00161010" w:rsidRDefault="00161010" w:rsidP="00971DED">
      <w:pPr>
        <w:pStyle w:val="ac"/>
        <w:ind w:right="4251"/>
        <w:rPr>
          <w:rFonts w:ascii="Times New Roman" w:hAnsi="Times New Roman"/>
          <w:sz w:val="28"/>
          <w:szCs w:val="28"/>
        </w:rPr>
      </w:pPr>
    </w:p>
    <w:p w:rsidR="00F23EB8" w:rsidRPr="00BC6BF3" w:rsidRDefault="00F23EB8" w:rsidP="00F23EB8">
      <w:pPr>
        <w:autoSpaceDE w:val="0"/>
        <w:autoSpaceDN w:val="0"/>
        <w:adjustRightInd w:val="0"/>
        <w:spacing w:after="0" w:line="240" w:lineRule="auto"/>
        <w:ind w:right="48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основных направлениях бюджетной и налоговой политики Питерского муниципального района на 2020 год и плановый период 2021-2022 годов</w:t>
      </w:r>
    </w:p>
    <w:p w:rsidR="00F23EB8" w:rsidRDefault="00F23EB8" w:rsidP="00F23E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23EB8" w:rsidRDefault="00F23EB8" w:rsidP="00F23EB8">
      <w:pPr>
        <w:pStyle w:val="ae"/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 соответствии со статьей 172 Бюджетного кодекса Российской Федерации и Положением «О бюджетном процессе в Питерском муниципальном районе», руководствуясь Уставом Питерского муниципального района, администрация муниципального района</w:t>
      </w:r>
    </w:p>
    <w:p w:rsidR="00F23EB8" w:rsidRDefault="00F23EB8" w:rsidP="00F23EB8">
      <w:pPr>
        <w:pStyle w:val="ae"/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ПОСТАНОВЛЯЕТ:</w:t>
      </w:r>
    </w:p>
    <w:p w:rsidR="00F23EB8" w:rsidRDefault="00F23EB8" w:rsidP="00F23EB8">
      <w:pPr>
        <w:pStyle w:val="ae"/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1.  Утвердить Основные направления бюджетной и налоговой политики Питерского муниципального района на 2020 год и плановый период 2021-2022 годов согласно приложению.</w:t>
      </w:r>
    </w:p>
    <w:p w:rsidR="00F23EB8" w:rsidRDefault="00F23EB8" w:rsidP="00F23EB8">
      <w:pPr>
        <w:pStyle w:val="ac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2. Признать утратившим силу постановление администрации Питерского муниципального района от 2</w:t>
      </w:r>
      <w:r w:rsidRPr="00535251">
        <w:rPr>
          <w:rFonts w:ascii="Times New Roman" w:hAnsi="Times New Roman"/>
          <w:color w:val="000000" w:themeColor="text1"/>
          <w:sz w:val="28"/>
          <w:szCs w:val="28"/>
        </w:rPr>
        <w:t xml:space="preserve"> ноября 201</w:t>
      </w:r>
      <w:r>
        <w:rPr>
          <w:rFonts w:ascii="Times New Roman" w:hAnsi="Times New Roman"/>
          <w:color w:val="000000" w:themeColor="text1"/>
          <w:sz w:val="28"/>
          <w:szCs w:val="28"/>
        </w:rPr>
        <w:t>8</w:t>
      </w:r>
      <w:r w:rsidRPr="00535251">
        <w:rPr>
          <w:rFonts w:ascii="Times New Roman" w:hAnsi="Times New Roman"/>
          <w:color w:val="000000" w:themeColor="text1"/>
          <w:sz w:val="28"/>
          <w:szCs w:val="28"/>
        </w:rPr>
        <w:t xml:space="preserve"> года №</w:t>
      </w:r>
      <w:r>
        <w:rPr>
          <w:rFonts w:ascii="Times New Roman" w:hAnsi="Times New Roman"/>
          <w:color w:val="000000" w:themeColor="text1"/>
          <w:sz w:val="28"/>
          <w:szCs w:val="28"/>
        </w:rPr>
        <w:t>431</w:t>
      </w:r>
      <w:r w:rsidRPr="005352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Об утверждении Основных направлений бюджетной и налоговой политики Питерского муниципального района на 2019 год и плановый период 2020-2021 годов</w:t>
      </w:r>
      <w:r w:rsidRPr="00535251">
        <w:rPr>
          <w:rFonts w:ascii="Times New Roman" w:hAnsi="Times New Roman"/>
          <w:color w:val="000000" w:themeColor="text1"/>
          <w:sz w:val="28"/>
          <w:szCs w:val="28"/>
        </w:rPr>
        <w:t>»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5352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F23EB8" w:rsidRDefault="00F23EB8" w:rsidP="00F23EB8">
      <w:pPr>
        <w:pStyle w:val="ac"/>
        <w:ind w:firstLine="709"/>
        <w:jc w:val="both"/>
        <w:rPr>
          <w:rStyle w:val="-1pt"/>
          <w:rFonts w:eastAsia="Calibri"/>
          <w:color w:val="000000" w:themeColor="text1"/>
          <w:sz w:val="28"/>
          <w:szCs w:val="28"/>
          <w:lang w:val="ru-RU"/>
        </w:rPr>
      </w:pPr>
      <w:r w:rsidRPr="00535251">
        <w:rPr>
          <w:rFonts w:ascii="Times New Roman" w:hAnsi="Times New Roman"/>
          <w:color w:val="000000" w:themeColor="text1"/>
          <w:sz w:val="28"/>
          <w:szCs w:val="28"/>
        </w:rPr>
        <w:t xml:space="preserve">3. </w:t>
      </w:r>
      <w:r w:rsidR="00C70CBA">
        <w:rPr>
          <w:rFonts w:ascii="Times New Roman" w:hAnsi="Times New Roman"/>
          <w:sz w:val="28"/>
          <w:szCs w:val="28"/>
        </w:rPr>
        <w:t>Настоящее постановление вступает в силу с момента опубликования на официальном сайте администрации муниципального района в информационно-телекоммуникационной сети «Интернет»</w:t>
      </w:r>
      <w:r w:rsidR="00BD08B8">
        <w:rPr>
          <w:rFonts w:ascii="Times New Roman" w:hAnsi="Times New Roman"/>
          <w:sz w:val="28"/>
          <w:szCs w:val="28"/>
        </w:rPr>
        <w:t xml:space="preserve"> </w:t>
      </w:r>
      <w:r w:rsidR="00C70CBA">
        <w:rPr>
          <w:rFonts w:ascii="Times New Roman" w:hAnsi="Times New Roman"/>
          <w:sz w:val="28"/>
          <w:szCs w:val="28"/>
        </w:rPr>
        <w:t xml:space="preserve">по адресу: </w:t>
      </w:r>
      <w:hyperlink r:id="rId8" w:history="1">
        <w:r w:rsidR="00C70CBA" w:rsidRPr="0099120B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http</w:t>
        </w:r>
        <w:r w:rsidR="00C70CBA" w:rsidRPr="0099120B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</w:rPr>
          <w:t>://питерка.рф/</w:t>
        </w:r>
      </w:hyperlink>
      <w:r w:rsidR="00C70CBA">
        <w:t>.</w:t>
      </w:r>
      <w:r w:rsidRPr="00535251">
        <w:rPr>
          <w:rStyle w:val="-1pt"/>
          <w:rFonts w:eastAsia="Calibri"/>
          <w:color w:val="000000" w:themeColor="text1"/>
          <w:sz w:val="28"/>
          <w:szCs w:val="28"/>
          <w:lang w:val="ru-RU"/>
        </w:rPr>
        <w:t xml:space="preserve"> </w:t>
      </w:r>
    </w:p>
    <w:p w:rsidR="004735A0" w:rsidRPr="00D455AB" w:rsidRDefault="00F23EB8" w:rsidP="00F23EB8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F23EB8">
        <w:rPr>
          <w:rStyle w:val="110"/>
          <w:i w:val="0"/>
          <w:color w:val="000000" w:themeColor="text1"/>
          <w:sz w:val="28"/>
          <w:szCs w:val="28"/>
        </w:rPr>
        <w:t>4</w:t>
      </w:r>
      <w:r>
        <w:rPr>
          <w:rStyle w:val="110"/>
          <w:color w:val="000000" w:themeColor="text1"/>
          <w:sz w:val="28"/>
          <w:szCs w:val="28"/>
        </w:rPr>
        <w:t>.</w:t>
      </w:r>
      <w:r w:rsidRPr="00535251">
        <w:rPr>
          <w:rFonts w:ascii="Times New Roman" w:hAnsi="Times New Roman"/>
          <w:color w:val="000000" w:themeColor="text1"/>
          <w:sz w:val="28"/>
          <w:szCs w:val="28"/>
        </w:rPr>
        <w:t xml:space="preserve"> Контроль за исполнением настоящего постановления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оставляю за собой.</w:t>
      </w:r>
    </w:p>
    <w:p w:rsidR="00584F3A" w:rsidRDefault="00584F3A" w:rsidP="004716F5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D7E52" w:rsidRDefault="004D7E52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D7E52" w:rsidRDefault="004D7E52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D1229" w:rsidRPr="007509F0" w:rsidRDefault="00AB4A6A" w:rsidP="00DD1229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</w:t>
      </w:r>
      <w:r w:rsidR="00DD1229">
        <w:rPr>
          <w:rFonts w:ascii="Times New Roman CYR" w:hAnsi="Times New Roman CYR" w:cs="Times New Roman CYR"/>
          <w:sz w:val="28"/>
          <w:szCs w:val="28"/>
        </w:rPr>
        <w:t xml:space="preserve"> муниципального района                             </w:t>
      </w:r>
      <w:r w:rsidR="000126B6">
        <w:rPr>
          <w:rFonts w:ascii="Times New Roman CYR" w:hAnsi="Times New Roman CYR" w:cs="Times New Roman CYR"/>
          <w:sz w:val="28"/>
          <w:szCs w:val="28"/>
        </w:rPr>
        <w:t xml:space="preserve">                  </w:t>
      </w:r>
      <w:r w:rsidR="00DD1229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С.И. Егоров</w:t>
      </w:r>
    </w:p>
    <w:p w:rsidR="00A856C7" w:rsidRDefault="00A856C7" w:rsidP="00F23E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23EB8" w:rsidRDefault="00F23EB8" w:rsidP="00F23E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23EB8" w:rsidRDefault="00F23EB8" w:rsidP="00F23E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23EB8" w:rsidRDefault="00F23EB8" w:rsidP="00F23E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23EB8" w:rsidRDefault="00F23EB8" w:rsidP="00F23E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23EB8" w:rsidRDefault="00F23EB8" w:rsidP="00F23E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23EB8" w:rsidRDefault="00F23EB8" w:rsidP="00F23E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A5CD8" w:rsidRDefault="001A5CD8" w:rsidP="001A5CD8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Приложение к постановлению администрации муниципального </w:t>
      </w:r>
    </w:p>
    <w:p w:rsidR="001A5CD8" w:rsidRDefault="001A5CD8" w:rsidP="001A5CD8">
      <w:pPr>
        <w:autoSpaceDE w:val="0"/>
        <w:autoSpaceDN w:val="0"/>
        <w:adjustRightInd w:val="0"/>
        <w:spacing w:after="0" w:line="240" w:lineRule="auto"/>
        <w:ind w:right="-2" w:firstLine="5103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района от 29 октября 2019 года № 454</w:t>
      </w:r>
    </w:p>
    <w:p w:rsidR="001A5CD8" w:rsidRDefault="001A5CD8" w:rsidP="001A5CD8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A5CD8" w:rsidRDefault="001A5CD8" w:rsidP="001A5CD8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bookmarkStart w:id="0" w:name="bookmark0"/>
      <w:r>
        <w:rPr>
          <w:rFonts w:ascii="Times New Roman" w:hAnsi="Times New Roman"/>
          <w:b/>
          <w:sz w:val="28"/>
          <w:szCs w:val="28"/>
        </w:rPr>
        <w:t>Основные направления бюджетной и налоговой политики Питерского муниципального района на 2020 год и плановый период 2021 и 2022 годов</w:t>
      </w:r>
      <w:bookmarkEnd w:id="0"/>
    </w:p>
    <w:p w:rsidR="001A5CD8" w:rsidRDefault="001A5CD8" w:rsidP="001A5CD8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1A5CD8" w:rsidRDefault="001A5CD8" w:rsidP="001A5CD8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направления бюджетной и налоговой политики Питерского муниципального района на 2020 год и плановый период 2021 и 2022 годов определены в соответствии с:</w:t>
      </w:r>
    </w:p>
    <w:p w:rsidR="001A5CD8" w:rsidRDefault="001A5CD8" w:rsidP="001A5CD8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указами Президента Российской Федерации от 7 мая 2012 года, от 1 июня 2012 года №761 «О Национальной стратегии действий в интересах детей на 2012-2017 годы», от 28 декабря 2012 года №1688 «О некоторых мерах по реализации государственной политики в сфере защиты детей-сирот и детей, оставшихся без попечения родителей» и 7 мая 2018 года №204 «О национальных целях и стратегических задачах развития Российской Федерации на период до 2024 года»;</w:t>
      </w:r>
    </w:p>
    <w:p w:rsidR="001A5CD8" w:rsidRDefault="001A5CD8" w:rsidP="001A5CD8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Бюджетным кодексом Российской Федерации;</w:t>
      </w:r>
    </w:p>
    <w:p w:rsidR="001A5CD8" w:rsidRDefault="001A5CD8" w:rsidP="001A5CD8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Положением о бюджетном процессе в Питерском муниципальном районе, утвержденным решением Собрания депутатов муниципального района от 20 ноября 2017 года №16-5с изменениями (от 20.05.2019 года № 32-4, от 05.08.2019 года № 34-10)</w:t>
      </w:r>
    </w:p>
    <w:p w:rsidR="001A5CD8" w:rsidRDefault="001A5CD8" w:rsidP="001A5CD8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Питерском муниципальном районе определены следующие приоритеты бюджетной и налоговой политики в сфере управления муниципальными финансами:</w:t>
      </w:r>
    </w:p>
    <w:p w:rsidR="001A5CD8" w:rsidRDefault="001A5CD8" w:rsidP="001A5CD8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создание условий для устойчивого исполнения бюджета муниципального района;</w:t>
      </w:r>
    </w:p>
    <w:p w:rsidR="001A5CD8" w:rsidRDefault="001A5CD8" w:rsidP="001A5CD8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внедрение проектных принципов управления;</w:t>
      </w:r>
    </w:p>
    <w:p w:rsidR="001A5CD8" w:rsidRDefault="001A5CD8" w:rsidP="001A5CD8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-совершенствование программного метода планирования расходов бюджета с целью повышения эффективности расходов и их увязка с программными целями и задачами;</w:t>
      </w:r>
    </w:p>
    <w:p w:rsidR="001A5CD8" w:rsidRDefault="001A5CD8" w:rsidP="001A5CD8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создание условий для равных финансовых возможностей оказания гражданам муниципальных услуг на всей территории муниципального района;</w:t>
      </w:r>
    </w:p>
    <w:p w:rsidR="001A5CD8" w:rsidRDefault="001A5CD8" w:rsidP="001A5CD8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эффективное регулирование муниципального долга.</w:t>
      </w:r>
    </w:p>
    <w:p w:rsidR="001A5CD8" w:rsidRDefault="001A5CD8" w:rsidP="001A5CD8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A5CD8" w:rsidRDefault="001A5CD8" w:rsidP="001A5CD8">
      <w:pPr>
        <w:pStyle w:val="ac"/>
        <w:ind w:firstLine="709"/>
        <w:jc w:val="center"/>
        <w:rPr>
          <w:rFonts w:ascii="Times New Roman" w:hAnsi="Times New Roman"/>
          <w:b/>
          <w:sz w:val="28"/>
          <w:szCs w:val="28"/>
        </w:rPr>
      </w:pPr>
      <w:bookmarkStart w:id="1" w:name="bookmark1"/>
      <w:r>
        <w:rPr>
          <w:rFonts w:ascii="Times New Roman" w:hAnsi="Times New Roman"/>
          <w:b/>
          <w:sz w:val="28"/>
          <w:szCs w:val="28"/>
        </w:rPr>
        <w:t>I. Основные направления налоговой политики</w:t>
      </w:r>
      <w:bookmarkEnd w:id="1"/>
    </w:p>
    <w:p w:rsidR="001A5CD8" w:rsidRDefault="001A5CD8" w:rsidP="001A5CD8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A5CD8" w:rsidRDefault="001A5CD8" w:rsidP="001A5CD8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Налоговая политика на 2020 год и на плановый период 2021 и 2022 годов в области доходов бюджета муниципального района ориентирована на сохранение и развитие доходных источников бюджета муниципального района с учетом консервативной оценки доходного потенциала. Приоритеты налоговой политики направлены на организацию работы по увеличению поступлений налоговых и неналоговых доходов в бюджет муниципального района. Для реализации данного направления необходимо:</w:t>
      </w:r>
    </w:p>
    <w:p w:rsidR="001A5CD8" w:rsidRDefault="001A5CD8" w:rsidP="001A5CD8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1)  обеспечить мобилизацию налоговых доходов на основе анализа ставок по земельному налогу в отношении земельных участков, предоставленных юридическим и физическим лицам на праве собственности; </w:t>
      </w:r>
    </w:p>
    <w:p w:rsidR="001A5CD8" w:rsidRDefault="001A5CD8" w:rsidP="001A5CD8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 стимулировать развитие малого бизнеса; </w:t>
      </w:r>
    </w:p>
    <w:p w:rsidR="001A5CD8" w:rsidRDefault="001A5CD8" w:rsidP="001A5CD8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не допускать роста налоговой нагрузки на экономику; </w:t>
      </w:r>
    </w:p>
    <w:p w:rsidR="001A5CD8" w:rsidRDefault="001A5CD8" w:rsidP="001A5CD8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осуществлять межведомственное взаимодействие для повышения эффективности администрирования налоговых и неналоговых платежей и погашения задолженности по этим платежам;</w:t>
      </w:r>
    </w:p>
    <w:p w:rsidR="001A5CD8" w:rsidRDefault="001A5CD8" w:rsidP="001A5CD8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провести оптимизацию существующей системы налоговых льгот;</w:t>
      </w:r>
    </w:p>
    <w:p w:rsidR="001A5CD8" w:rsidRDefault="001A5CD8" w:rsidP="001A5CD8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обеспечить повышение эффективности использования муниципальной собственности;</w:t>
      </w:r>
    </w:p>
    <w:p w:rsidR="001A5CD8" w:rsidRDefault="001A5CD8" w:rsidP="001A5CD8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7) выявлять причины неплатежей крупнейших недоимщиков и вырабатывать рекомендации по принятию мер к снижению образовавшейся задолженности; </w:t>
      </w:r>
    </w:p>
    <w:p w:rsidR="001A5CD8" w:rsidRDefault="001A5CD8" w:rsidP="001A5CD8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 проводить работу по снижению задолженности.</w:t>
      </w:r>
    </w:p>
    <w:p w:rsidR="001A5CD8" w:rsidRDefault="001A5CD8" w:rsidP="001A5CD8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A5CD8" w:rsidRDefault="001A5CD8" w:rsidP="001A5CD8">
      <w:pPr>
        <w:pStyle w:val="ac"/>
        <w:ind w:firstLine="709"/>
        <w:jc w:val="center"/>
        <w:rPr>
          <w:rFonts w:ascii="Times New Roman" w:hAnsi="Times New Roman"/>
          <w:b/>
          <w:sz w:val="28"/>
          <w:szCs w:val="28"/>
        </w:rPr>
      </w:pPr>
      <w:bookmarkStart w:id="2" w:name="bookmark2"/>
      <w:r>
        <w:rPr>
          <w:rFonts w:ascii="Times New Roman" w:hAnsi="Times New Roman"/>
          <w:b/>
          <w:sz w:val="28"/>
          <w:szCs w:val="28"/>
        </w:rPr>
        <w:t>ІІ. Основные направления бюджетной политики</w:t>
      </w:r>
      <w:bookmarkEnd w:id="2"/>
    </w:p>
    <w:p w:rsidR="001A5CD8" w:rsidRDefault="001A5CD8" w:rsidP="001A5CD8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A5CD8" w:rsidRDefault="001A5CD8" w:rsidP="001A5CD8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Бюджетная политика в области расходов в 2020-2022 годах будет направлена на дальнейшее развитие экономики и социальной сферы, повышение уровня и качества жизни населения, решение приоритетных для муниципального района задач:</w:t>
      </w:r>
    </w:p>
    <w:p w:rsidR="001A5CD8" w:rsidRDefault="001A5CD8" w:rsidP="001A5CD8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безусловное исполнение действующих социально значимых обязательств;</w:t>
      </w:r>
    </w:p>
    <w:p w:rsidR="001A5CD8" w:rsidRDefault="001A5CD8" w:rsidP="001A5CD8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обеспечение сбалансированности и устойчивости бюджетной системы;</w:t>
      </w:r>
    </w:p>
    <w:p w:rsidR="001A5CD8" w:rsidRDefault="001A5CD8" w:rsidP="001A5CD8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повышение эффективности бюджетных расходов;</w:t>
      </w:r>
    </w:p>
    <w:p w:rsidR="001A5CD8" w:rsidRDefault="001A5CD8" w:rsidP="001A5CD8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развитие программно-целевых методов управления.</w:t>
      </w:r>
    </w:p>
    <w:p w:rsidR="001A5CD8" w:rsidRDefault="001A5CD8" w:rsidP="001A5CD8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Бюджетная политика в части расходов бюджета должна отвечать принципам консервативного бюджетного планирования и направлена на дальнейшее повышение эффективности расходов бюджета. Ключевыми требованиями к расходной части бюджета должны стать бережливость и максимальная отдача. </w:t>
      </w:r>
    </w:p>
    <w:p w:rsidR="001A5CD8" w:rsidRDefault="001A5CD8" w:rsidP="001A5CD8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Основными направлениями бюджетной политики в области расходов бюджета являются: </w:t>
      </w:r>
    </w:p>
    <w:p w:rsidR="001A5CD8" w:rsidRDefault="001A5CD8" w:rsidP="001A5CD8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определение четких приоритетов использования бюджетных средств с учетом текущей экономической ситуации:</w:t>
      </w:r>
    </w:p>
    <w:p w:rsidR="001A5CD8" w:rsidRDefault="001A5CD8" w:rsidP="001A5CD8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 планировании бюджетных ассигнований детальное оценивание содержания муниципальных программ, соразмерив объемы их финансового обеспечения с реальными возможностями бюджета муниципального района;</w:t>
      </w:r>
    </w:p>
    <w:p w:rsidR="001A5CD8" w:rsidRDefault="001A5CD8" w:rsidP="001A5CD8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снижение неэффективных трат бюджета муниципального района, обеспечение исполнения гарантированных расходных обязательств:</w:t>
      </w:r>
    </w:p>
    <w:p w:rsidR="001A5CD8" w:rsidRDefault="001A5CD8" w:rsidP="001A5CD8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пересмотр бюджетных затрат на закупку товаров, работ и услуг для муниципальных нужд и нужд муниципальных учреждений;</w:t>
      </w:r>
    </w:p>
    <w:p w:rsidR="001A5CD8" w:rsidRDefault="001A5CD8" w:rsidP="001A5CD8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повышение эффективности функционирования контрактной системы в части совершенствования системы организации закупок товаров, работ, услуг для</w:t>
      </w:r>
    </w:p>
    <w:p w:rsidR="001A5CD8" w:rsidRDefault="001A5CD8" w:rsidP="001A5CD8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обеспечения муниципальных нужд;</w:t>
      </w:r>
    </w:p>
    <w:p w:rsidR="001A5CD8" w:rsidRDefault="001A5CD8" w:rsidP="001A5CD8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совершенствование механизмов контроля за соблюдением требований законодательства в сфере закупок и исполнением условий контрактов, соотнесение фактических расходов и нормативных затрат;</w:t>
      </w:r>
    </w:p>
    <w:p w:rsidR="001A5CD8" w:rsidRDefault="001A5CD8" w:rsidP="001A5CD8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увязка муниципальных заданий на оказание муниципальных услуг с целями муниципальных программ.</w:t>
      </w:r>
    </w:p>
    <w:p w:rsidR="001A5CD8" w:rsidRDefault="001A5CD8" w:rsidP="001A5CD8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Долговая политика в 2020-2022 годах  как и в предыдущие годы будет построена на принципах безусловного исполнения и обслуживания принятых долговых обязательств в полном объеме и в установленные сроки. </w:t>
      </w:r>
    </w:p>
    <w:p w:rsidR="001A5CD8" w:rsidRDefault="001A5CD8" w:rsidP="001A5CD8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Основными направлениями долговой политики являются:</w:t>
      </w:r>
    </w:p>
    <w:p w:rsidR="001A5CD8" w:rsidRDefault="001A5CD8" w:rsidP="001A5CD8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поддержание величины муниципального долга муниципального района на экономически безопасном уровне;</w:t>
      </w:r>
    </w:p>
    <w:p w:rsidR="001A5CD8" w:rsidRDefault="001A5CD8" w:rsidP="001A5CD8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распределение долговой нагрузки с целью обеспечения ежемесячной сбалансированности бюджета;</w:t>
      </w:r>
    </w:p>
    <w:p w:rsidR="001A5CD8" w:rsidRDefault="001A5CD8" w:rsidP="001A5CD8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обеспечение своевременного и полного учета долговых обязательств. </w:t>
      </w:r>
    </w:p>
    <w:p w:rsidR="001A5CD8" w:rsidRDefault="001A5CD8" w:rsidP="001A5CD8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A5CD8" w:rsidRDefault="001A5CD8" w:rsidP="001A5CD8">
      <w:pPr>
        <w:pStyle w:val="ac"/>
        <w:ind w:firstLine="709"/>
        <w:jc w:val="center"/>
        <w:rPr>
          <w:rStyle w:val="12"/>
          <w:bCs w:val="0"/>
          <w:sz w:val="28"/>
          <w:szCs w:val="28"/>
        </w:rPr>
      </w:pPr>
      <w:bookmarkStart w:id="3" w:name="bookmark3"/>
      <w:r>
        <w:rPr>
          <w:rStyle w:val="12"/>
          <w:sz w:val="28"/>
          <w:szCs w:val="28"/>
        </w:rPr>
        <w:t>III. Основные характеристики консолидированного бюджета Питерского муниципального района на 2020-2022 годы</w:t>
      </w:r>
      <w:bookmarkEnd w:id="3"/>
    </w:p>
    <w:p w:rsidR="001A5CD8" w:rsidRDefault="001A5CD8" w:rsidP="001A5CD8">
      <w:pPr>
        <w:pStyle w:val="ac"/>
        <w:ind w:firstLine="709"/>
        <w:jc w:val="both"/>
      </w:pPr>
    </w:p>
    <w:p w:rsidR="001A5CD8" w:rsidRDefault="001A5CD8" w:rsidP="001A5CD8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параметры прогноза консолидированного бюджета муниципального</w:t>
      </w:r>
      <w:bookmarkStart w:id="4" w:name="bookmark4"/>
      <w:r>
        <w:rPr>
          <w:rFonts w:ascii="Times New Roman" w:hAnsi="Times New Roman"/>
          <w:sz w:val="28"/>
          <w:szCs w:val="28"/>
        </w:rPr>
        <w:t xml:space="preserve"> района на 2020-2022 годы характеризуются следующими показателями:</w:t>
      </w:r>
      <w:bookmarkEnd w:id="4"/>
    </w:p>
    <w:p w:rsidR="001A5CD8" w:rsidRDefault="001A5CD8" w:rsidP="001A5CD8">
      <w:pPr>
        <w:pStyle w:val="ac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(тыс. рублей)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366"/>
        <w:gridCol w:w="1758"/>
        <w:gridCol w:w="1307"/>
        <w:gridCol w:w="1283"/>
        <w:gridCol w:w="1283"/>
      </w:tblGrid>
      <w:tr w:rsidR="001A5CD8" w:rsidTr="001A5CD8">
        <w:tc>
          <w:tcPr>
            <w:tcW w:w="4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CD8" w:rsidRDefault="001A5CD8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Показатели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CD8" w:rsidRDefault="001A5CD8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2019 год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CD8" w:rsidRDefault="001A5CD8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2020 год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CD8" w:rsidRDefault="001A5CD8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2021 год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CD8" w:rsidRDefault="001A5CD8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2022 год</w:t>
            </w:r>
          </w:p>
        </w:tc>
      </w:tr>
      <w:tr w:rsidR="001A5CD8" w:rsidTr="001A5CD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CD8" w:rsidRDefault="001A5CD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CD8" w:rsidRDefault="001A5CD8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Бюджетные проектировки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CD8" w:rsidRDefault="001A5CD8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Проект 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CD8" w:rsidRDefault="001A5CD8">
            <w:r>
              <w:rPr>
                <w:rFonts w:ascii="Times New Roman" w:hAnsi="Times New Roman"/>
                <w:sz w:val="26"/>
                <w:szCs w:val="26"/>
              </w:rPr>
              <w:t xml:space="preserve">Проект 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CD8" w:rsidRDefault="001A5CD8">
            <w:r>
              <w:rPr>
                <w:rFonts w:ascii="Times New Roman" w:hAnsi="Times New Roman"/>
                <w:sz w:val="26"/>
                <w:szCs w:val="26"/>
              </w:rPr>
              <w:t xml:space="preserve">Проект </w:t>
            </w:r>
          </w:p>
        </w:tc>
      </w:tr>
      <w:tr w:rsidR="001A5CD8" w:rsidTr="001A5CD8"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CD8" w:rsidRDefault="001A5CD8">
            <w:pPr>
              <w:pStyle w:val="ac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ДОХОДЫ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D8" w:rsidRDefault="001A5CD8">
            <w:pPr>
              <w:pStyle w:val="ac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D8" w:rsidRDefault="001A5CD8">
            <w:pPr>
              <w:pStyle w:val="ac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D8" w:rsidRDefault="001A5CD8">
            <w:pPr>
              <w:pStyle w:val="ac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D8" w:rsidRDefault="001A5CD8">
            <w:pPr>
              <w:pStyle w:val="ac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1A5CD8" w:rsidTr="001A5CD8"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CD8" w:rsidRDefault="001A5CD8">
            <w:pPr>
              <w:pStyle w:val="ac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Налоговые и неналоговые доходы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CD8" w:rsidRDefault="001A5CD8">
            <w:pPr>
              <w:pStyle w:val="ac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49 230,8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CD8" w:rsidRDefault="001A5CD8">
            <w:pPr>
              <w:pStyle w:val="ac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55 023,2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CD8" w:rsidRDefault="001A5CD8">
            <w:pPr>
              <w:pStyle w:val="ac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57 224,2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CD8" w:rsidRDefault="001A5CD8">
            <w:pPr>
              <w:pStyle w:val="ac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59 799,0</w:t>
            </w:r>
          </w:p>
        </w:tc>
      </w:tr>
      <w:tr w:rsidR="001A5CD8" w:rsidTr="001A5CD8"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CD8" w:rsidRDefault="001A5CD8">
            <w:pPr>
              <w:pStyle w:val="ac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CD8" w:rsidRDefault="001A5CD8">
            <w:pPr>
              <w:pStyle w:val="ac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254 956,6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CD8" w:rsidRDefault="001A5CD8">
            <w:pPr>
              <w:pStyle w:val="ac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265 880,5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CD8" w:rsidRDefault="001A5CD8">
            <w:pPr>
              <w:pStyle w:val="ac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265 647,1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CD8" w:rsidRDefault="001A5CD8">
            <w:pPr>
              <w:pStyle w:val="ac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275 341,4</w:t>
            </w:r>
          </w:p>
        </w:tc>
      </w:tr>
      <w:tr w:rsidR="001A5CD8" w:rsidTr="001A5CD8"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CD8" w:rsidRDefault="001A5CD8">
            <w:pPr>
              <w:pStyle w:val="ac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нецелевые поступления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CD8" w:rsidRDefault="001A5CD8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71 067,6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CD8" w:rsidRDefault="001A5CD8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71 047,8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CD8" w:rsidRDefault="001A5CD8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62 190,6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CD8" w:rsidRDefault="001A5CD8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57 688,4</w:t>
            </w:r>
          </w:p>
        </w:tc>
      </w:tr>
      <w:tr w:rsidR="001A5CD8" w:rsidTr="001A5CD8"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CD8" w:rsidRDefault="001A5CD8">
            <w:pPr>
              <w:pStyle w:val="ac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целевые поступления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CD8" w:rsidRDefault="001A5CD8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183 889,0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CD8" w:rsidRDefault="001A5CD8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194 832,7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CD8" w:rsidRDefault="001A5CD8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203 456,5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CD8" w:rsidRDefault="001A5CD8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217 652,7</w:t>
            </w:r>
          </w:p>
        </w:tc>
      </w:tr>
      <w:tr w:rsidR="001A5CD8" w:rsidTr="001A5CD8"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CD8" w:rsidRDefault="001A5CD8">
            <w:pPr>
              <w:pStyle w:val="ac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Доходы - всего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CD8" w:rsidRDefault="001A5CD8">
            <w:pPr>
              <w:pStyle w:val="ac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304 187,4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CD8" w:rsidRDefault="001A5CD8">
            <w:pPr>
              <w:pStyle w:val="ac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320 903,7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CD8" w:rsidRDefault="001A5CD8">
            <w:pPr>
              <w:pStyle w:val="ac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322 871,3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CD8" w:rsidRDefault="001A5CD8">
            <w:pPr>
              <w:pStyle w:val="ac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335 140,4</w:t>
            </w:r>
          </w:p>
        </w:tc>
      </w:tr>
      <w:tr w:rsidR="001A5CD8" w:rsidTr="001A5CD8"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CD8" w:rsidRDefault="001A5CD8">
            <w:pPr>
              <w:pStyle w:val="ac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РАСХОДЫ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D8" w:rsidRDefault="001A5CD8">
            <w:pPr>
              <w:pStyle w:val="ac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D8" w:rsidRDefault="001A5CD8">
            <w:pPr>
              <w:pStyle w:val="ac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D8" w:rsidRDefault="001A5CD8">
            <w:pPr>
              <w:pStyle w:val="ac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D8" w:rsidRDefault="001A5CD8">
            <w:pPr>
              <w:pStyle w:val="ac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1A5CD8" w:rsidTr="001A5CD8"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CD8" w:rsidRDefault="001A5CD8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Расходы за счет собственных средств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CD8" w:rsidRDefault="001A5CD8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111 398,4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CD8" w:rsidRDefault="001A5CD8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124 471,0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CD8" w:rsidRDefault="001A5CD8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114 914,8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CD8" w:rsidRDefault="001A5CD8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108 687,7</w:t>
            </w:r>
          </w:p>
        </w:tc>
      </w:tr>
      <w:tr w:rsidR="001A5CD8" w:rsidTr="001A5CD8"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CD8" w:rsidRDefault="001A5CD8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т.ч. межбюджетные трансферты местным бюджетам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CD8" w:rsidRDefault="001A5CD8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385,7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CD8" w:rsidRDefault="001A5CD8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385,2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CD8" w:rsidRDefault="001A5CD8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400,6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CD8" w:rsidRDefault="001A5CD8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319,2</w:t>
            </w:r>
          </w:p>
        </w:tc>
      </w:tr>
      <w:tr w:rsidR="001A5CD8" w:rsidTr="001A5CD8"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CD8" w:rsidRDefault="001A5CD8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Расходы за счет целевых поступлений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CD8" w:rsidRDefault="001A5CD8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183 889,0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CD8" w:rsidRDefault="001A5CD8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194 832,7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CD8" w:rsidRDefault="001A5CD8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203 456,5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CD8" w:rsidRDefault="001A5CD8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217 652,7</w:t>
            </w:r>
          </w:p>
        </w:tc>
      </w:tr>
      <w:tr w:rsidR="001A5CD8" w:rsidTr="001A5CD8"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CD8" w:rsidRDefault="001A5CD8">
            <w:pPr>
              <w:pStyle w:val="ac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в т.ч. межбюджетные трансферты местным бюджетам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CD8" w:rsidRDefault="001A5CD8">
            <w:pPr>
              <w:pStyle w:val="ac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1 544,5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CD8" w:rsidRDefault="001A5CD8">
            <w:pPr>
              <w:pStyle w:val="ac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797,6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CD8" w:rsidRDefault="001A5CD8">
            <w:pPr>
              <w:pStyle w:val="ac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821,3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CD8" w:rsidRDefault="001A5CD8">
            <w:pPr>
              <w:pStyle w:val="ac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848,7</w:t>
            </w:r>
          </w:p>
        </w:tc>
      </w:tr>
      <w:tr w:rsidR="001A5CD8" w:rsidTr="001A5CD8"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CD8" w:rsidRDefault="001A5CD8">
            <w:pPr>
              <w:pStyle w:val="ac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Расходы - всего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CD8" w:rsidRDefault="001A5CD8">
            <w:pPr>
              <w:pStyle w:val="ac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295 287,4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CD8" w:rsidRDefault="001A5CD8">
            <w:pPr>
              <w:pStyle w:val="ac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319 303,7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CD8" w:rsidRDefault="001A5CD8">
            <w:pPr>
              <w:pStyle w:val="ac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318 371,3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CD8" w:rsidRDefault="001A5CD8">
            <w:pPr>
              <w:pStyle w:val="ac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326 340,4</w:t>
            </w:r>
          </w:p>
        </w:tc>
      </w:tr>
      <w:tr w:rsidR="001A5CD8" w:rsidTr="001A5CD8"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CD8" w:rsidRDefault="001A5CD8">
            <w:pPr>
              <w:pStyle w:val="ac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Возврат бюджетного кредита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CD8" w:rsidRDefault="001A5CD8">
            <w:pPr>
              <w:pStyle w:val="ac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8 900,0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CD8" w:rsidRDefault="001A5CD8">
            <w:pPr>
              <w:pStyle w:val="ac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1 600,0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CD8" w:rsidRDefault="001A5CD8">
            <w:pPr>
              <w:pStyle w:val="ac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4 500,0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CD8" w:rsidRDefault="001A5CD8">
            <w:pPr>
              <w:pStyle w:val="ac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8 900,0</w:t>
            </w:r>
          </w:p>
        </w:tc>
      </w:tr>
      <w:tr w:rsidR="001A5CD8" w:rsidTr="001A5CD8"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CD8" w:rsidRDefault="001A5CD8">
            <w:pPr>
              <w:pStyle w:val="ac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Дефицит (-)/процент (+)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CD8" w:rsidRDefault="001A5CD8">
            <w:pPr>
              <w:pStyle w:val="ac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0,0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CD8" w:rsidRDefault="001A5CD8">
            <w:pPr>
              <w:pStyle w:val="ac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0,0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CD8" w:rsidRDefault="001A5CD8">
            <w:pPr>
              <w:pStyle w:val="ac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0,0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CD8" w:rsidRDefault="001A5CD8">
            <w:pPr>
              <w:pStyle w:val="ac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0,0</w:t>
            </w:r>
          </w:p>
        </w:tc>
      </w:tr>
    </w:tbl>
    <w:p w:rsidR="001A5CD8" w:rsidRDefault="001A5CD8" w:rsidP="001A5CD8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A5CD8" w:rsidRDefault="001A5CD8" w:rsidP="001A5CD8">
      <w:pPr>
        <w:pStyle w:val="ac"/>
        <w:jc w:val="center"/>
        <w:rPr>
          <w:rStyle w:val="120"/>
          <w:bCs w:val="0"/>
          <w:sz w:val="28"/>
          <w:szCs w:val="28"/>
        </w:rPr>
      </w:pPr>
      <w:bookmarkStart w:id="5" w:name="bookmark5"/>
      <w:r>
        <w:rPr>
          <w:rStyle w:val="120"/>
          <w:sz w:val="28"/>
          <w:szCs w:val="28"/>
        </w:rPr>
        <w:t xml:space="preserve">IV. Доходы консолидированного бюджета </w:t>
      </w:r>
    </w:p>
    <w:p w:rsidR="001A5CD8" w:rsidRDefault="001A5CD8" w:rsidP="001A5CD8">
      <w:pPr>
        <w:pStyle w:val="ac"/>
        <w:jc w:val="center"/>
      </w:pPr>
      <w:r>
        <w:rPr>
          <w:rStyle w:val="120"/>
          <w:sz w:val="28"/>
          <w:szCs w:val="28"/>
        </w:rPr>
        <w:t>Питерского муниципального района на 2020-2022 годы</w:t>
      </w:r>
      <w:bookmarkEnd w:id="5"/>
    </w:p>
    <w:p w:rsidR="001A5CD8" w:rsidRDefault="001A5CD8" w:rsidP="001A5CD8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Прогноз доходов консолидированного бюджета района на 2020-2022 годы рассчитан на основе показателей проекта социально-экономического развития Питерского муниципального района и сценарных условий развития экономики Саратовской области.</w:t>
      </w:r>
    </w:p>
    <w:p w:rsidR="001A5CD8" w:rsidRDefault="001A5CD8" w:rsidP="001A5CD8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Объем налоговых и иных обязательных платежей консолидированного бюджета на 2020 год планируется в сумме 55 023,2 тыс. рублей (103,4% к ожидаемому исполнению 2019 года).</w:t>
      </w:r>
    </w:p>
    <w:p w:rsidR="001A5CD8" w:rsidRDefault="001A5CD8" w:rsidP="001A5CD8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параметры прогноза налоговых и неналоговых доходов консолидированного бюджета муниципального района на 2020 год и плановый период 2021 и 2022 годов представлены в следующей таблице:</w:t>
      </w:r>
    </w:p>
    <w:p w:rsidR="001A5CD8" w:rsidRDefault="001A5CD8" w:rsidP="001A5CD8">
      <w:pPr>
        <w:pStyle w:val="ac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(тыс. рублей)</w:t>
      </w:r>
    </w:p>
    <w:tbl>
      <w:tblPr>
        <w:tblW w:w="1012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98"/>
        <w:gridCol w:w="1309"/>
        <w:gridCol w:w="1309"/>
        <w:gridCol w:w="1309"/>
      </w:tblGrid>
      <w:tr w:rsidR="001A5CD8" w:rsidTr="001A5CD8">
        <w:trPr>
          <w:trHeight w:val="403"/>
          <w:jc w:val="center"/>
        </w:trPr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A5CD8" w:rsidRDefault="001A5CD8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91"/>
                <w:sz w:val="28"/>
                <w:szCs w:val="28"/>
              </w:rPr>
              <w:t>Наименование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A5CD8" w:rsidRDefault="001A5CD8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91"/>
                <w:sz w:val="28"/>
                <w:szCs w:val="28"/>
              </w:rPr>
              <w:t>2020 год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A5CD8" w:rsidRDefault="001A5CD8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91"/>
                <w:sz w:val="28"/>
                <w:szCs w:val="28"/>
              </w:rPr>
              <w:t>2021 год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A5CD8" w:rsidRDefault="001A5CD8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91"/>
                <w:sz w:val="28"/>
                <w:szCs w:val="28"/>
              </w:rPr>
              <w:t>2022 год</w:t>
            </w:r>
          </w:p>
        </w:tc>
      </w:tr>
      <w:tr w:rsidR="001A5CD8" w:rsidTr="001A5CD8">
        <w:trPr>
          <w:trHeight w:val="638"/>
          <w:jc w:val="center"/>
        </w:trPr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A5CD8" w:rsidRDefault="001A5CD8">
            <w:pPr>
              <w:pStyle w:val="ac"/>
              <w:ind w:left="10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Налоговые и неналоговые доходы (без учета поступления акциз)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A5CD8" w:rsidRDefault="001A5CD8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42 620,2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A5CD8" w:rsidRDefault="001A5CD8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44 325,1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A5CD8" w:rsidRDefault="001A5CD8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46 319,5</w:t>
            </w:r>
          </w:p>
        </w:tc>
      </w:tr>
      <w:tr w:rsidR="001A5CD8" w:rsidTr="001A5CD8">
        <w:trPr>
          <w:trHeight w:val="336"/>
          <w:jc w:val="center"/>
        </w:trPr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A5CD8" w:rsidRDefault="001A5CD8">
            <w:pPr>
              <w:pStyle w:val="ac"/>
              <w:ind w:left="10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100"/>
                <w:sz w:val="28"/>
                <w:szCs w:val="28"/>
              </w:rPr>
              <w:t>% роста к предыдущему году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A5CD8" w:rsidRDefault="001A5CD8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104,0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A5CD8" w:rsidRDefault="001A5CD8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104,5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CD8" w:rsidRDefault="001A5CD8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5CD8" w:rsidTr="001A5CD8">
        <w:trPr>
          <w:trHeight w:val="326"/>
          <w:jc w:val="center"/>
        </w:trPr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A5CD8" w:rsidRDefault="001A5CD8">
            <w:pPr>
              <w:pStyle w:val="ac"/>
              <w:ind w:left="10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 них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CD8" w:rsidRDefault="001A5CD8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CD8" w:rsidRDefault="001A5CD8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CD8" w:rsidRDefault="001A5CD8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5CD8" w:rsidTr="001A5CD8">
        <w:trPr>
          <w:trHeight w:val="326"/>
          <w:jc w:val="center"/>
        </w:trPr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A5CD8" w:rsidRDefault="001A5CD8">
            <w:pPr>
              <w:pStyle w:val="ac"/>
              <w:ind w:left="10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A5CD8" w:rsidRDefault="001A5CD8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24 700,0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A5CD8" w:rsidRDefault="001A5CD8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25 688,0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A5CD8" w:rsidRDefault="001A5CD8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26 844,0</w:t>
            </w:r>
          </w:p>
        </w:tc>
      </w:tr>
      <w:tr w:rsidR="001A5CD8" w:rsidTr="001A5CD8">
        <w:trPr>
          <w:trHeight w:val="331"/>
          <w:jc w:val="center"/>
        </w:trPr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A5CD8" w:rsidRDefault="001A5CD8">
            <w:pPr>
              <w:pStyle w:val="ac"/>
              <w:ind w:left="10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Земельный налог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A5CD8" w:rsidRDefault="001A5CD8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7 295,1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A5CD8" w:rsidRDefault="001A5CD8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7 586,9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A5CD8" w:rsidRDefault="001A5CD8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7 928,3</w:t>
            </w:r>
          </w:p>
        </w:tc>
      </w:tr>
      <w:tr w:rsidR="001A5CD8" w:rsidTr="001A5CD8">
        <w:trPr>
          <w:trHeight w:val="331"/>
          <w:jc w:val="center"/>
        </w:trPr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A5CD8" w:rsidRDefault="001A5CD8">
            <w:pPr>
              <w:pStyle w:val="ac"/>
              <w:ind w:left="10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A5CD8" w:rsidRDefault="001A5CD8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6 100,0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A5CD8" w:rsidRDefault="001A5CD8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6 344,0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A5CD8" w:rsidRDefault="001A5CD8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6 629,4</w:t>
            </w:r>
          </w:p>
        </w:tc>
      </w:tr>
      <w:tr w:rsidR="001A5CD8" w:rsidTr="001A5CD8">
        <w:trPr>
          <w:trHeight w:val="413"/>
          <w:jc w:val="center"/>
        </w:trPr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A5CD8" w:rsidRDefault="001A5CD8">
            <w:pPr>
              <w:pStyle w:val="ac"/>
              <w:ind w:left="10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Неналоговые доходы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A5CD8" w:rsidRDefault="001A5CD8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581,0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A5CD8" w:rsidRDefault="001A5CD8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604,2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A5CD8" w:rsidRDefault="001A5CD8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631,3</w:t>
            </w:r>
          </w:p>
        </w:tc>
      </w:tr>
    </w:tbl>
    <w:p w:rsidR="001A5CD8" w:rsidRDefault="001A5CD8" w:rsidP="001A5CD8">
      <w:pPr>
        <w:pStyle w:val="ac"/>
        <w:rPr>
          <w:rFonts w:ascii="Times New Roman" w:hAnsi="Times New Roman"/>
          <w:sz w:val="28"/>
          <w:szCs w:val="28"/>
        </w:rPr>
      </w:pPr>
    </w:p>
    <w:p w:rsidR="001A5CD8" w:rsidRDefault="001A5CD8" w:rsidP="001A5CD8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составе доходов учтено поступление реструктурированной задолженности налогоплательщиков, подлежащей погашению в 2020-2022 годах, дополнительные поступления за счет повышения эффективности контрольной работы налоговых органов. По указанным основаниям поступления планируются в 2020 году в сумме 396,8 тыс. рублей, в 2021 году – 408,6тыс. рублей, в 2022 году – 420,0 тыс. рублей.</w:t>
      </w:r>
    </w:p>
    <w:p w:rsidR="001A5CD8" w:rsidRDefault="001A5CD8" w:rsidP="001A5CD8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Основными бюджетообразующими доходными источниками консолидированного бюджета являются:</w:t>
      </w:r>
    </w:p>
    <w:p w:rsidR="001A5CD8" w:rsidRDefault="001A5CD8" w:rsidP="001A5CD8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налог на доходы физических лиц, земельный налог, единый сельскохозяйственный налог, в совокупности формирующие в 2020-2022 годах свыше 70% собственных доходов районного бюджета без учета безвозмездных поступлений.</w:t>
      </w:r>
    </w:p>
    <w:p w:rsidR="001A5CD8" w:rsidRDefault="001A5CD8" w:rsidP="001A5CD8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Безвозмездные поступления на 2020 год предусмотрены в объеме 265 880,5 тыс. рублей, из них:</w:t>
      </w:r>
    </w:p>
    <w:p w:rsidR="001A5CD8" w:rsidRDefault="001A5CD8" w:rsidP="001A5CD8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дотации - 71047,8 тыс. рублей (26,7% от общего объема безвозмездных поступлений);</w:t>
      </w:r>
    </w:p>
    <w:p w:rsidR="001A5CD8" w:rsidRDefault="001A5CD8" w:rsidP="001A5CD8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субсидии – 32 086,6 тыс. рублей (12,1% от общего объема безвозмездных поступлений);</w:t>
      </w:r>
    </w:p>
    <w:p w:rsidR="001A5CD8" w:rsidRDefault="001A5CD8" w:rsidP="001A5CD8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субвенций – 162 746,1 тыс. рублей (61,2%  от общего объема безвозмездных поступлений).</w:t>
      </w:r>
    </w:p>
    <w:p w:rsidR="001A5CD8" w:rsidRDefault="001A5CD8" w:rsidP="001A5CD8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плановом периоде 2020 и 2021 годов безвозмездные поступления областного бюджета составят 265 647,1 тыс.рублей и 275 341,4 тыс.рублей соответственно.</w:t>
      </w:r>
    </w:p>
    <w:p w:rsidR="001A5CD8" w:rsidRDefault="001A5CD8" w:rsidP="001A5CD8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Структура безвозмездных поступлений консолидированного бюджета муниципального района представлена в следующей таблице:</w:t>
      </w:r>
    </w:p>
    <w:p w:rsidR="001A5CD8" w:rsidRDefault="001A5CD8" w:rsidP="001A5CD8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1035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1"/>
        <w:gridCol w:w="1135"/>
        <w:gridCol w:w="1418"/>
        <w:gridCol w:w="1277"/>
        <w:gridCol w:w="1277"/>
        <w:gridCol w:w="1202"/>
      </w:tblGrid>
      <w:tr w:rsidR="001A5CD8" w:rsidTr="001A5CD8">
        <w:trPr>
          <w:trHeight w:val="389"/>
          <w:jc w:val="center"/>
        </w:trPr>
        <w:tc>
          <w:tcPr>
            <w:tcW w:w="4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A5CD8" w:rsidRDefault="001A5CD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220"/>
                <w:sz w:val="24"/>
                <w:szCs w:val="24"/>
              </w:rPr>
              <w:t>Показатели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A5CD8" w:rsidRDefault="001A5CD8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220"/>
                <w:sz w:val="24"/>
                <w:szCs w:val="24"/>
              </w:rPr>
              <w:t>2019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A5CD8" w:rsidRDefault="001A5CD8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220"/>
                <w:sz w:val="24"/>
                <w:szCs w:val="24"/>
              </w:rPr>
              <w:t>2020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A5CD8" w:rsidRDefault="001A5CD8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220"/>
                <w:sz w:val="24"/>
                <w:szCs w:val="24"/>
              </w:rPr>
              <w:t>2021 год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A5CD8" w:rsidRDefault="001A5CD8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220"/>
                <w:sz w:val="24"/>
                <w:szCs w:val="24"/>
              </w:rPr>
              <w:t>2022 год</w:t>
            </w:r>
          </w:p>
        </w:tc>
      </w:tr>
      <w:tr w:rsidR="001A5CD8" w:rsidTr="001A5CD8">
        <w:trPr>
          <w:trHeight w:val="974"/>
          <w:jc w:val="center"/>
        </w:trPr>
        <w:tc>
          <w:tcPr>
            <w:tcW w:w="4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CD8" w:rsidRDefault="001A5C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A5CD8" w:rsidRDefault="001A5CD8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4"/>
                <w:rFonts w:eastAsia="Calibri"/>
              </w:rPr>
              <w:t>Перво</w:t>
            </w:r>
            <w:r>
              <w:rPr>
                <w:rStyle w:val="4"/>
                <w:rFonts w:eastAsia="Calibri"/>
              </w:rPr>
              <w:softHyphen/>
              <w:t>началь</w:t>
            </w:r>
            <w:r>
              <w:rPr>
                <w:rStyle w:val="4"/>
                <w:rFonts w:eastAsia="Calibri"/>
              </w:rPr>
              <w:softHyphen/>
              <w:t>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A5CD8" w:rsidRDefault="001A5CD8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CD8">
              <w:rPr>
                <w:rStyle w:val="4"/>
                <w:rFonts w:eastAsia="Calibri"/>
                <w:lang w:val="ru-RU"/>
              </w:rPr>
              <w:t>Уточненные бюджетые ассигнования на 01.11.2019г.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A5CD8" w:rsidRDefault="001A5CD8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4"/>
                <w:rFonts w:eastAsia="Calibri"/>
              </w:rPr>
              <w:t>Проект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A5CD8" w:rsidRDefault="001A5CD8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4"/>
                <w:rFonts w:eastAsia="Calibri"/>
              </w:rPr>
              <w:t>Проект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A5CD8" w:rsidRDefault="001A5CD8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4"/>
                <w:rFonts w:eastAsia="Calibri"/>
              </w:rPr>
              <w:t>Проект</w:t>
            </w:r>
          </w:p>
        </w:tc>
      </w:tr>
      <w:tr w:rsidR="001A5CD8" w:rsidTr="001A5CD8">
        <w:trPr>
          <w:trHeight w:val="230"/>
          <w:jc w:val="center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A5CD8" w:rsidRDefault="001A5CD8">
            <w:pPr>
              <w:pStyle w:val="ac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220"/>
                <w:sz w:val="24"/>
                <w:szCs w:val="24"/>
              </w:rPr>
              <w:t>Безвозмездные поступления -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A5CD8" w:rsidRDefault="001A5CD8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257 533,2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A5CD8" w:rsidRDefault="001A5CD8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325 375,2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A5CD8" w:rsidRDefault="001A5CD8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220"/>
                <w:sz w:val="24"/>
                <w:szCs w:val="24"/>
              </w:rPr>
              <w:t>265 880,5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A5CD8" w:rsidRDefault="001A5CD8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265 647,1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A5CD8" w:rsidRDefault="001A5CD8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275 341,4</w:t>
            </w:r>
          </w:p>
        </w:tc>
      </w:tr>
      <w:tr w:rsidR="001A5CD8" w:rsidTr="001A5CD8">
        <w:trPr>
          <w:trHeight w:val="456"/>
          <w:jc w:val="center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A5CD8" w:rsidRDefault="001A5CD8">
            <w:pPr>
              <w:pStyle w:val="ac"/>
              <w:ind w:left="70"/>
              <w:rPr>
                <w:rFonts w:ascii="Times New Roman" w:hAnsi="Times New Roman"/>
                <w:sz w:val="24"/>
                <w:szCs w:val="24"/>
              </w:rPr>
            </w:pPr>
            <w:r w:rsidRPr="001A5CD8">
              <w:rPr>
                <w:rStyle w:val="4"/>
                <w:rFonts w:eastAsia="Calibri"/>
                <w:lang w:val="ru-RU"/>
              </w:rPr>
              <w:t>безвозмездные поступления из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A5CD8" w:rsidRDefault="001A5CD8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257 533,2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A5CD8" w:rsidRDefault="001A5CD8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325 375,2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A5CD8" w:rsidRDefault="001A5CD8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220"/>
                <w:sz w:val="24"/>
                <w:szCs w:val="24"/>
              </w:rPr>
              <w:t>265 880,5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A5CD8" w:rsidRDefault="001A5CD8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265 647,1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A5CD8" w:rsidRDefault="001A5CD8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275 341,4</w:t>
            </w:r>
          </w:p>
        </w:tc>
      </w:tr>
      <w:tr w:rsidR="001A5CD8" w:rsidTr="001A5CD8">
        <w:trPr>
          <w:trHeight w:val="226"/>
          <w:jc w:val="center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A5CD8" w:rsidRDefault="001A5CD8">
            <w:pPr>
              <w:pStyle w:val="ac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4"/>
                <w:rFonts w:eastAsia="Calibri"/>
              </w:rPr>
              <w:t>дотации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A5CD8" w:rsidRDefault="001A5CD8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71 067,6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A5CD8" w:rsidRDefault="001A5CD8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72 797,3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A5CD8" w:rsidRDefault="001A5CD8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4"/>
                <w:rFonts w:eastAsia="Calibri"/>
              </w:rPr>
              <w:t>71 047,8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A5CD8" w:rsidRDefault="001A5CD8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62 190,6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A5CD8" w:rsidRDefault="001A5CD8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57 688,4</w:t>
            </w:r>
          </w:p>
        </w:tc>
      </w:tr>
      <w:tr w:rsidR="001A5CD8" w:rsidTr="001A5CD8">
        <w:trPr>
          <w:trHeight w:val="230"/>
          <w:jc w:val="center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A5CD8" w:rsidRDefault="001A5CD8">
            <w:pPr>
              <w:pStyle w:val="ac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4"/>
                <w:rFonts w:eastAsia="Calibri"/>
              </w:rPr>
              <w:t>субсидии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A5CD8" w:rsidRDefault="001A5CD8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23 226,3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A5CD8" w:rsidRDefault="001A5CD8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57 202,1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A5CD8" w:rsidRDefault="001A5CD8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4"/>
                <w:rFonts w:eastAsia="Calibri"/>
              </w:rPr>
              <w:t>32 086,6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A5CD8" w:rsidRDefault="001A5CD8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22 812,8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A5CD8" w:rsidRDefault="001A5CD8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24 527,1</w:t>
            </w:r>
          </w:p>
        </w:tc>
      </w:tr>
      <w:tr w:rsidR="001A5CD8" w:rsidTr="001A5CD8">
        <w:trPr>
          <w:trHeight w:val="230"/>
          <w:jc w:val="center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A5CD8" w:rsidRDefault="001A5CD8">
            <w:pPr>
              <w:pStyle w:val="ac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4"/>
                <w:rFonts w:eastAsia="Calibri"/>
              </w:rPr>
              <w:t>субвенции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A5CD8" w:rsidRDefault="001A5CD8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161 229,3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A5CD8" w:rsidRDefault="001A5CD8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169 861,4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A5CD8" w:rsidRDefault="001A5CD8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4"/>
                <w:rFonts w:eastAsia="Calibri"/>
              </w:rPr>
              <w:t>162 746,1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A5CD8" w:rsidRDefault="001A5CD8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180 643,7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A5CD8" w:rsidRDefault="001A5CD8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193 125,9</w:t>
            </w:r>
          </w:p>
        </w:tc>
      </w:tr>
      <w:tr w:rsidR="001A5CD8" w:rsidTr="001A5CD8">
        <w:trPr>
          <w:trHeight w:val="336"/>
          <w:jc w:val="center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A5CD8" w:rsidRDefault="001A5CD8">
            <w:pPr>
              <w:pStyle w:val="ac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4"/>
                <w:rFonts w:eastAsia="Calibri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A5CD8" w:rsidRDefault="001A5CD8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2 010,0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A5CD8" w:rsidRDefault="001A5CD8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25 211,3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CD8" w:rsidRDefault="001A5CD8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CD8" w:rsidRDefault="001A5CD8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CD8" w:rsidRDefault="001A5CD8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5CD8" w:rsidTr="001A5CD8">
        <w:trPr>
          <w:trHeight w:val="264"/>
          <w:jc w:val="center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A5CD8" w:rsidRDefault="001A5CD8">
            <w:pPr>
              <w:pStyle w:val="ac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4"/>
                <w:rFonts w:eastAsia="Calibri"/>
              </w:rPr>
              <w:t>прочие поступления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CD8" w:rsidRDefault="001A5CD8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A5CD8" w:rsidRDefault="001A5CD8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CD8" w:rsidRDefault="001A5CD8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CD8" w:rsidRDefault="001A5CD8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CD8" w:rsidRDefault="001A5CD8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5CD8" w:rsidTr="001A5CD8">
        <w:trPr>
          <w:trHeight w:val="264"/>
          <w:jc w:val="center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A5CD8" w:rsidRDefault="001A5CD8">
            <w:pPr>
              <w:pStyle w:val="ac"/>
              <w:ind w:left="70"/>
              <w:rPr>
                <w:rStyle w:val="4"/>
                <w:rFonts w:eastAsia="Calibri"/>
              </w:rPr>
            </w:pPr>
            <w:r>
              <w:rPr>
                <w:rStyle w:val="4"/>
                <w:rFonts w:eastAsia="Calibri"/>
              </w:rPr>
              <w:t>Возврат остатков субсидий, субвенций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CD8" w:rsidRDefault="001A5CD8">
            <w:pPr>
              <w:pStyle w:val="ac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A5CD8" w:rsidRDefault="001A5CD8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-32,2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CD8" w:rsidRDefault="001A5CD8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CD8" w:rsidRDefault="001A5CD8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CD8" w:rsidRDefault="001A5CD8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A5CD8" w:rsidRDefault="001A5CD8" w:rsidP="001A5CD8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A5CD8" w:rsidRDefault="001A5CD8" w:rsidP="001A5CD8">
      <w:pPr>
        <w:pStyle w:val="ac"/>
        <w:jc w:val="center"/>
        <w:rPr>
          <w:rStyle w:val="12"/>
          <w:bCs w:val="0"/>
          <w:sz w:val="28"/>
          <w:szCs w:val="28"/>
        </w:rPr>
      </w:pPr>
      <w:bookmarkStart w:id="6" w:name="bookmark6"/>
      <w:r>
        <w:rPr>
          <w:rStyle w:val="12"/>
          <w:sz w:val="28"/>
          <w:szCs w:val="28"/>
        </w:rPr>
        <w:t xml:space="preserve">V. Расходы консолидированного бюджета </w:t>
      </w:r>
    </w:p>
    <w:p w:rsidR="001A5CD8" w:rsidRDefault="001A5CD8" w:rsidP="001A5CD8">
      <w:pPr>
        <w:pStyle w:val="ac"/>
        <w:jc w:val="center"/>
        <w:rPr>
          <w:rStyle w:val="12"/>
          <w:bCs w:val="0"/>
          <w:sz w:val="28"/>
          <w:szCs w:val="28"/>
        </w:rPr>
      </w:pPr>
      <w:r>
        <w:rPr>
          <w:rStyle w:val="12"/>
          <w:sz w:val="28"/>
          <w:szCs w:val="28"/>
        </w:rPr>
        <w:t>Питерского муниципального района на 2020-2022 годы</w:t>
      </w:r>
      <w:bookmarkEnd w:id="6"/>
    </w:p>
    <w:p w:rsidR="001A5CD8" w:rsidRDefault="001A5CD8" w:rsidP="001A5CD8">
      <w:pPr>
        <w:pStyle w:val="ac"/>
      </w:pPr>
    </w:p>
    <w:p w:rsidR="001A5CD8" w:rsidRDefault="001A5CD8" w:rsidP="001A5CD8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бюджетных проектировок на 2020-2022 годы осуществлялось на следующих основных принципах:</w:t>
      </w:r>
    </w:p>
    <w:p w:rsidR="001A5CD8" w:rsidRDefault="001A5CD8" w:rsidP="001A5CD8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 весь  трехлетний  период обеспечена социальная  направленность бюджетных расходов – удельный вес расходов на социальную сферу в общем объеме расходов  бюджета составляет более 80,0%.</w:t>
      </w:r>
    </w:p>
    <w:p w:rsidR="001A5CD8" w:rsidRDefault="001A5CD8" w:rsidP="001A5CD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Расходы на оплату труда предусмотрены:</w:t>
      </w:r>
    </w:p>
    <w:p w:rsidR="001A5CD8" w:rsidRDefault="001A5CD8" w:rsidP="001A5CD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при условии сохранения в 2020 году повышенной с 1 октября 2019 года средней заработной платы по отдельным категориям работников бюджетной сферы, установленных Указами</w:t>
      </w:r>
      <w:r>
        <w:rPr>
          <w:rFonts w:ascii="Times New Roman" w:hAnsi="Times New Roman"/>
          <w:sz w:val="28"/>
          <w:szCs w:val="28"/>
          <w:lang w:eastAsia="en-US"/>
        </w:rPr>
        <w:t xml:space="preserve"> Президента Российской Федерации от 7 мая 2012 года № 597, 1 июня 2012 года № 761 и 28 декабря 2012 года № 1688  (далее – Указы), с учетом работающих в системе обязательного медицинского страхования:</w:t>
      </w:r>
    </w:p>
    <w:p w:rsidR="001A5CD8" w:rsidRDefault="001A5CD8" w:rsidP="001A5CD8">
      <w:pPr>
        <w:autoSpaceDE w:val="0"/>
        <w:autoSpaceDN w:val="0"/>
        <w:adjustRightInd w:val="0"/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 </w:t>
      </w:r>
      <w:r>
        <w:rPr>
          <w:rFonts w:ascii="Times New Roman" w:hAnsi="Times New Roman"/>
          <w:spacing w:val="-4"/>
          <w:sz w:val="28"/>
          <w:szCs w:val="28"/>
        </w:rPr>
        <w:t xml:space="preserve">по педагогическим работникам образовательных учреждений общего образования, преподавателям и мастерам производственного обучения </w:t>
      </w:r>
      <w:r>
        <w:rPr>
          <w:rFonts w:ascii="Times New Roman" w:hAnsi="Times New Roman"/>
          <w:spacing w:val="-4"/>
          <w:sz w:val="28"/>
          <w:szCs w:val="28"/>
        </w:rPr>
        <w:lastRenderedPageBreak/>
        <w:t>образовательных учреждений начального и среднего профессионального образования, педагогическим работникам, оказывающим социальные услуги детям-сиротам и детям, оставшимся без попечения родителей, работникам учреждений культуры, социальным работникам, среднему и младшему медицинскому персоналу – до 28 100 рублей</w:t>
      </w:r>
      <w:r>
        <w:rPr>
          <w:rFonts w:ascii="Times New Roman" w:hAnsi="Times New Roman"/>
          <w:sz w:val="28"/>
          <w:szCs w:val="28"/>
        </w:rPr>
        <w:t xml:space="preserve"> в месяц;</w:t>
      </w:r>
    </w:p>
    <w:p w:rsidR="001A5CD8" w:rsidRDefault="001A5CD8" w:rsidP="001A5CD8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 по педагогическим работникам дошкольных образовательных учреждений – до 25 800 рублей в месяц;</w:t>
      </w:r>
    </w:p>
    <w:p w:rsidR="001A5CD8" w:rsidRDefault="001A5CD8" w:rsidP="001A5CD8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 по педагогическим работникам организаций дополнительного образования детей – до 28 600 рублей в месяц;</w:t>
      </w:r>
    </w:p>
    <w:p w:rsidR="001A5CD8" w:rsidRDefault="001A5CD8" w:rsidP="001A5CD8">
      <w:pPr>
        <w:shd w:val="clear" w:color="auto" w:fill="FFFFFF"/>
        <w:spacing w:after="0"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остальным категориям работников бюджетной сферы и органов управления (за исключением категорий работников, установленных Указами):</w:t>
      </w:r>
    </w:p>
    <w:p w:rsidR="001A5CD8" w:rsidRDefault="001A5CD8" w:rsidP="001A5CD8">
      <w:pPr>
        <w:shd w:val="clear" w:color="auto" w:fill="FFFFFF"/>
        <w:spacing w:after="0"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 с учетом дополнительного повышения оплаты труда с 1 октября 2019 года на 5,0%;</w:t>
      </w:r>
    </w:p>
    <w:p w:rsidR="001A5CD8" w:rsidRDefault="001A5CD8" w:rsidP="001A5CD8">
      <w:pPr>
        <w:shd w:val="clear" w:color="auto" w:fill="FFFFFF"/>
        <w:spacing w:after="0"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 увеличения с 1 января 2020 года минимального размера оплаты труда (МРОТ) до 12 130 рублей;</w:t>
      </w:r>
    </w:p>
    <w:p w:rsidR="001A5CD8" w:rsidRDefault="001A5CD8" w:rsidP="001A5CD8">
      <w:pPr>
        <w:shd w:val="clear" w:color="auto" w:fill="FFFFFF"/>
        <w:spacing w:after="0"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 индексации на прогнозный уровень инфляции: с 1 октября 2020 года на 3,6%, с 1 октября 2021 года на 3,7%, с 1 октября 2022 года на 3,7%.</w:t>
      </w:r>
    </w:p>
    <w:p w:rsidR="001A5CD8" w:rsidRDefault="001A5CD8" w:rsidP="001A5CD8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ежегодный перерасчет размера денежных выплат на оплату жилых помещений и коммунальных услуг отдельным категориям граждан и предоставлению гражданам субсидий на оплату жилого помещения и коммунальных услуг с учетом среднего роста жилищно-коммунальных услуг: в 2020 году  не выше 3,6% (к уровню 2019 года), в 2021 году не выше 3,6% ( к уровню 2020года) в 2022 году  не выше 3,5% (к уровню 2021 года) ;</w:t>
      </w:r>
    </w:p>
    <w:p w:rsidR="001A5CD8" w:rsidRDefault="001A5CD8" w:rsidP="001A5CD8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оптимизация обязательств, в том числе в рамках реализации Плана мероприятий по оздоровлению  муниципальных финансов Программы оптимизации расходов;</w:t>
      </w:r>
    </w:p>
    <w:p w:rsidR="001A5CD8" w:rsidRDefault="001A5CD8" w:rsidP="001A5CD8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отказ от предоставления муниципальных гарантий и принятия новых расходных обязательств;</w:t>
      </w:r>
    </w:p>
    <w:p w:rsidR="001A5CD8" w:rsidRDefault="001A5CD8" w:rsidP="001A5CD8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оценка расходов местных бюджетов по единой методике на основании отчетности органов местного самоуправления района за 2019 год, формирования затрат, а также с учетом планируемых демографических изменений.</w:t>
      </w:r>
    </w:p>
    <w:p w:rsidR="001A5CD8" w:rsidRDefault="001A5CD8" w:rsidP="001A5CD8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структуре расходов консолидированного бюджета более 80 % занимают расходы на социальную сферу. Общий объем расходов на социальную сферу в 2020 году ожидается в сумме 262 419,6 тыс. рублей, в 2021 году – 271 022,3 тыс. рублей, в 2022 году – 280 140,6 тыс. рублей.</w:t>
      </w:r>
    </w:p>
    <w:p w:rsidR="001A5CD8" w:rsidRDefault="001A5CD8" w:rsidP="001A5CD8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требованиями статьи 8 Федерального закона «Об образовании в Российской Федерации» Питерскому муниципальному району запланировано субвенций для финансового обеспечения образовательной деятельности муниципальных общеобразовательных и дошкольных образовательных организаций в 2020 году в общем объеме 151 598,7 тыс. рублей, в 2021году – 169 366,9 тыс. рублей и в 2022 году 181675,6тыс. рублей .</w:t>
      </w:r>
    </w:p>
    <w:p w:rsidR="001A5CD8" w:rsidRDefault="001A5CD8" w:rsidP="001A5CD8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Расходы на выполнение социальных обязательств перед населением района  предусмотрены исходя из действующего законодательства, определяющего категории получателей, порядок и формы предоставления мер </w:t>
      </w:r>
      <w:r>
        <w:rPr>
          <w:rFonts w:ascii="Times New Roman" w:hAnsi="Times New Roman"/>
          <w:sz w:val="28"/>
          <w:szCs w:val="28"/>
        </w:rPr>
        <w:lastRenderedPageBreak/>
        <w:t>социальной поддержки, и составляют в 2020 году – 2481,9 тыс. рублей, в 2021 году – 2566,0 тыс. рублей, в 2022 году – 2650,7тыс. рублей.</w:t>
      </w:r>
    </w:p>
    <w:p w:rsidR="001A5CD8" w:rsidRDefault="001A5CD8" w:rsidP="001A5CD8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Объем бюджетных ассигнований дорожного фонда составит в 2020 году 21736,0 тыс. рублей.</w:t>
      </w:r>
    </w:p>
    <w:p w:rsidR="001A5CD8" w:rsidRDefault="001A5CD8" w:rsidP="001A5CD8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отрасли «Жилищно-коммунальное хозяйство» на 2020 год запланированы расходы в размере 2 974,4 тыс. рублей, на 2021 год – 2 990,6 тыс. рублей, на 2022 год – 3085,3 тыс. рублей по следующим направлениям:</w:t>
      </w:r>
    </w:p>
    <w:p w:rsidR="001A5CD8" w:rsidRDefault="001A5CD8" w:rsidP="001A5CD8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уплата взносов на капитальный ремонт в многоквартирных домах, в 2019 -2021 годах - по 84,0 тыс. рублей ежегодно;</w:t>
      </w:r>
    </w:p>
    <w:p w:rsidR="001A5CD8" w:rsidRDefault="001A5CD8" w:rsidP="001A5CD8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расходы на</w:t>
      </w:r>
      <w:r>
        <w:rPr>
          <w:rStyle w:val="af"/>
          <w:sz w:val="28"/>
          <w:szCs w:val="28"/>
        </w:rPr>
        <w:t xml:space="preserve"> благоустройство территории</w:t>
      </w:r>
      <w:r>
        <w:rPr>
          <w:rFonts w:ascii="Times New Roman" w:hAnsi="Times New Roman"/>
          <w:sz w:val="28"/>
          <w:szCs w:val="28"/>
        </w:rPr>
        <w:t xml:space="preserve"> поселений в соответствии с Федеральным законом от 06 октября 2003 года №131-ФЗ "Об общих принципах организации местного самоуправления в Российской Федерации", направленные на обеспечение и повышение комфортности условий проживания граждан, в 2020г. в размере 2890,4 тыс.рублей, в 2021 году – 2906,6 тыс. рублей, в 2022 году – 3001,3 тыс. рублей.</w:t>
      </w:r>
    </w:p>
    <w:p w:rsidR="001A5CD8" w:rsidRDefault="001A5CD8" w:rsidP="001A5CD8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2020- 2022 годы предусмотрена  Субсидии бюджетам муниципальных районов области на  обеспечение повышения оплаты труда некоторых категорий работников муниципальных учреждений  в сумме  9237,7 тыс.рублей .</w:t>
      </w:r>
    </w:p>
    <w:p w:rsidR="001A5CD8" w:rsidRDefault="001A5CD8" w:rsidP="001A5CD8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Запланирована в 2020 году Субсидии бюджетам муниципальных районов области на сохранение достигнутых  показателей повышения оплаты труда отдельных категорий работников бюджетной сферы  в сумме 13515,9 тыс.рублей и в 2021-2022 годах в сумме 13 575,1 тыс.рублей и 15 289,4 тыс.рублей соответственно. </w:t>
      </w:r>
    </w:p>
    <w:p w:rsidR="001A5CD8" w:rsidRDefault="001A5CD8" w:rsidP="001A5CD8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1A5CD8" w:rsidRDefault="001A5CD8" w:rsidP="001A5CD8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1A5CD8" w:rsidRDefault="001A5CD8" w:rsidP="001A5CD8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ВЕРНО: управляющий делами администрации</w:t>
      </w:r>
    </w:p>
    <w:p w:rsidR="001A5CD8" w:rsidRDefault="001A5CD8" w:rsidP="001A5CD8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муниципального  района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С.Г. Чер</w:t>
      </w:r>
      <w:bookmarkStart w:id="7" w:name="_GoBack"/>
      <w:bookmarkEnd w:id="7"/>
      <w:r>
        <w:rPr>
          <w:rFonts w:ascii="Times New Roman" w:hAnsi="Times New Roman"/>
          <w:sz w:val="28"/>
          <w:szCs w:val="28"/>
        </w:rPr>
        <w:t xml:space="preserve">панова </w:t>
      </w:r>
      <w:r>
        <w:rPr>
          <w:rFonts w:ascii="Times New Roman" w:hAnsi="Times New Roman"/>
          <w:sz w:val="28"/>
          <w:szCs w:val="28"/>
        </w:rPr>
        <w:t xml:space="preserve">                                </w:t>
      </w:r>
    </w:p>
    <w:p w:rsidR="001A5CD8" w:rsidRDefault="001A5CD8" w:rsidP="001A5CD8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A5CD8" w:rsidRDefault="001A5CD8" w:rsidP="001A5CD8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A5CD8" w:rsidRDefault="001A5CD8" w:rsidP="001A5CD8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A5CD8" w:rsidRDefault="001A5CD8" w:rsidP="001A5CD8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A5CD8" w:rsidRDefault="001A5CD8" w:rsidP="001A5CD8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</w:t>
      </w:r>
    </w:p>
    <w:p w:rsidR="006C1A3F" w:rsidRPr="007509F0" w:rsidRDefault="006C1A3F" w:rsidP="001A5CD8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 CYR" w:hAnsi="Times New Roman CYR" w:cs="Times New Roman CYR"/>
          <w:sz w:val="28"/>
          <w:szCs w:val="28"/>
        </w:rPr>
      </w:pPr>
    </w:p>
    <w:sectPr w:rsidR="006C1A3F" w:rsidRPr="007509F0" w:rsidSect="004735A0">
      <w:footerReference w:type="default" r:id="rId9"/>
      <w:pgSz w:w="11906" w:h="16838"/>
      <w:pgMar w:top="1191" w:right="707" w:bottom="426" w:left="1418" w:header="709" w:footer="2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2A01" w:rsidRDefault="00B92A01" w:rsidP="00540B16">
      <w:pPr>
        <w:spacing w:after="0" w:line="240" w:lineRule="auto"/>
      </w:pPr>
      <w:r>
        <w:separator/>
      </w:r>
    </w:p>
  </w:endnote>
  <w:endnote w:type="continuationSeparator" w:id="0">
    <w:p w:rsidR="00B92A01" w:rsidRDefault="00B92A01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B16" w:rsidRDefault="00A4216F">
    <w:pPr>
      <w:pStyle w:val="a9"/>
      <w:jc w:val="right"/>
    </w:pPr>
    <w:r>
      <w:fldChar w:fldCharType="begin"/>
    </w:r>
    <w:r w:rsidR="00DB5831">
      <w:instrText xml:space="preserve"> PAGE   \* MERGEFORMAT </w:instrText>
    </w:r>
    <w:r>
      <w:fldChar w:fldCharType="separate"/>
    </w:r>
    <w:r w:rsidR="001A5CD8">
      <w:rPr>
        <w:noProof/>
      </w:rPr>
      <w:t>2</w:t>
    </w:r>
    <w:r>
      <w:rPr>
        <w:noProof/>
      </w:rPr>
      <w:fldChar w:fldCharType="end"/>
    </w:r>
  </w:p>
  <w:p w:rsidR="00540B16" w:rsidRDefault="00540B1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2A01" w:rsidRDefault="00B92A01" w:rsidP="00540B16">
      <w:pPr>
        <w:spacing w:after="0" w:line="240" w:lineRule="auto"/>
      </w:pPr>
      <w:r>
        <w:separator/>
      </w:r>
    </w:p>
  </w:footnote>
  <w:footnote w:type="continuationSeparator" w:id="0">
    <w:p w:rsidR="00B92A01" w:rsidRDefault="00B92A01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5B0057F5"/>
    <w:multiLevelType w:val="multilevel"/>
    <w:tmpl w:val="D83C28C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693E"/>
    <w:rsid w:val="00000DA2"/>
    <w:rsid w:val="00002730"/>
    <w:rsid w:val="0000485F"/>
    <w:rsid w:val="000064F8"/>
    <w:rsid w:val="00007D56"/>
    <w:rsid w:val="00011381"/>
    <w:rsid w:val="00011830"/>
    <w:rsid w:val="00012389"/>
    <w:rsid w:val="000126B6"/>
    <w:rsid w:val="000207B6"/>
    <w:rsid w:val="0002121E"/>
    <w:rsid w:val="00030D43"/>
    <w:rsid w:val="000500CE"/>
    <w:rsid w:val="00051AF1"/>
    <w:rsid w:val="000622F9"/>
    <w:rsid w:val="000625A4"/>
    <w:rsid w:val="000710A3"/>
    <w:rsid w:val="00072EB7"/>
    <w:rsid w:val="00076BEE"/>
    <w:rsid w:val="00076E9B"/>
    <w:rsid w:val="00081033"/>
    <w:rsid w:val="00083927"/>
    <w:rsid w:val="000849C2"/>
    <w:rsid w:val="00087435"/>
    <w:rsid w:val="00093F7B"/>
    <w:rsid w:val="000967F8"/>
    <w:rsid w:val="000978A9"/>
    <w:rsid w:val="000A6B71"/>
    <w:rsid w:val="000C3905"/>
    <w:rsid w:val="000C533A"/>
    <w:rsid w:val="000C6B9B"/>
    <w:rsid w:val="000D0EED"/>
    <w:rsid w:val="000D23D1"/>
    <w:rsid w:val="000D24D1"/>
    <w:rsid w:val="000D57FF"/>
    <w:rsid w:val="000D73DA"/>
    <w:rsid w:val="000E0E58"/>
    <w:rsid w:val="000E3A9B"/>
    <w:rsid w:val="000F6692"/>
    <w:rsid w:val="00102D7F"/>
    <w:rsid w:val="001126B7"/>
    <w:rsid w:val="00112CC1"/>
    <w:rsid w:val="001227A1"/>
    <w:rsid w:val="00127317"/>
    <w:rsid w:val="0013459B"/>
    <w:rsid w:val="0014238E"/>
    <w:rsid w:val="00143925"/>
    <w:rsid w:val="0014454B"/>
    <w:rsid w:val="00152891"/>
    <w:rsid w:val="0015604C"/>
    <w:rsid w:val="00156909"/>
    <w:rsid w:val="00160512"/>
    <w:rsid w:val="00160BAB"/>
    <w:rsid w:val="00161010"/>
    <w:rsid w:val="00165075"/>
    <w:rsid w:val="00165CD6"/>
    <w:rsid w:val="00167A7D"/>
    <w:rsid w:val="00174770"/>
    <w:rsid w:val="001809D3"/>
    <w:rsid w:val="001813AB"/>
    <w:rsid w:val="001823D3"/>
    <w:rsid w:val="001846AC"/>
    <w:rsid w:val="00185DCC"/>
    <w:rsid w:val="00186C8D"/>
    <w:rsid w:val="00191288"/>
    <w:rsid w:val="0019274E"/>
    <w:rsid w:val="0019451B"/>
    <w:rsid w:val="00194EED"/>
    <w:rsid w:val="001A23F7"/>
    <w:rsid w:val="001A5229"/>
    <w:rsid w:val="001A5CD8"/>
    <w:rsid w:val="001A65A0"/>
    <w:rsid w:val="001B098A"/>
    <w:rsid w:val="001B45A2"/>
    <w:rsid w:val="001B4D7B"/>
    <w:rsid w:val="001B5A95"/>
    <w:rsid w:val="001C499B"/>
    <w:rsid w:val="001C5355"/>
    <w:rsid w:val="001D1C9F"/>
    <w:rsid w:val="001E6260"/>
    <w:rsid w:val="001E6FE5"/>
    <w:rsid w:val="001F115F"/>
    <w:rsid w:val="002118BE"/>
    <w:rsid w:val="00211B36"/>
    <w:rsid w:val="00213E5B"/>
    <w:rsid w:val="00215520"/>
    <w:rsid w:val="00225A19"/>
    <w:rsid w:val="00226ADA"/>
    <w:rsid w:val="00231885"/>
    <w:rsid w:val="00233838"/>
    <w:rsid w:val="00233C0A"/>
    <w:rsid w:val="002432F9"/>
    <w:rsid w:val="00243D69"/>
    <w:rsid w:val="00244243"/>
    <w:rsid w:val="00244A1D"/>
    <w:rsid w:val="00247C12"/>
    <w:rsid w:val="00252F7C"/>
    <w:rsid w:val="00256008"/>
    <w:rsid w:val="002624A2"/>
    <w:rsid w:val="00270565"/>
    <w:rsid w:val="00277222"/>
    <w:rsid w:val="0028032D"/>
    <w:rsid w:val="0028514A"/>
    <w:rsid w:val="0029123A"/>
    <w:rsid w:val="0029140C"/>
    <w:rsid w:val="00294031"/>
    <w:rsid w:val="00296FBF"/>
    <w:rsid w:val="002B2ED2"/>
    <w:rsid w:val="002B6D77"/>
    <w:rsid w:val="002C0B86"/>
    <w:rsid w:val="002C68D9"/>
    <w:rsid w:val="002D5C3F"/>
    <w:rsid w:val="002D75A4"/>
    <w:rsid w:val="002E54B8"/>
    <w:rsid w:val="002F50EA"/>
    <w:rsid w:val="002F7D6E"/>
    <w:rsid w:val="0030780E"/>
    <w:rsid w:val="00307CC9"/>
    <w:rsid w:val="003111C5"/>
    <w:rsid w:val="00322049"/>
    <w:rsid w:val="003233AC"/>
    <w:rsid w:val="003354B7"/>
    <w:rsid w:val="003402CF"/>
    <w:rsid w:val="0034047A"/>
    <w:rsid w:val="00342AD3"/>
    <w:rsid w:val="0034545D"/>
    <w:rsid w:val="00351315"/>
    <w:rsid w:val="00353B6B"/>
    <w:rsid w:val="00354A97"/>
    <w:rsid w:val="00357279"/>
    <w:rsid w:val="00357609"/>
    <w:rsid w:val="00361748"/>
    <w:rsid w:val="003650ED"/>
    <w:rsid w:val="00365DC6"/>
    <w:rsid w:val="00375976"/>
    <w:rsid w:val="00377F6B"/>
    <w:rsid w:val="00380838"/>
    <w:rsid w:val="00380D69"/>
    <w:rsid w:val="00380E5D"/>
    <w:rsid w:val="00381803"/>
    <w:rsid w:val="00387A70"/>
    <w:rsid w:val="00393408"/>
    <w:rsid w:val="003A1585"/>
    <w:rsid w:val="003B552B"/>
    <w:rsid w:val="003B61CC"/>
    <w:rsid w:val="003C5016"/>
    <w:rsid w:val="003C7062"/>
    <w:rsid w:val="003E35B1"/>
    <w:rsid w:val="003F0C70"/>
    <w:rsid w:val="003F10BA"/>
    <w:rsid w:val="003F112E"/>
    <w:rsid w:val="003F5AEC"/>
    <w:rsid w:val="00401F74"/>
    <w:rsid w:val="00402A25"/>
    <w:rsid w:val="004057DF"/>
    <w:rsid w:val="00420BF0"/>
    <w:rsid w:val="00425B12"/>
    <w:rsid w:val="00426E7E"/>
    <w:rsid w:val="00435FF9"/>
    <w:rsid w:val="004408B8"/>
    <w:rsid w:val="00442243"/>
    <w:rsid w:val="00444FEA"/>
    <w:rsid w:val="004501A8"/>
    <w:rsid w:val="00450FC4"/>
    <w:rsid w:val="004601F7"/>
    <w:rsid w:val="00463272"/>
    <w:rsid w:val="004647F8"/>
    <w:rsid w:val="004716F5"/>
    <w:rsid w:val="00471DC3"/>
    <w:rsid w:val="004735A0"/>
    <w:rsid w:val="00473EF8"/>
    <w:rsid w:val="00474DF4"/>
    <w:rsid w:val="0047699A"/>
    <w:rsid w:val="004806AE"/>
    <w:rsid w:val="00484CAE"/>
    <w:rsid w:val="00493F14"/>
    <w:rsid w:val="00496C3A"/>
    <w:rsid w:val="00497DEF"/>
    <w:rsid w:val="004A0629"/>
    <w:rsid w:val="004A2162"/>
    <w:rsid w:val="004A2D57"/>
    <w:rsid w:val="004A39A7"/>
    <w:rsid w:val="004A6227"/>
    <w:rsid w:val="004B4EE1"/>
    <w:rsid w:val="004D7E52"/>
    <w:rsid w:val="004D7EE8"/>
    <w:rsid w:val="004E280A"/>
    <w:rsid w:val="004E2B73"/>
    <w:rsid w:val="004E5127"/>
    <w:rsid w:val="004E69B5"/>
    <w:rsid w:val="004E7DFE"/>
    <w:rsid w:val="004F0BC0"/>
    <w:rsid w:val="004F16C0"/>
    <w:rsid w:val="004F348B"/>
    <w:rsid w:val="00504F95"/>
    <w:rsid w:val="00506005"/>
    <w:rsid w:val="00506F56"/>
    <w:rsid w:val="0052128A"/>
    <w:rsid w:val="005265F6"/>
    <w:rsid w:val="00531797"/>
    <w:rsid w:val="00533EE6"/>
    <w:rsid w:val="00540B16"/>
    <w:rsid w:val="00555DC4"/>
    <w:rsid w:val="00571904"/>
    <w:rsid w:val="005802E7"/>
    <w:rsid w:val="00584F3A"/>
    <w:rsid w:val="00586E54"/>
    <w:rsid w:val="00590B0B"/>
    <w:rsid w:val="005920E6"/>
    <w:rsid w:val="005928D8"/>
    <w:rsid w:val="00592AEE"/>
    <w:rsid w:val="005941B2"/>
    <w:rsid w:val="005A101C"/>
    <w:rsid w:val="005A36E7"/>
    <w:rsid w:val="005A6E3F"/>
    <w:rsid w:val="005B3AD8"/>
    <w:rsid w:val="005C361F"/>
    <w:rsid w:val="005D1FBD"/>
    <w:rsid w:val="005D77C2"/>
    <w:rsid w:val="005E6F02"/>
    <w:rsid w:val="005F7051"/>
    <w:rsid w:val="006002B6"/>
    <w:rsid w:val="00600410"/>
    <w:rsid w:val="00602063"/>
    <w:rsid w:val="006042B4"/>
    <w:rsid w:val="0060510C"/>
    <w:rsid w:val="00614225"/>
    <w:rsid w:val="00614E0F"/>
    <w:rsid w:val="00617D09"/>
    <w:rsid w:val="0063117C"/>
    <w:rsid w:val="00633AD1"/>
    <w:rsid w:val="00636E33"/>
    <w:rsid w:val="006371FC"/>
    <w:rsid w:val="00640D5B"/>
    <w:rsid w:val="0064195A"/>
    <w:rsid w:val="006557EE"/>
    <w:rsid w:val="006562AC"/>
    <w:rsid w:val="00657269"/>
    <w:rsid w:val="00662978"/>
    <w:rsid w:val="00671478"/>
    <w:rsid w:val="00675934"/>
    <w:rsid w:val="00675FD9"/>
    <w:rsid w:val="00691225"/>
    <w:rsid w:val="006918E1"/>
    <w:rsid w:val="00693838"/>
    <w:rsid w:val="00693D27"/>
    <w:rsid w:val="00697166"/>
    <w:rsid w:val="00697323"/>
    <w:rsid w:val="006A0DC2"/>
    <w:rsid w:val="006A4D76"/>
    <w:rsid w:val="006B42DA"/>
    <w:rsid w:val="006B5B58"/>
    <w:rsid w:val="006B6042"/>
    <w:rsid w:val="006C1A3F"/>
    <w:rsid w:val="006C1DCD"/>
    <w:rsid w:val="006E3137"/>
    <w:rsid w:val="006E5344"/>
    <w:rsid w:val="006E6626"/>
    <w:rsid w:val="006F64B5"/>
    <w:rsid w:val="007019E0"/>
    <w:rsid w:val="00702680"/>
    <w:rsid w:val="007102E9"/>
    <w:rsid w:val="00722AF4"/>
    <w:rsid w:val="007244BE"/>
    <w:rsid w:val="00727265"/>
    <w:rsid w:val="00731079"/>
    <w:rsid w:val="00731F48"/>
    <w:rsid w:val="00737638"/>
    <w:rsid w:val="00741C00"/>
    <w:rsid w:val="0074316B"/>
    <w:rsid w:val="00743445"/>
    <w:rsid w:val="00746A05"/>
    <w:rsid w:val="007509F0"/>
    <w:rsid w:val="00756918"/>
    <w:rsid w:val="00761CEF"/>
    <w:rsid w:val="00763358"/>
    <w:rsid w:val="007678D3"/>
    <w:rsid w:val="00772F19"/>
    <w:rsid w:val="0077348C"/>
    <w:rsid w:val="0077537F"/>
    <w:rsid w:val="007771E9"/>
    <w:rsid w:val="00785138"/>
    <w:rsid w:val="0078693E"/>
    <w:rsid w:val="007872F3"/>
    <w:rsid w:val="0079353C"/>
    <w:rsid w:val="0079799A"/>
    <w:rsid w:val="00797BA8"/>
    <w:rsid w:val="007A268F"/>
    <w:rsid w:val="007A4E10"/>
    <w:rsid w:val="007B069F"/>
    <w:rsid w:val="007B5A36"/>
    <w:rsid w:val="007B5BD3"/>
    <w:rsid w:val="007B6A6F"/>
    <w:rsid w:val="007B7093"/>
    <w:rsid w:val="007C02D9"/>
    <w:rsid w:val="007C0852"/>
    <w:rsid w:val="007D0098"/>
    <w:rsid w:val="007D19FC"/>
    <w:rsid w:val="007D58DA"/>
    <w:rsid w:val="007F174B"/>
    <w:rsid w:val="007F247A"/>
    <w:rsid w:val="007F3BC8"/>
    <w:rsid w:val="007F3EB4"/>
    <w:rsid w:val="008042A0"/>
    <w:rsid w:val="00804AEC"/>
    <w:rsid w:val="00805FD2"/>
    <w:rsid w:val="00806E05"/>
    <w:rsid w:val="00810E60"/>
    <w:rsid w:val="00814809"/>
    <w:rsid w:val="00834FD8"/>
    <w:rsid w:val="00836697"/>
    <w:rsid w:val="008403A4"/>
    <w:rsid w:val="00845EEA"/>
    <w:rsid w:val="008558E3"/>
    <w:rsid w:val="00860EF4"/>
    <w:rsid w:val="00864387"/>
    <w:rsid w:val="00884C6A"/>
    <w:rsid w:val="008A2481"/>
    <w:rsid w:val="008A277F"/>
    <w:rsid w:val="008A34ED"/>
    <w:rsid w:val="008A4AEA"/>
    <w:rsid w:val="008C03AD"/>
    <w:rsid w:val="008C0D88"/>
    <w:rsid w:val="008C0E6E"/>
    <w:rsid w:val="008C1907"/>
    <w:rsid w:val="008C2125"/>
    <w:rsid w:val="008C7A4E"/>
    <w:rsid w:val="008C7B8C"/>
    <w:rsid w:val="008D05D3"/>
    <w:rsid w:val="008D19B5"/>
    <w:rsid w:val="008D7F90"/>
    <w:rsid w:val="008E4F83"/>
    <w:rsid w:val="008F2CFD"/>
    <w:rsid w:val="008F5332"/>
    <w:rsid w:val="00901501"/>
    <w:rsid w:val="00903609"/>
    <w:rsid w:val="00903C8A"/>
    <w:rsid w:val="00907491"/>
    <w:rsid w:val="00907B30"/>
    <w:rsid w:val="00907F83"/>
    <w:rsid w:val="009127F6"/>
    <w:rsid w:val="00912883"/>
    <w:rsid w:val="00914A7E"/>
    <w:rsid w:val="009210D4"/>
    <w:rsid w:val="00931126"/>
    <w:rsid w:val="00932401"/>
    <w:rsid w:val="009327F5"/>
    <w:rsid w:val="00943A85"/>
    <w:rsid w:val="0095170B"/>
    <w:rsid w:val="0095425D"/>
    <w:rsid w:val="00961EC1"/>
    <w:rsid w:val="00965962"/>
    <w:rsid w:val="00971DED"/>
    <w:rsid w:val="00974B59"/>
    <w:rsid w:val="009832F9"/>
    <w:rsid w:val="00984CC1"/>
    <w:rsid w:val="00987DC7"/>
    <w:rsid w:val="009901C3"/>
    <w:rsid w:val="00991125"/>
    <w:rsid w:val="009920A4"/>
    <w:rsid w:val="00992669"/>
    <w:rsid w:val="009A1E1F"/>
    <w:rsid w:val="009A25C8"/>
    <w:rsid w:val="009A3FD7"/>
    <w:rsid w:val="009B2BD3"/>
    <w:rsid w:val="009B5584"/>
    <w:rsid w:val="009C2259"/>
    <w:rsid w:val="009C5C73"/>
    <w:rsid w:val="009D5B11"/>
    <w:rsid w:val="009D6399"/>
    <w:rsid w:val="009D69A2"/>
    <w:rsid w:val="009E5316"/>
    <w:rsid w:val="00A00726"/>
    <w:rsid w:val="00A01DC3"/>
    <w:rsid w:val="00A0233C"/>
    <w:rsid w:val="00A108D0"/>
    <w:rsid w:val="00A10BC7"/>
    <w:rsid w:val="00A16740"/>
    <w:rsid w:val="00A20ED2"/>
    <w:rsid w:val="00A2446A"/>
    <w:rsid w:val="00A264C2"/>
    <w:rsid w:val="00A30AF5"/>
    <w:rsid w:val="00A3262E"/>
    <w:rsid w:val="00A32CE4"/>
    <w:rsid w:val="00A3698A"/>
    <w:rsid w:val="00A40ED8"/>
    <w:rsid w:val="00A4216F"/>
    <w:rsid w:val="00A425E2"/>
    <w:rsid w:val="00A46F3E"/>
    <w:rsid w:val="00A47AD6"/>
    <w:rsid w:val="00A47BF7"/>
    <w:rsid w:val="00A50854"/>
    <w:rsid w:val="00A54E14"/>
    <w:rsid w:val="00A66C62"/>
    <w:rsid w:val="00A67DF2"/>
    <w:rsid w:val="00A73788"/>
    <w:rsid w:val="00A82CFF"/>
    <w:rsid w:val="00A856C7"/>
    <w:rsid w:val="00A865C6"/>
    <w:rsid w:val="00A9194E"/>
    <w:rsid w:val="00A9221C"/>
    <w:rsid w:val="00A923C4"/>
    <w:rsid w:val="00A930F0"/>
    <w:rsid w:val="00A96A76"/>
    <w:rsid w:val="00A97C78"/>
    <w:rsid w:val="00AA1343"/>
    <w:rsid w:val="00AA1D95"/>
    <w:rsid w:val="00AA1FA0"/>
    <w:rsid w:val="00AA5E66"/>
    <w:rsid w:val="00AB4A6A"/>
    <w:rsid w:val="00AB5021"/>
    <w:rsid w:val="00AB63CC"/>
    <w:rsid w:val="00AC63D2"/>
    <w:rsid w:val="00AC7124"/>
    <w:rsid w:val="00AC7D5F"/>
    <w:rsid w:val="00AD6EA6"/>
    <w:rsid w:val="00AE0C48"/>
    <w:rsid w:val="00AE15DB"/>
    <w:rsid w:val="00AE652B"/>
    <w:rsid w:val="00AE7401"/>
    <w:rsid w:val="00AE7B8C"/>
    <w:rsid w:val="00AF170E"/>
    <w:rsid w:val="00B00759"/>
    <w:rsid w:val="00B00897"/>
    <w:rsid w:val="00B07344"/>
    <w:rsid w:val="00B170AE"/>
    <w:rsid w:val="00B220B7"/>
    <w:rsid w:val="00B23E6C"/>
    <w:rsid w:val="00B31002"/>
    <w:rsid w:val="00B33D04"/>
    <w:rsid w:val="00B35C09"/>
    <w:rsid w:val="00B372D4"/>
    <w:rsid w:val="00B42240"/>
    <w:rsid w:val="00B422AB"/>
    <w:rsid w:val="00B45BC8"/>
    <w:rsid w:val="00B548CB"/>
    <w:rsid w:val="00B64456"/>
    <w:rsid w:val="00B665DB"/>
    <w:rsid w:val="00B70946"/>
    <w:rsid w:val="00B75BEF"/>
    <w:rsid w:val="00B77F55"/>
    <w:rsid w:val="00B82F8B"/>
    <w:rsid w:val="00B8790F"/>
    <w:rsid w:val="00B90825"/>
    <w:rsid w:val="00B91830"/>
    <w:rsid w:val="00B920DA"/>
    <w:rsid w:val="00B92415"/>
    <w:rsid w:val="00B9242F"/>
    <w:rsid w:val="00B92A01"/>
    <w:rsid w:val="00B9457A"/>
    <w:rsid w:val="00B94A8B"/>
    <w:rsid w:val="00BA0DAE"/>
    <w:rsid w:val="00BB234C"/>
    <w:rsid w:val="00BB2E6C"/>
    <w:rsid w:val="00BC1EE3"/>
    <w:rsid w:val="00BC7650"/>
    <w:rsid w:val="00BD08B8"/>
    <w:rsid w:val="00BD46D5"/>
    <w:rsid w:val="00BD6657"/>
    <w:rsid w:val="00BD7570"/>
    <w:rsid w:val="00BE0567"/>
    <w:rsid w:val="00BE2B1D"/>
    <w:rsid w:val="00BF262E"/>
    <w:rsid w:val="00BF3687"/>
    <w:rsid w:val="00BF7E78"/>
    <w:rsid w:val="00C02551"/>
    <w:rsid w:val="00C025FC"/>
    <w:rsid w:val="00C103D7"/>
    <w:rsid w:val="00C10A6F"/>
    <w:rsid w:val="00C12080"/>
    <w:rsid w:val="00C2043D"/>
    <w:rsid w:val="00C2378C"/>
    <w:rsid w:val="00C36940"/>
    <w:rsid w:val="00C4228A"/>
    <w:rsid w:val="00C466D1"/>
    <w:rsid w:val="00C47A49"/>
    <w:rsid w:val="00C52F19"/>
    <w:rsid w:val="00C53587"/>
    <w:rsid w:val="00C571FF"/>
    <w:rsid w:val="00C5748A"/>
    <w:rsid w:val="00C606D2"/>
    <w:rsid w:val="00C63A29"/>
    <w:rsid w:val="00C67156"/>
    <w:rsid w:val="00C67A9B"/>
    <w:rsid w:val="00C67CB6"/>
    <w:rsid w:val="00C70CBA"/>
    <w:rsid w:val="00C759D5"/>
    <w:rsid w:val="00C778B4"/>
    <w:rsid w:val="00C847BD"/>
    <w:rsid w:val="00C847F1"/>
    <w:rsid w:val="00C87618"/>
    <w:rsid w:val="00C916A5"/>
    <w:rsid w:val="00C91DE9"/>
    <w:rsid w:val="00CB0C07"/>
    <w:rsid w:val="00CB7F09"/>
    <w:rsid w:val="00CC6EDB"/>
    <w:rsid w:val="00CD4B70"/>
    <w:rsid w:val="00CD7437"/>
    <w:rsid w:val="00CE4E26"/>
    <w:rsid w:val="00CF16C0"/>
    <w:rsid w:val="00CF2DCD"/>
    <w:rsid w:val="00CF3247"/>
    <w:rsid w:val="00CF5467"/>
    <w:rsid w:val="00CF5898"/>
    <w:rsid w:val="00D028F0"/>
    <w:rsid w:val="00D02955"/>
    <w:rsid w:val="00D03678"/>
    <w:rsid w:val="00D10443"/>
    <w:rsid w:val="00D1360C"/>
    <w:rsid w:val="00D1592A"/>
    <w:rsid w:val="00D17288"/>
    <w:rsid w:val="00D17D7F"/>
    <w:rsid w:val="00D23644"/>
    <w:rsid w:val="00D31696"/>
    <w:rsid w:val="00D321A9"/>
    <w:rsid w:val="00D35654"/>
    <w:rsid w:val="00D413EA"/>
    <w:rsid w:val="00D43818"/>
    <w:rsid w:val="00D45C9C"/>
    <w:rsid w:val="00D50E9A"/>
    <w:rsid w:val="00D53B04"/>
    <w:rsid w:val="00D55076"/>
    <w:rsid w:val="00D55D1A"/>
    <w:rsid w:val="00D56BF0"/>
    <w:rsid w:val="00D5788C"/>
    <w:rsid w:val="00D579DD"/>
    <w:rsid w:val="00D57A25"/>
    <w:rsid w:val="00D57DA3"/>
    <w:rsid w:val="00D7683B"/>
    <w:rsid w:val="00D81136"/>
    <w:rsid w:val="00D82D73"/>
    <w:rsid w:val="00D876D7"/>
    <w:rsid w:val="00D90D70"/>
    <w:rsid w:val="00D92823"/>
    <w:rsid w:val="00D93B74"/>
    <w:rsid w:val="00D96B27"/>
    <w:rsid w:val="00DA0B85"/>
    <w:rsid w:val="00DA16C1"/>
    <w:rsid w:val="00DA4B77"/>
    <w:rsid w:val="00DA6025"/>
    <w:rsid w:val="00DA72A7"/>
    <w:rsid w:val="00DB118A"/>
    <w:rsid w:val="00DB1D99"/>
    <w:rsid w:val="00DB3323"/>
    <w:rsid w:val="00DB5831"/>
    <w:rsid w:val="00DC5448"/>
    <w:rsid w:val="00DD1229"/>
    <w:rsid w:val="00DD3314"/>
    <w:rsid w:val="00DD526A"/>
    <w:rsid w:val="00DD5727"/>
    <w:rsid w:val="00DE5C67"/>
    <w:rsid w:val="00DF0FC4"/>
    <w:rsid w:val="00E051BC"/>
    <w:rsid w:val="00E13223"/>
    <w:rsid w:val="00E13ECF"/>
    <w:rsid w:val="00E14BE4"/>
    <w:rsid w:val="00E153BA"/>
    <w:rsid w:val="00E213B8"/>
    <w:rsid w:val="00E22996"/>
    <w:rsid w:val="00E30F1C"/>
    <w:rsid w:val="00E34EF4"/>
    <w:rsid w:val="00E35834"/>
    <w:rsid w:val="00E41475"/>
    <w:rsid w:val="00E4458E"/>
    <w:rsid w:val="00E445DA"/>
    <w:rsid w:val="00E53D36"/>
    <w:rsid w:val="00E55FF3"/>
    <w:rsid w:val="00E566E3"/>
    <w:rsid w:val="00E646F4"/>
    <w:rsid w:val="00E6571D"/>
    <w:rsid w:val="00E659A5"/>
    <w:rsid w:val="00E67B17"/>
    <w:rsid w:val="00E91286"/>
    <w:rsid w:val="00EA291A"/>
    <w:rsid w:val="00EA4081"/>
    <w:rsid w:val="00EB06A3"/>
    <w:rsid w:val="00EB4F08"/>
    <w:rsid w:val="00EB6CC8"/>
    <w:rsid w:val="00EC1576"/>
    <w:rsid w:val="00EC299C"/>
    <w:rsid w:val="00EC5F6B"/>
    <w:rsid w:val="00EC6CA0"/>
    <w:rsid w:val="00ED4857"/>
    <w:rsid w:val="00EE22E0"/>
    <w:rsid w:val="00EE5E97"/>
    <w:rsid w:val="00EE717E"/>
    <w:rsid w:val="00EF0806"/>
    <w:rsid w:val="00EF2272"/>
    <w:rsid w:val="00EF3ABA"/>
    <w:rsid w:val="00EF5F40"/>
    <w:rsid w:val="00EF610C"/>
    <w:rsid w:val="00F03F5A"/>
    <w:rsid w:val="00F11505"/>
    <w:rsid w:val="00F11BD6"/>
    <w:rsid w:val="00F136C7"/>
    <w:rsid w:val="00F23EB8"/>
    <w:rsid w:val="00F2739F"/>
    <w:rsid w:val="00F31BFD"/>
    <w:rsid w:val="00F365C2"/>
    <w:rsid w:val="00F411B8"/>
    <w:rsid w:val="00F44F79"/>
    <w:rsid w:val="00F508B6"/>
    <w:rsid w:val="00F51E9C"/>
    <w:rsid w:val="00F5482C"/>
    <w:rsid w:val="00F563FB"/>
    <w:rsid w:val="00F612A0"/>
    <w:rsid w:val="00F61A17"/>
    <w:rsid w:val="00F73CC8"/>
    <w:rsid w:val="00F77F3C"/>
    <w:rsid w:val="00F8056F"/>
    <w:rsid w:val="00F81343"/>
    <w:rsid w:val="00F83325"/>
    <w:rsid w:val="00F86B10"/>
    <w:rsid w:val="00F912CA"/>
    <w:rsid w:val="00F919E3"/>
    <w:rsid w:val="00F91B00"/>
    <w:rsid w:val="00FB2717"/>
    <w:rsid w:val="00FB7412"/>
    <w:rsid w:val="00FC037F"/>
    <w:rsid w:val="00FC1438"/>
    <w:rsid w:val="00FC7663"/>
    <w:rsid w:val="00FD0B34"/>
    <w:rsid w:val="00FD0FF5"/>
    <w:rsid w:val="00FD1312"/>
    <w:rsid w:val="00FD5C76"/>
    <w:rsid w:val="00FE50E8"/>
    <w:rsid w:val="00FF024D"/>
    <w:rsid w:val="00FF4023"/>
    <w:rsid w:val="00FF75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0AC75FAD-0E21-466D-B291-682DC1152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basedOn w:val="a"/>
    <w:link w:val="a8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uiPriority w:val="99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5127"/>
    <w:rPr>
      <w:sz w:val="16"/>
      <w:szCs w:val="16"/>
    </w:rPr>
  </w:style>
  <w:style w:type="paragraph" w:styleId="ac">
    <w:name w:val="No Spacing"/>
    <w:uiPriority w:val="1"/>
    <w:qFormat/>
    <w:rsid w:val="004E5127"/>
    <w:rPr>
      <w:sz w:val="22"/>
      <w:szCs w:val="22"/>
    </w:rPr>
  </w:style>
  <w:style w:type="table" w:styleId="ad">
    <w:name w:val="Table Grid"/>
    <w:basedOn w:val="a1"/>
    <w:uiPriority w:val="59"/>
    <w:locked/>
    <w:rsid w:val="004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1B09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B098A"/>
    <w:rPr>
      <w:sz w:val="22"/>
      <w:szCs w:val="22"/>
    </w:rPr>
  </w:style>
  <w:style w:type="paragraph" w:styleId="21">
    <w:name w:val="Body Text Indent 2"/>
    <w:basedOn w:val="a"/>
    <w:link w:val="22"/>
    <w:rsid w:val="001B09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6B42DA"/>
    <w:pPr>
      <w:ind w:left="720"/>
      <w:contextualSpacing/>
    </w:pPr>
  </w:style>
  <w:style w:type="character" w:customStyle="1" w:styleId="23">
    <w:name w:val="Основной текст2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5pt-1pt">
    <w:name w:val="Основной текст + 13;5 pt;Полужирный;Интервал -1 pt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7"/>
      <w:szCs w:val="27"/>
    </w:rPr>
  </w:style>
  <w:style w:type="character" w:customStyle="1" w:styleId="12pt-1pt">
    <w:name w:val="Основной текст + 12 pt;Курсив;Интервал -1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4"/>
      <w:szCs w:val="24"/>
    </w:rPr>
  </w:style>
  <w:style w:type="character" w:customStyle="1" w:styleId="135pt">
    <w:name w:val="Основной текст + 13;5 pt;Полужирный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"/>
    <w:basedOn w:val="a0"/>
    <w:uiPriority w:val="99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lang w:val="en-US"/>
    </w:rPr>
  </w:style>
  <w:style w:type="character" w:customStyle="1" w:styleId="413pt0pt">
    <w:name w:val="Основной текст (4) + 13 pt;Не курсив;Интервал 0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/>
      <w:spacing w:val="0"/>
      <w:sz w:val="26"/>
      <w:szCs w:val="26"/>
    </w:rPr>
  </w:style>
  <w:style w:type="character" w:customStyle="1" w:styleId="1">
    <w:name w:val="Основной текст1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-1pt">
    <w:name w:val="Основной текст + Интервал -1 pt"/>
    <w:basedOn w:val="a0"/>
    <w:uiPriority w:val="99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  <w:lang w:val="en-US"/>
    </w:rPr>
  </w:style>
  <w:style w:type="character" w:customStyle="1" w:styleId="31">
    <w:name w:val="Основной текст3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0">
    <w:name w:val="Основной текст4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  <w:lang w:val="en-US"/>
    </w:rPr>
  </w:style>
  <w:style w:type="paragraph" w:customStyle="1" w:styleId="10">
    <w:name w:val="Без интервала1"/>
    <w:rsid w:val="00294031"/>
    <w:rPr>
      <w:rFonts w:eastAsia="Times New Roman"/>
      <w:sz w:val="22"/>
      <w:szCs w:val="22"/>
    </w:rPr>
  </w:style>
  <w:style w:type="paragraph" w:customStyle="1" w:styleId="s1">
    <w:name w:val="s_1"/>
    <w:basedOn w:val="a"/>
    <w:rsid w:val="005D77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5D77C2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11">
    <w:name w:val="Обычный11"/>
    <w:rsid w:val="001126B7"/>
    <w:pPr>
      <w:autoSpaceDE w:val="0"/>
      <w:autoSpaceDN w:val="0"/>
    </w:pPr>
    <w:rPr>
      <w:rFonts w:ascii="Times New Roman" w:eastAsia="Times New Roman" w:hAnsi="Times New Roman"/>
      <w:sz w:val="28"/>
      <w:szCs w:val="28"/>
    </w:rPr>
  </w:style>
  <w:style w:type="character" w:customStyle="1" w:styleId="Candara3">
    <w:name w:val="Основной текст + Candara3"/>
    <w:aliases w:val="122,5 pt3"/>
    <w:basedOn w:val="a0"/>
    <w:uiPriority w:val="99"/>
    <w:rsid w:val="004735A0"/>
    <w:rPr>
      <w:rFonts w:ascii="Candara" w:hAnsi="Candara" w:cs="Candara"/>
      <w:spacing w:val="0"/>
      <w:sz w:val="25"/>
      <w:szCs w:val="25"/>
    </w:rPr>
  </w:style>
  <w:style w:type="character" w:customStyle="1" w:styleId="110">
    <w:name w:val="Основной текст + 11"/>
    <w:aliases w:val="5 pt,Курсив"/>
    <w:basedOn w:val="a0"/>
    <w:uiPriority w:val="99"/>
    <w:rsid w:val="00F23EB8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12">
    <w:name w:val="Заголовок №1"/>
    <w:basedOn w:val="a0"/>
    <w:uiPriority w:val="99"/>
    <w:rsid w:val="001A5CD8"/>
    <w:rPr>
      <w:rFonts w:ascii="Times New Roman" w:hAnsi="Times New Roman" w:cs="Times New Roman" w:hint="default"/>
      <w:b/>
      <w:bCs/>
      <w:spacing w:val="0"/>
      <w:sz w:val="25"/>
      <w:szCs w:val="25"/>
    </w:rPr>
  </w:style>
  <w:style w:type="character" w:customStyle="1" w:styleId="120">
    <w:name w:val="Заголовок №12"/>
    <w:basedOn w:val="a0"/>
    <w:uiPriority w:val="99"/>
    <w:rsid w:val="001A5CD8"/>
    <w:rPr>
      <w:rFonts w:ascii="Times New Roman" w:hAnsi="Times New Roman" w:cs="Times New Roman" w:hint="default"/>
      <w:b/>
      <w:bCs/>
      <w:spacing w:val="0"/>
      <w:sz w:val="25"/>
      <w:szCs w:val="25"/>
    </w:rPr>
  </w:style>
  <w:style w:type="character" w:customStyle="1" w:styleId="91">
    <w:name w:val="Основной текст (9)"/>
    <w:basedOn w:val="a0"/>
    <w:uiPriority w:val="99"/>
    <w:rsid w:val="001A5CD8"/>
    <w:rPr>
      <w:rFonts w:ascii="Times New Roman" w:hAnsi="Times New Roman" w:cs="Times New Roman" w:hint="default"/>
      <w:b/>
      <w:bCs/>
      <w:spacing w:val="0"/>
      <w:sz w:val="25"/>
      <w:szCs w:val="25"/>
    </w:rPr>
  </w:style>
  <w:style w:type="character" w:customStyle="1" w:styleId="100">
    <w:name w:val="Основной текст (10)"/>
    <w:basedOn w:val="a0"/>
    <w:uiPriority w:val="99"/>
    <w:rsid w:val="001A5CD8"/>
    <w:rPr>
      <w:rFonts w:ascii="Times New Roman" w:hAnsi="Times New Roman" w:cs="Times New Roman" w:hint="default"/>
      <w:i/>
      <w:iCs/>
      <w:spacing w:val="0"/>
      <w:sz w:val="23"/>
      <w:szCs w:val="23"/>
    </w:rPr>
  </w:style>
  <w:style w:type="character" w:customStyle="1" w:styleId="220">
    <w:name w:val="Основной текст (2)2"/>
    <w:basedOn w:val="a0"/>
    <w:uiPriority w:val="99"/>
    <w:rsid w:val="001A5CD8"/>
    <w:rPr>
      <w:rFonts w:ascii="Times New Roman" w:hAnsi="Times New Roman" w:cs="Times New Roman" w:hint="default"/>
      <w:b/>
      <w:bCs/>
      <w:spacing w:val="0"/>
      <w:sz w:val="18"/>
      <w:szCs w:val="18"/>
      <w:shd w:val="clear" w:color="auto" w:fill="FFFFFF"/>
    </w:rPr>
  </w:style>
  <w:style w:type="character" w:customStyle="1" w:styleId="af">
    <w:name w:val="Основной текст + Полужирный"/>
    <w:basedOn w:val="a0"/>
    <w:uiPriority w:val="99"/>
    <w:rsid w:val="001A5CD8"/>
    <w:rPr>
      <w:rFonts w:ascii="Times New Roman" w:hAnsi="Times New Roman" w:cs="Times New Roman" w:hint="default"/>
      <w:b/>
      <w:bCs/>
      <w:spacing w:val="0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7;&#1080;&#1090;&#1077;&#1088;&#1082;&#1072;.&#1088;&#1092;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8</Pages>
  <Words>2419</Words>
  <Characters>13791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1</cp:lastModifiedBy>
  <cp:revision>12</cp:revision>
  <cp:lastPrinted>2019-11-06T04:09:00Z</cp:lastPrinted>
  <dcterms:created xsi:type="dcterms:W3CDTF">2019-10-30T10:54:00Z</dcterms:created>
  <dcterms:modified xsi:type="dcterms:W3CDTF">2019-11-18T06:04:00Z</dcterms:modified>
</cp:coreProperties>
</file>