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B29D0">
        <w:rPr>
          <w:rFonts w:ascii="Times New Roman CYR" w:hAnsi="Times New Roman CYR" w:cs="Times New Roman CYR"/>
          <w:sz w:val="28"/>
          <w:szCs w:val="28"/>
        </w:rPr>
        <w:t>14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41475">
        <w:rPr>
          <w:rFonts w:ascii="Times New Roman CYR" w:hAnsi="Times New Roman CYR" w:cs="Times New Roman CYR"/>
          <w:sz w:val="28"/>
          <w:szCs w:val="28"/>
        </w:rPr>
        <w:t>дека</w:t>
      </w:r>
      <w:r w:rsidR="009E5316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AB29D0">
        <w:rPr>
          <w:rFonts w:ascii="Times New Roman CYR" w:hAnsi="Times New Roman CYR" w:cs="Times New Roman CYR"/>
          <w:sz w:val="28"/>
          <w:szCs w:val="28"/>
        </w:rPr>
        <w:t>456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B29D0" w:rsidRDefault="00AB29D0" w:rsidP="00D47651">
      <w:pPr>
        <w:pStyle w:val="ac"/>
        <w:rPr>
          <w:rFonts w:ascii="Times New Roman" w:eastAsia="Times New Roman" w:hAnsi="Times New Roman"/>
          <w:sz w:val="28"/>
          <w:szCs w:val="28"/>
        </w:rPr>
      </w:pPr>
    </w:p>
    <w:p w:rsidR="00D47651" w:rsidRPr="00D47651" w:rsidRDefault="00D47651" w:rsidP="00D47651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>О внесении отсутствующих адресов</w:t>
      </w:r>
    </w:p>
    <w:p w:rsidR="00D47651" w:rsidRPr="00D47651" w:rsidRDefault="00D47651" w:rsidP="00D47651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>в федеральной информационной</w:t>
      </w:r>
    </w:p>
    <w:p w:rsidR="00D47651" w:rsidRPr="00D47651" w:rsidRDefault="00D47651" w:rsidP="00D47651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>адресной системе</w:t>
      </w:r>
    </w:p>
    <w:p w:rsidR="00D47651" w:rsidRPr="00D47651" w:rsidRDefault="00D47651" w:rsidP="00D47651">
      <w:pPr>
        <w:pStyle w:val="ac"/>
        <w:rPr>
          <w:rFonts w:ascii="Times New Roman" w:eastAsia="Times New Roman" w:hAnsi="Times New Roman"/>
          <w:sz w:val="28"/>
          <w:szCs w:val="28"/>
        </w:rPr>
      </w:pP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ab/>
        <w:t xml:space="preserve">В </w:t>
      </w:r>
      <w:r w:rsidR="008334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7651">
        <w:rPr>
          <w:rFonts w:ascii="Times New Roman" w:eastAsia="Times New Roman" w:hAnsi="Times New Roman"/>
          <w:sz w:val="28"/>
          <w:szCs w:val="28"/>
        </w:rPr>
        <w:t xml:space="preserve">соответствии </w:t>
      </w:r>
      <w:r w:rsidR="008334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7651">
        <w:rPr>
          <w:rFonts w:ascii="Times New Roman" w:eastAsia="Times New Roman" w:hAnsi="Times New Roman"/>
          <w:sz w:val="28"/>
          <w:szCs w:val="28"/>
        </w:rPr>
        <w:t>с</w:t>
      </w:r>
      <w:r w:rsidR="008334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7651">
        <w:rPr>
          <w:rFonts w:ascii="Times New Roman" w:eastAsia="Times New Roman" w:hAnsi="Times New Roman"/>
          <w:sz w:val="28"/>
          <w:szCs w:val="28"/>
        </w:rPr>
        <w:t xml:space="preserve"> Федеральным</w:t>
      </w:r>
      <w:r w:rsidR="008334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7651">
        <w:rPr>
          <w:rFonts w:ascii="Times New Roman" w:eastAsia="Times New Roman" w:hAnsi="Times New Roman"/>
          <w:sz w:val="28"/>
          <w:szCs w:val="28"/>
        </w:rPr>
        <w:t xml:space="preserve"> законом </w:t>
      </w:r>
      <w:r w:rsidR="008334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7651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334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7651">
        <w:rPr>
          <w:rFonts w:ascii="Times New Roman" w:eastAsia="Times New Roman" w:hAnsi="Times New Roman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Федерации», 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</w:t>
      </w:r>
      <w:r w:rsidR="00487400">
        <w:rPr>
          <w:rFonts w:ascii="Times New Roman" w:eastAsia="Times New Roman" w:hAnsi="Times New Roman"/>
          <w:sz w:val="28"/>
          <w:szCs w:val="28"/>
        </w:rPr>
        <w:t>,</w:t>
      </w:r>
      <w:r w:rsidRPr="00D47651">
        <w:rPr>
          <w:rFonts w:ascii="Times New Roman" w:eastAsia="Times New Roman" w:hAnsi="Times New Roman"/>
          <w:sz w:val="28"/>
          <w:szCs w:val="28"/>
        </w:rPr>
        <w:t xml:space="preserve"> администрация муниципального района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ПОСТАНОВЛЯЕТ:</w:t>
      </w:r>
    </w:p>
    <w:p w:rsidR="00D47651" w:rsidRPr="00D47651" w:rsidRDefault="00D47651" w:rsidP="0083342B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>1.</w:t>
      </w:r>
      <w:r w:rsidR="008334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7651">
        <w:rPr>
          <w:rFonts w:ascii="Times New Roman" w:eastAsia="Times New Roman" w:hAnsi="Times New Roman"/>
          <w:sz w:val="28"/>
          <w:szCs w:val="28"/>
        </w:rPr>
        <w:t>Внести в федеральную информационную адресную систему следующие адреса: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ab/>
        <w:t>с. Питерка, пер. им. Гагарина, дом 1/1, основание похозяйственная книга №24а, лицевой счет №1444;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с. Питерка, пер. им. Гагарина, дом 1/2, основание похозяйственная книга №24а, лицевой счет №1445;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с. Питерка, пер. им. Гагарина, дом 3/1, основание похозяйственная книга №24а, лицевой счет №1446;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с. Питерка, пер. им. Гагарина, дом 3/2, основание похозяйственная книга №24а, лицевой счет №1447;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с. Питерка, пер. им. Гагарина, дом 5, основание похозяйственная книга №24а, лицевой счет №1448;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с. Питерка, пер. им. Гагарина, дом 7, основание похозяйственная книга №24а, лицевой счет №1449;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с. Питерка, пер. им. Гагарина, дом 9, основание похозяйственная книга №24а, лицевой счет №1450;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с. Питерка, пер. им. Гагарина, дом 11, основание похозяйственная книга №24а, лицевой счет №1451;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с. Питерка, пер. им. Гагарина, дом 13, основание похозяйственная книга №24а, лицевой счет №1452;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с. Питерка, пер. им. Гагарина, дом 17, основание похозяйственная книга №24а, лицевой счет №1453;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lastRenderedPageBreak/>
        <w:t xml:space="preserve">          с. Питерка, пер. им. Гагарина, дом 21, основание похозяйственная книга №24а, лицевой счет №1454;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с. Питерка, пер. им. Гагарина, дом 23, основание похозяйственная книга №24а, лицевой счет №1455;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с. Питерка, пер. им. Гагарина, дом 25/1, основание похозяйственная книга №24а, лицевой счет №1456;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с. Питерка, пер. им. Гагарина, дом 25/2, основание похозяйственная книга №24а, лицевой счет №1457;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с. Питерка, пер. им. Гагарина, дом 29/1, основание похозяйственная книга №25, лицевой счет №1460;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с. Питерка, пер. им. Гагарина, дом 29/2, основание похозяйственная книга №25, лицевой счет №1461;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с. Питерка, пер. им. Гагарина, дом 18, основание похозяйственная книга №25, лицевой счет №1462;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с. Питерка, пер. им. Гагарина, дом 16/2, основание похозяйственная книга №25, лицевой счет №1463;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с. Питерка, пер. им. Гагарина, дом 16/1, основание похозяйственная книга №25, лицевой счет №1464;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с. Питерка, пер. им. Гагарина, дом 12, основание похозяйственная книга №25, лицевой счет №1467;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с. Питерка, пер. им. Гагарина, дом 10/2, основание похозяйственная книга №25, лицевой счет №1468;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с. Питерка, пер. им. Гагарина, дом 10/1, основание похозяйственная книга №25, лицевой счет №1469;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с. Питерка, пер. им. Гагарина, дом 4, основание похозяйственная книга №25, лицевой счет №1470;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с. Питерка, пер. им. Гагарина, дом 2, основание похозяйственная книга №25, лицевой счет №1471;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с. Питерка, ул. Колхозная, дом 1/1, основание похозяйственная книга №22, лицевой счет №1245;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с. Питерка, ул. Колхозная, дом 1/2, основание похозяйственная книга №22, лицевой счет №1246;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с. Питерка, ул. Колхозная, дом 3/1, основание похозяйственная книга №22, лицевой счет №1247;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с. Питерка, ул. Колхозная, дом 3/2, основание похозяйственная книга №22, лицевой счет №1248;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с. Питерка, ул. Колхозная, дом 5/1, основание похозяйственная книга №22, лицевой счет №1249;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с. Питерка, ул. Колхозная, дом 5/2, основание похозяйственная книга №22, лицевой счет №1250;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с. Питерка, ул. Колхозная, дом 7, основание похозяйственная книга №22, лицевой счет №1251;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9, основание похозяйственная книга №22, лицевой счет №1252;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с. Питерка, ул. Колхозная, дом 11/1, основание похозяйственная книга №22, лицевой счет №1253;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11/2, основание похозяйственная книга №22, лицевой счет №1254;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15/1, основание похозяйственная книга №22, лицевой счет №1255;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15/2, основание похозяйственная книга №22, лицевой счет №1256;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17, основание похозяйственная книга №22, лицевой счет №1257;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19/2, основание похозяйственная книга №22, лицевой счет №1259;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21/1, основание похозяйственная книга №22, лицевой счет №1260;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21/2, основание похозяйственная книга №22, лицевой счет №1261;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23/1, основание похозяйственная книга №22, лицевой счет №1262;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23/2, основание похозяйственная книга №22, лицевой счет №1263;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25/1, основание похозяйственная книга №22, лицевой счет №1264;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25/2, основание похозяйственная книга №22, лицевой счет №1265;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27/1, основание похозяйственная книга №22, лицевой счет №1266;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27/2, основание похозяйственная книга №22, лицевой счет №1267;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29, основание похозяйственная книга №22, лицевой счет №1268;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31, основание похозяйственная книга №22, лицевой счет №1269;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33/1, основание похозяйственная книга №22, лицевой счет №1270;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33/2, основание похозяйственная книга №22, лицевой счет №1271;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35, основание похозяйственная книга №22, лицевой счет №1272;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37, основание похозяйственная книга №22, лицевой счет №1273;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39, основание похозяйственная книга №22, лицевой счет №1274;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41/1, основание похозяйственная книга №22, лицевой счет №1275;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с. Питерка, ул. Колхозная, дом 41/2, основание похозяйственная книга №22, лицевой счет №1276;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43, основание похозяйственная книга №22, лицевой счет №1277;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45/1, основание похозяйственная книга №22, лицевой счет №1278;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45/2, основание похозяйственная книга №22, лицевой счет №1279;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47, основание похозяйственная книга №22, лицевой счет №1280;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49/1, основание похозяйственная книга №22, лицевой счет №1281;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</w:t>
      </w:r>
      <w:r w:rsidR="006B5EF5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7651">
        <w:rPr>
          <w:rFonts w:ascii="Times New Roman" w:eastAsia="Times New Roman" w:hAnsi="Times New Roman"/>
          <w:sz w:val="28"/>
          <w:szCs w:val="28"/>
        </w:rPr>
        <w:t>49/2, основание похозяйственная книга №22, лицевой счет №1282;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51, основание похозяйственная книга №22, лицевой счет №1283;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53/1, основание похозяйственная книга №22, лицевой счет №1284;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53/2, основание похозяйственная книга №22, лицевой счет №1285;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57/1, основание похозяйственная книга №22, лицевой счет №1288;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57/2, основание похозяйственная книга №22, лицевой счет №1289;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63/1, основание похозяйственная книга №22а, лицевой счет №1294;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63/2, основание похозяйственная книга №22а, лицевой счет №1295;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65/1, основание похозяйственная книга №22а, лицевой счет №1296;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65/2, основание похозяйственная книга №22а, лицевой счет №1297;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67/1, основание похозяйственная книга №22а, лицевой счет №1298;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67/2, основание похозяйственная книга №22а, лицевой счет №1299;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69/1, основание похозяйственная книга №22а, лицевой счет №1300;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69/2, основание похозяйственная книга №22а, лицевой счет №1301;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71/1, основание похозяйственная книга №22а, лицевой счет №1302;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71/2, основание похозяйственная книга №22а, лицевой счет №1303;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с. Питерка, ул. Колхозная, дом 73/1, основание похозяйственная книга №23, лицевой счет №1370;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73/2, основание похозяйственная книга №23, лицевой счет №1371;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2/1, основание похозяйственная книга №22а, лицевой счет №1304;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2/2, основание похозяйственная книга №22а, лицевой счет №1305;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2А/1, основание похозяйственная книга №22а, лицевой счет №1313;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2А/2, основание похозяйственная книга №22а, лицевой счет №1314;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 с. Питерка, ул. Колхозная, дом 4, основание похозяйственная книга №22а, лицевой счет №1306;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8/1, основание похозяйственная книга №22а, лицевой счет №1308;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10/1, основание похозяйственная книга №22а, лицевой счет №1310;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10/2, основание похозяйственная книга №22а, лицевой счет №1315;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12/1, основание похозяйственная книга №22а, лицевой счет №1316;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12/2, основание похозяйственная книга №22а, лицевой счет №1317;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14/1, основание похозяйственная книга №22а, лицевой счет №1318;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14/2, основание похозяйственная книга №22а, лицевой счет №1319;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20, основание похозяйственная книга №22а, лицевой счет №1324;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22/1, основание похозяйственная книга №22а, лицевой счет №1320;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22/2, основание похозяйственная книга №22а, лицевой счет №1321;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22/3, основание похозяйственная книга №22а, лицевой счет №1322;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22/4, основание похозяйственная книга №22а, лицевой счет №1323;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26/1, основание похозяйственная книга №22а, лицевой счет №1325;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26/2, основание похозяйственная книга №22а, лицевой счет №1326;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28/1, основание похозяйственная книга №22а, лицевой счет №1327;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с. Питерка, ул. Колхозная, дом 28/2, основание похозяйственная книга №22а, лицевой счет №1328;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30/1, основание похозяйственная книга №22а, лицевой счет №1329;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30/2, основание похозяйственная книга №22а, лицевой счет №1330;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32/1, основание похозяйственная книга №22а, лицевой счет №1331;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32/2, основание похозяйственная книга №22а, лицевой счет №1332;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34/1, основание похозяйственная книга №22а, лицевой счет №1333;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34/2, основание похозяйственная книга №22а, лицевой счет №1334;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36/1, основание похозяйственная книга №22б, лицевой счет №1335;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36/2, основание похозяйственная книга №22б, лицевой счет №1336;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38/1, основание похозяйственная книга №22б, лицевой счет №1337;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38/2, основание похозяйственная книга №23, лицевой счет №1338;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40/1, основание похозяйственная книга №23, лицевой счет №1339;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42/1, основание похозяйственная книга №23, лицевой счет №1341;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42/2, основание похозяйственная книга №23, лицевой счет №1342;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44, основание похозяйственная книга №23, лицевой счет №1343;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46, основание похозяйственная книга №23, лицевой счет №1344;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48, основание похозяйственная книга №23, лицевой счет №1345;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Колхозная, дом 50/1, основание похозяйственная книга №23, лицевой счет №1346;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50/2, основание похозяйственная книга №23, лицевой счет №1347;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52, основание похозяйственная книга №23, лицевой счет №1348;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54/1, основание похозяйственная книга №23, лицевой счет №1349;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54/2, основание похозяйственная книга №23, лицевой счет №1350;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с. Питерка, ул. Колхозная, дом 56/1, основание похозяйственная книга №23, лицевой счет №1351;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56/2, основание похозяйственная книга №23, лицевой счет №1352;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56А/1, основание похозяйственная книга №23, лицевой счет №1353;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56А/2, основание похозяйственная книга №23, лицевой счет №1354;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58/1, основание похозяйственная книга №23, лицевой счет №1355;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58/2, основание похозяйственная книга №23, лицевой счет №1356;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60/1, основание похозяйственная книга №23, лицевой счет №1358;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60/2, основание похозяйственная книга №23, лицевой счет №1359;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62/1, основание похозяйственная книга №23, лицевой счет №1360;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62/2, основание похозяйственная книга №23, лицевой счет №1361;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64/1, основание похозяйственная книга №23, лицевой счет №1362;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64/2, основание похозяйственная книга №23, лицевой счет №1363;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66/1, основание похозяйственная книга №23, лицевой счет №1364;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66/2, основание похозяйственная книга №23, лицевой счет №1365;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70/1, основание похозяйственная книга №23, лицевой счет №1366;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70/2, основание похозяйственная книга №23, лицевой счет №1367;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72/1, основание похозяйственная книга №23, лицевой счет №1368;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Колхозная, дом 72/2, основание похозяйственная книга №23, лицевой счет №1369;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2/1, основание похозяйственная книга №5, лицевой счет №161;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2/2, основание похозяйственная книга №5, лицевой счет №162;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4/1, основание похозяйственная книга №5, лицевой счет №163;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4/2, основание похозяйственная книга №5, лицевой счет №164;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с. Питерка, ул. 2-я Мелиоративная, дом 8/1, основание похозяйственная книга №5, лицевой счет №167;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8/2, основание похозяйственная книга №5, лицевой счет №168;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10/1, основание похозяйственная книга №5, лицевой счет №169;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10/2, основание похозяйственная книга №5, лицевой счет №170;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12/1, основание похозяйственная книга №5, лицевой счет №171;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12/2, основание похозяйственная книга №5, лицевой счет №172;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14/1, основание похозяйственная книга №5, лицевой счет №173;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14/2, основание похозяйственная книга №5, лицевой счет №174;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16/1, основание похозяйственная книга №5, лицевой счет №175;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16/2, основание похозяйственная книга №5, лицевой счет №176;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18/1, основание похозяйственная книга №5, лицевой счет №177;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18/2, основание похозяйственная книга №5, лицевой счет №178;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13/2, основание похозяйственная книга №5, лицевой счет №181;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7/2, основание похозяйственная книга №5, лицевой счет №187;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 с. Питерка, ул. 2-я Мелиоративная, дом 7/1, основание похозяйственная книга №5, лицевой счет №188;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2-я Мелиоративная, дом 5/2, основание похозяйственная книга №5, лицевой счет №189;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2-я Мелиоративная, дом 5/1, основание похозяйственная книга №5, лицевой счет №190;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2-я Мелиоративная, дом 3/2, основание похозяйственная книга №5, лицевой счет №191; 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2-я Мелиоративная, дом 3/1, основание похозяйственная книга №5, лицевой счет №192;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2-я Мелиоративная, дом 1/2, основание похозяйственная книга №5, лицевой счет №193;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2-я Мелиоративная, дом 1/1, основание похозяйственная книга №5, лицевой счет №194;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4-я Мелиоративная, дом 1/1, основание похозяйственная книга №6, лицевой счет №225;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с. Питерка, ул. 4-я Мелиоративная, дом 1/2, основание похозяйственная книга №6, лицевой счет №226;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4-я Мелиоративная, дом 3/1, основание похозяйственная книга №6, лицевой счет №227;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4-я Мелиоративная, дом 3/2, основание похозяйственная книга №6, лицевой счет №228;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4-я Мелиоративная, дом 5/1, основание похозяйственная книга №6, лицевой счет №229;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4-я Мелиоративная, дом 5/2, основание похозяйственная книга №6, лицевой счет №230;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4-я Мелиоративная, дом 7/1, основание похозяйственная книга №6, лицевой счет №231;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4-я Мелиоративная, дом 7/2, основание похозяйственная книга №6, лицевой счет №232;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4-я Мелиоративная, дом 9/1, основание похозяйственная книга №6, лицевой счет №233;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4-я Мелиоративная, дом 9/2, основание похозяйственная книга №6, лицевой счет №234;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4-я Мелиоративная, дом 11/1, основание похозяйственная книга №6, лицевой счет №235;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4-я Мелиоративная, дом 11/2, основание похозяйственная книга №6, лицевой счет №236;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4-я Мелиоративная, дом 12/2, основание похозяйственная книга №6, лицевой счет №237;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 с. Питерка, ул. 4-я Мелиоративная, дом 12/1, основание похозяйственная книга №6, лицевой счет №238;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4-я Мелиоративная, дом 10/2, основание похозяйственная книга №6, лицевой счет №239;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4-я Мелиоративная, дом 10/1, основание похозяйственная книга №6, лицевой счет №240;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4-я Мелиоративная, дом 8/2, основание похозяйственная книга №6, лицевой счет №241;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4-я Мелиоративная, дом 8/1, основание похозяйственная книга №6, лицевой счет №242;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4-я Мелиоративная, дом 6/2, основание похозяйственная книга №6, лицевой счет №243;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4-я Мелиоративная, дом 6/1, основание похозяйственная книга №6, лицевой счет №244;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4-я Мелиоративная, дом 2/2, основание похозяйственная книга №6, лицевой счет №247;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4-я Мелиоративная, дом 2/1, основание похозяйственная книга №6, лицевой счет №248;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Юбилейная, дом 84/1, основание похозяйственная книга №28а, лицевой счет №1767;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с. Питерка, ул. Юбилейная, дом 80/1, основание похозяйственная книга №28а, лицевой счет №1763;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Лесная, дом 11/1, основание похозяйственная книга №26, лицевой счет №1544;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Малая Бережная, дом 10/2, основание похозяйственная книга №14, лицевой счет №731;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Чапаева, дом 79, основание похозяйственная книга №16, лицевой счет №828;</w:t>
      </w:r>
    </w:p>
    <w:p w:rsidR="00D47651" w:rsidRPr="00D47651" w:rsidRDefault="00D47651" w:rsidP="00D476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 xml:space="preserve">              с. Питерка, ул. Колхозная, дом 20А, основание похозяйственная</w:t>
      </w:r>
      <w:r w:rsidR="00487400">
        <w:rPr>
          <w:rFonts w:ascii="Times New Roman" w:eastAsia="Times New Roman" w:hAnsi="Times New Roman"/>
          <w:sz w:val="28"/>
          <w:szCs w:val="28"/>
        </w:rPr>
        <w:t xml:space="preserve"> книга №22а, лицевой счет №2072.</w:t>
      </w:r>
    </w:p>
    <w:p w:rsidR="00D47651" w:rsidRPr="00D47651" w:rsidRDefault="00D47651" w:rsidP="00487400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>2.</w:t>
      </w:r>
      <w:r w:rsidRPr="00D47651">
        <w:rPr>
          <w:rFonts w:ascii="Times New Roman" w:eastAsia="Times New Roman" w:hAnsi="Times New Roman"/>
          <w:sz w:val="28"/>
          <w:szCs w:val="28"/>
        </w:rPr>
        <w:tab/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 w:rsidR="001232F5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7651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D47651">
        <w:rPr>
          <w:rFonts w:ascii="Times New Roman" w:eastAsia="Times New Roman" w:hAnsi="Times New Roman"/>
          <w:sz w:val="28"/>
          <w:szCs w:val="28"/>
        </w:rPr>
        <w:t>//</w:t>
      </w:r>
      <w:r w:rsidRPr="00D47651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D47651">
        <w:rPr>
          <w:rFonts w:ascii="Times New Roman" w:eastAsia="Times New Roman" w:hAnsi="Times New Roman"/>
          <w:sz w:val="28"/>
          <w:szCs w:val="28"/>
        </w:rPr>
        <w:t>.</w:t>
      </w:r>
      <w:r w:rsidRPr="00D47651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D47651">
        <w:rPr>
          <w:rFonts w:ascii="Times New Roman" w:eastAsia="Times New Roman" w:hAnsi="Times New Roman"/>
          <w:sz w:val="28"/>
          <w:szCs w:val="28"/>
        </w:rPr>
        <w:t>.</w:t>
      </w:r>
      <w:r w:rsidRPr="00D47651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D47651">
        <w:rPr>
          <w:rFonts w:ascii="Times New Roman" w:eastAsia="Times New Roman" w:hAnsi="Times New Roman"/>
          <w:sz w:val="28"/>
          <w:szCs w:val="28"/>
        </w:rPr>
        <w:t>.</w:t>
      </w:r>
    </w:p>
    <w:p w:rsidR="00756918" w:rsidRDefault="00D47651" w:rsidP="001232F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7651">
        <w:rPr>
          <w:rFonts w:ascii="Times New Roman" w:eastAsia="Times New Roman" w:hAnsi="Times New Roman"/>
          <w:sz w:val="28"/>
          <w:szCs w:val="28"/>
        </w:rPr>
        <w:t>3.</w:t>
      </w:r>
      <w:r w:rsidRPr="00D47651">
        <w:rPr>
          <w:rFonts w:ascii="Times New Roman" w:eastAsia="Times New Roman" w:hAnsi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</w:t>
      </w:r>
      <w:r w:rsidR="001232F5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 w:rsidRPr="00D47651">
        <w:rPr>
          <w:rFonts w:ascii="Times New Roman" w:eastAsia="Times New Roman" w:hAnsi="Times New Roman"/>
          <w:sz w:val="28"/>
          <w:szCs w:val="28"/>
        </w:rPr>
        <w:t>муниципального района Чиженькова</w:t>
      </w:r>
      <w:r w:rsidR="00487400">
        <w:rPr>
          <w:rFonts w:ascii="Times New Roman" w:eastAsia="Times New Roman" w:hAnsi="Times New Roman"/>
          <w:sz w:val="28"/>
          <w:szCs w:val="28"/>
        </w:rPr>
        <w:t xml:space="preserve"> </w:t>
      </w:r>
      <w:r w:rsidR="00487400" w:rsidRPr="00D47651">
        <w:rPr>
          <w:rFonts w:ascii="Times New Roman" w:eastAsia="Times New Roman" w:hAnsi="Times New Roman"/>
          <w:sz w:val="28"/>
          <w:szCs w:val="28"/>
        </w:rPr>
        <w:t>О.Е.</w:t>
      </w:r>
    </w:p>
    <w:p w:rsidR="00AC7D5F" w:rsidRDefault="00AC7D5F" w:rsidP="00294031">
      <w:pPr>
        <w:pStyle w:val="1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C7D5F" w:rsidRPr="00294031" w:rsidRDefault="00AC7D5F" w:rsidP="00294031">
      <w:pPr>
        <w:pStyle w:val="1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A32C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D31696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О.Е. Чиженьков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AB29D0">
      <w:footerReference w:type="default" r:id="rId8"/>
      <w:pgSz w:w="11906" w:h="16838"/>
      <w:pgMar w:top="1134" w:right="566" w:bottom="709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539" w:rsidRDefault="00695539" w:rsidP="00540B16">
      <w:pPr>
        <w:spacing w:after="0" w:line="240" w:lineRule="auto"/>
      </w:pPr>
      <w:r>
        <w:separator/>
      </w:r>
    </w:p>
  </w:endnote>
  <w:endnote w:type="continuationSeparator" w:id="1">
    <w:p w:rsidR="00695539" w:rsidRDefault="0069553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23359E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6B5EF5">
      <w:rPr>
        <w:noProof/>
      </w:rPr>
      <w:t>10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539" w:rsidRDefault="00695539" w:rsidP="00540B16">
      <w:pPr>
        <w:spacing w:after="0" w:line="240" w:lineRule="auto"/>
      </w:pPr>
      <w:r>
        <w:separator/>
      </w:r>
    </w:p>
  </w:footnote>
  <w:footnote w:type="continuationSeparator" w:id="1">
    <w:p w:rsidR="00695539" w:rsidRDefault="0069553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232F5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59E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838"/>
    <w:rsid w:val="00380D69"/>
    <w:rsid w:val="00380E5D"/>
    <w:rsid w:val="00393408"/>
    <w:rsid w:val="003B552B"/>
    <w:rsid w:val="003B61CC"/>
    <w:rsid w:val="003F0C70"/>
    <w:rsid w:val="003F10BA"/>
    <w:rsid w:val="003F112E"/>
    <w:rsid w:val="00401F74"/>
    <w:rsid w:val="00402A25"/>
    <w:rsid w:val="004057DF"/>
    <w:rsid w:val="00420BF0"/>
    <w:rsid w:val="00426E7E"/>
    <w:rsid w:val="004647F8"/>
    <w:rsid w:val="00473EF8"/>
    <w:rsid w:val="004806AE"/>
    <w:rsid w:val="00487400"/>
    <w:rsid w:val="00493F14"/>
    <w:rsid w:val="00497DEF"/>
    <w:rsid w:val="004A2162"/>
    <w:rsid w:val="004A2D57"/>
    <w:rsid w:val="004A622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71478"/>
    <w:rsid w:val="00675FD9"/>
    <w:rsid w:val="006918E1"/>
    <w:rsid w:val="00693838"/>
    <w:rsid w:val="00693D27"/>
    <w:rsid w:val="00695539"/>
    <w:rsid w:val="00697323"/>
    <w:rsid w:val="006A0DC2"/>
    <w:rsid w:val="006A4D76"/>
    <w:rsid w:val="006B42DA"/>
    <w:rsid w:val="006B5EF5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56918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342B"/>
    <w:rsid w:val="00834FD8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2CFF"/>
    <w:rsid w:val="00A865C6"/>
    <w:rsid w:val="00A9194E"/>
    <w:rsid w:val="00A9221C"/>
    <w:rsid w:val="00A930F0"/>
    <w:rsid w:val="00A96A76"/>
    <w:rsid w:val="00AA1D95"/>
    <w:rsid w:val="00AA1FA0"/>
    <w:rsid w:val="00AA5E66"/>
    <w:rsid w:val="00AB29D0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466D1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47651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612A0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4DD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2017-12-15T08:27:00Z</cp:lastPrinted>
  <dcterms:created xsi:type="dcterms:W3CDTF">2017-12-15T08:22:00Z</dcterms:created>
  <dcterms:modified xsi:type="dcterms:W3CDTF">2017-12-15T08:28:00Z</dcterms:modified>
</cp:coreProperties>
</file>