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609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04A9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C589C">
        <w:rPr>
          <w:rFonts w:ascii="Times New Roman CYR" w:hAnsi="Times New Roman CYR" w:cs="Times New Roman CYR"/>
          <w:sz w:val="28"/>
          <w:szCs w:val="28"/>
        </w:rPr>
        <w:t>4</w:t>
      </w:r>
      <w:r w:rsidR="00236097">
        <w:rPr>
          <w:rFonts w:ascii="Times New Roman CYR" w:hAnsi="Times New Roman CYR" w:cs="Times New Roman CYR"/>
          <w:sz w:val="28"/>
          <w:szCs w:val="28"/>
        </w:rPr>
        <w:t>6</w:t>
      </w:r>
      <w:r w:rsidR="00E12388">
        <w:rPr>
          <w:rFonts w:ascii="Times New Roman CYR" w:hAnsi="Times New Roman CYR" w:cs="Times New Roman CYR"/>
          <w:sz w:val="28"/>
          <w:szCs w:val="28"/>
        </w:rPr>
        <w:t>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1B3B72">
      <w:pPr>
        <w:pStyle w:val="a6"/>
        <w:ind w:right="3820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Об отборе граждан для заключения договоров о целевом обучении</w:t>
      </w:r>
      <w:r w:rsidRPr="00B74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Питерского муниципального района и предоставлении мер социальной поддержки гражданам, заключившим договор о целевом обучении с администрацией Питерского муниципального района</w:t>
      </w:r>
    </w:p>
    <w:p w:rsidR="00E12388" w:rsidRDefault="00E12388" w:rsidP="00E123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FD7" w:rsidRPr="00765B55" w:rsidRDefault="00D80FD7" w:rsidP="00E123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В соответствии со ст. 55, ст. 56, ст. 71, ст. 71.1 Федерального закона от 29 декабря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65B55">
        <w:rPr>
          <w:rFonts w:ascii="Times New Roman" w:hAnsi="Times New Roman" w:cs="Times New Roman"/>
          <w:sz w:val="28"/>
          <w:szCs w:val="28"/>
        </w:rPr>
        <w:t xml:space="preserve"> № 273-ФЗ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Федерации», П</w:t>
      </w:r>
      <w:r w:rsidRPr="00765B55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5B5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1681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Pr="008013F6">
        <w:rPr>
          <w:rFonts w:ascii="Times New Roman" w:hAnsi="Times New Roman" w:cs="Times New Roman"/>
          <w:sz w:val="28"/>
          <w:szCs w:val="28"/>
        </w:rPr>
        <w:t>,</w:t>
      </w:r>
      <w:r w:rsidRPr="00765B55">
        <w:rPr>
          <w:rFonts w:ascii="Times New Roman" w:hAnsi="Times New Roman" w:cs="Times New Roman"/>
          <w:sz w:val="28"/>
          <w:szCs w:val="28"/>
        </w:rPr>
        <w:t xml:space="preserve"> в целях обеспечения Питерского муниципального района Саратовской области квалифицированными кадрами, руководствуясь Уставом Питерского муниципального района,  администрация муниципального района </w:t>
      </w:r>
    </w:p>
    <w:p w:rsidR="00E12388" w:rsidRPr="00FC6F5E" w:rsidRDefault="00E12388" w:rsidP="00E12388">
      <w:pPr>
        <w:pStyle w:val="a6"/>
        <w:ind w:firstLine="709"/>
        <w:jc w:val="both"/>
        <w:rPr>
          <w:rStyle w:val="23"/>
          <w:rFonts w:eastAsia="Arial Unicode MS"/>
          <w:b w:val="0"/>
        </w:rPr>
      </w:pPr>
      <w:r w:rsidRPr="00FC6F5E">
        <w:rPr>
          <w:rStyle w:val="23"/>
          <w:rFonts w:eastAsia="Arial Unicode MS"/>
          <w:b w:val="0"/>
        </w:rPr>
        <w:t>ПОСТАНОВЛЯЕТ:</w:t>
      </w:r>
    </w:p>
    <w:p w:rsidR="00E12388" w:rsidRDefault="00E12388" w:rsidP="00E12388">
      <w:pPr>
        <w:pStyle w:val="a6"/>
        <w:widowControl w:val="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5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F5E">
        <w:rPr>
          <w:rFonts w:ascii="Times New Roman" w:hAnsi="Times New Roman" w:cs="Times New Roman"/>
          <w:sz w:val="28"/>
          <w:szCs w:val="28"/>
        </w:rPr>
        <w:t xml:space="preserve">Порядок проведения отбора граждан для заключения договоров 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Питерского муниципального района </w:t>
      </w:r>
      <w:r w:rsidRPr="00FC6F5E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E12388" w:rsidRPr="00FC6F5E" w:rsidRDefault="00E12388" w:rsidP="00E12388">
      <w:pPr>
        <w:pStyle w:val="a6"/>
        <w:widowControl w:val="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мер социальной поддержки гражданам, заключившим договор о целевом обучении с администрацией Питерского муниципального района согласно приложению№2.</w:t>
      </w:r>
    </w:p>
    <w:p w:rsidR="00E12388" w:rsidRDefault="00E12388" w:rsidP="00E12388">
      <w:pPr>
        <w:pStyle w:val="a6"/>
        <w:widowControl w:val="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765B55">
        <w:rPr>
          <w:rFonts w:ascii="Times New Roman" w:hAnsi="Times New Roman" w:cs="Times New Roman"/>
          <w:sz w:val="28"/>
          <w:szCs w:val="28"/>
        </w:rPr>
        <w:t xml:space="preserve">оложение о комиссии по отбору граждан для заключения договоров 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предоставлению мер социальной поддержки </w:t>
      </w:r>
      <w:r w:rsidRPr="00765B55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widowControl w:val="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</w:t>
      </w:r>
      <w:r w:rsidRPr="00765B55">
        <w:rPr>
          <w:rFonts w:ascii="Times New Roman" w:hAnsi="Times New Roman" w:cs="Times New Roman"/>
          <w:sz w:val="28"/>
          <w:szCs w:val="28"/>
        </w:rPr>
        <w:t xml:space="preserve">остав комиссии по отбору граждан для заключения договоров 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предоставлению мер социальной поддержки </w:t>
      </w:r>
      <w:r w:rsidRPr="00765B55">
        <w:rPr>
          <w:rFonts w:ascii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widowControl w:val="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Pr="00765B55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>
        <w:rPr>
          <w:rFonts w:ascii="Times New Roman" w:hAnsi="Times New Roman" w:cs="Times New Roman"/>
          <w:sz w:val="28"/>
          <w:szCs w:val="28"/>
        </w:rPr>
        <w:t>, но не ранее 01 января 2023 года,</w:t>
      </w:r>
      <w:r w:rsidRPr="00765B5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Саратовской области.</w:t>
      </w:r>
    </w:p>
    <w:p w:rsidR="00E12388" w:rsidRPr="00765B55" w:rsidRDefault="00E12388" w:rsidP="00E12388">
      <w:pPr>
        <w:pStyle w:val="a6"/>
        <w:widowControl w:val="0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E12388" w:rsidRPr="00765B55" w:rsidSect="00A070D3">
          <w:foot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765B5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bookmarkEnd w:id="0"/>
      <w:r w:rsidRPr="00765B55">
        <w:rPr>
          <w:rFonts w:ascii="Times New Roman" w:hAnsi="Times New Roman" w:cs="Times New Roman"/>
          <w:sz w:val="28"/>
          <w:szCs w:val="28"/>
        </w:rPr>
        <w:tab/>
      </w:r>
      <w:r w:rsidRPr="00765B55">
        <w:rPr>
          <w:rFonts w:ascii="Times New Roman" w:hAnsi="Times New Roman" w:cs="Times New Roman"/>
          <w:sz w:val="28"/>
          <w:szCs w:val="28"/>
        </w:rPr>
        <w:tab/>
      </w:r>
      <w:r w:rsidRPr="00765B55">
        <w:rPr>
          <w:rFonts w:ascii="Times New Roman" w:hAnsi="Times New Roman" w:cs="Times New Roman"/>
          <w:sz w:val="28"/>
          <w:szCs w:val="28"/>
        </w:rPr>
        <w:tab/>
      </w:r>
      <w:r w:rsidRPr="00765B55">
        <w:rPr>
          <w:rFonts w:ascii="Times New Roman" w:hAnsi="Times New Roman" w:cs="Times New Roman"/>
          <w:sz w:val="28"/>
          <w:szCs w:val="28"/>
        </w:rPr>
        <w:tab/>
      </w:r>
      <w:r w:rsidRPr="00765B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5B55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765B55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E12388" w:rsidRPr="00765B55" w:rsidRDefault="00E12388" w:rsidP="00DB1AF2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B1AF2"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Pr="00765B55">
        <w:rPr>
          <w:rFonts w:ascii="Times New Roman" w:hAnsi="Times New Roman" w:cs="Times New Roman"/>
          <w:sz w:val="28"/>
          <w:szCs w:val="28"/>
        </w:rPr>
        <w:t>2022 г. №</w:t>
      </w:r>
      <w:r>
        <w:rPr>
          <w:rFonts w:ascii="Times New Roman" w:hAnsi="Times New Roman" w:cs="Times New Roman"/>
          <w:sz w:val="28"/>
          <w:szCs w:val="28"/>
        </w:rPr>
        <w:t>460</w:t>
      </w:r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ПОРЯДОК</w:t>
      </w:r>
      <w:bookmarkEnd w:id="1"/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проведения отбора граждан для заключения договоров </w:t>
      </w:r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о целевом</w:t>
      </w:r>
      <w:bookmarkStart w:id="2" w:name="bookmark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обучении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</w:t>
      </w: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DB1A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765B55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3"/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29 декабря 2012 года №</w:t>
      </w:r>
      <w:r w:rsidRPr="00765B55">
        <w:rPr>
          <w:rFonts w:ascii="Times New Roman" w:hAnsi="Times New Roman" w:cs="Times New Roman"/>
          <w:sz w:val="28"/>
          <w:szCs w:val="28"/>
        </w:rPr>
        <w:t>273-ФЗ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Федерации», П</w:t>
      </w:r>
      <w:r w:rsidRPr="00765B5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1681 «О целевом обучении 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образования»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765B55">
        <w:rPr>
          <w:rFonts w:ascii="Times New Roman" w:hAnsi="Times New Roman" w:cs="Times New Roman"/>
          <w:sz w:val="28"/>
          <w:szCs w:val="28"/>
        </w:rPr>
        <w:t xml:space="preserve"> регулирует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5B55">
        <w:rPr>
          <w:rFonts w:ascii="Times New Roman" w:hAnsi="Times New Roman" w:cs="Times New Roman"/>
          <w:sz w:val="28"/>
          <w:szCs w:val="28"/>
        </w:rPr>
        <w:t xml:space="preserve"> отбора граждан для заключения договоров 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Питерского муниципального района </w:t>
      </w:r>
      <w:r w:rsidRPr="00765B55">
        <w:rPr>
          <w:rFonts w:ascii="Times New Roman" w:hAnsi="Times New Roman" w:cs="Times New Roman"/>
          <w:sz w:val="28"/>
          <w:szCs w:val="28"/>
        </w:rPr>
        <w:t>с целью подготовки специалистов для работы в подведомственных администрации Питерского муниципального района Саратовской области организациях.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1.3. Основными задачами отбора являются: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- отбор и направление на учебу в ВУЗы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области выпускников общеобразовательных организаций с учетом социально-экономических потребностей и перспектив развития кадрового потенциала Питерского муниципального района;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повышение ответственности обучающихся за качественное освоение ими государственных образовательных программ по соответствующим специальностям;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обеспечение трудоустройства выпускников ВУЗов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765B55">
        <w:rPr>
          <w:rFonts w:ascii="Times New Roman" w:hAnsi="Times New Roman" w:cs="Times New Roman"/>
          <w:sz w:val="28"/>
          <w:szCs w:val="28"/>
        </w:rPr>
        <w:t xml:space="preserve"> в соответствии с полученной специальностью в Питерском муниципальном районе.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E12388" w:rsidRPr="00765B55" w:rsidRDefault="00E12388" w:rsidP="00DB1A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5B55">
        <w:rPr>
          <w:rFonts w:ascii="Times New Roman" w:hAnsi="Times New Roman" w:cs="Times New Roman"/>
          <w:sz w:val="28"/>
          <w:szCs w:val="28"/>
        </w:rPr>
        <w:t>. Порядок и сроки отбора претендентов на целевое обучение</w:t>
      </w:r>
      <w:bookmarkEnd w:id="4"/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2.1. Отбор претендентов для заключения договоров о целевом обучении осуществляется на конкурсной основе. С этой целью создается комиссия. Комиссия при отборе кандидатов на целевое обучение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предоставлению мер социальной поддержки </w:t>
      </w:r>
      <w:r w:rsidRPr="00765B55">
        <w:rPr>
          <w:rFonts w:ascii="Times New Roman" w:hAnsi="Times New Roman" w:cs="Times New Roman"/>
          <w:sz w:val="28"/>
          <w:szCs w:val="28"/>
        </w:rPr>
        <w:t>руководствуется Положением о комиссии по отбору претендентов на заключение договора о целевом обучении</w:t>
      </w:r>
      <w:r w:rsidRPr="0070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предоставлению мер социальной поддержки (приложение №3 к настоящему постановлению)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2.2. Отбор претендентов на заключение с администрацией Питерского муниципального района договора на целевое обучение включает в себя следующие этапы: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>2.2.1. прием документов граждан, изъявивших желание принять участие в отборе на заключение договора, а также выразивших свое согласие на участие в конкурсном отборе;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2.2.2. формирование списка граждан для участия в отборе претендентов на заключение договоров на целевое обучение;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9368FF"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проведение отбора претендентов на заключение договоров на целевое обучение;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Pr="00765B55">
        <w:rPr>
          <w:rFonts w:ascii="Times New Roman" w:hAnsi="Times New Roman" w:cs="Times New Roman"/>
          <w:sz w:val="28"/>
          <w:szCs w:val="28"/>
        </w:rPr>
        <w:t>. подписание договоров на целевое обучение с претендентами, успешно проше</w:t>
      </w:r>
      <w:r w:rsidR="00DB1AF2">
        <w:rPr>
          <w:rFonts w:ascii="Times New Roman" w:hAnsi="Times New Roman" w:cs="Times New Roman"/>
          <w:sz w:val="28"/>
          <w:szCs w:val="28"/>
        </w:rPr>
        <w:t>дш</w:t>
      </w:r>
      <w:r w:rsidRPr="00765B55">
        <w:rPr>
          <w:rFonts w:ascii="Times New Roman" w:hAnsi="Times New Roman" w:cs="Times New Roman"/>
          <w:sz w:val="28"/>
          <w:szCs w:val="28"/>
        </w:rPr>
        <w:t>ими отбор.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2.3. Претендентами на участие в отборе на заключение договоров на целевое обучение являются граждане Российской Федерации, постоянно зарегистрированные на территории Питерского муниципального района, получающие среднее общее образование и претендующие на получение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профессионального образования </w:t>
      </w:r>
      <w:r w:rsidRPr="00765B55">
        <w:rPr>
          <w:rFonts w:ascii="Times New Roman" w:hAnsi="Times New Roman" w:cs="Times New Roman"/>
          <w:sz w:val="28"/>
          <w:szCs w:val="28"/>
        </w:rPr>
        <w:t>впервые.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2.4. Для участия в отборе на заключение договора на целевое обучение претендент представляет в Комиссию по отбору претендентов 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предоставлению мер социальной поддержки</w:t>
      </w:r>
      <w:r w:rsidRPr="00765B55">
        <w:rPr>
          <w:rFonts w:ascii="Times New Roman" w:hAnsi="Times New Roman" w:cs="Times New Roman"/>
          <w:sz w:val="28"/>
          <w:szCs w:val="28"/>
        </w:rPr>
        <w:t>: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заявление претендента с просьбой рассмотреть его кандидатуру для участия в конкурсном отборе на заключение договора о целевом</w:t>
      </w:r>
      <w:r>
        <w:rPr>
          <w:rFonts w:ascii="Times New Roman" w:hAnsi="Times New Roman" w:cs="Times New Roman"/>
          <w:sz w:val="28"/>
          <w:szCs w:val="28"/>
        </w:rPr>
        <w:t xml:space="preserve"> обучении согласно приложению №</w:t>
      </w:r>
      <w:r w:rsidRPr="00765B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765B55">
        <w:rPr>
          <w:rFonts w:ascii="Times New Roman" w:hAnsi="Times New Roman" w:cs="Times New Roman"/>
          <w:sz w:val="28"/>
          <w:szCs w:val="28"/>
        </w:rPr>
        <w:t>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копию паспорта (при наличии);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копию паспорта родителя (законного представителя) несовершеннолетнего претендента на заключение договора о целевом обучении;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характеристику-рекомендацию претендента, выданную образовательной организацией среднего общего образования;</w:t>
      </w:r>
    </w:p>
    <w:p w:rsidR="00E12388" w:rsidRPr="00765B55" w:rsidRDefault="00E12388" w:rsidP="00DB1AF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заверенные образовательной организацией сведения текущей успеваемости за 10-11 классы.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2.5. Преимущественным правом при равных условиях пользуются выпускники муниципальных</w:t>
      </w:r>
      <w:r w:rsidRPr="00765B55">
        <w:rPr>
          <w:rFonts w:ascii="Times New Roman" w:hAnsi="Times New Roman" w:cs="Times New Roman"/>
          <w:sz w:val="28"/>
          <w:szCs w:val="28"/>
        </w:rPr>
        <w:tab/>
        <w:t>общеобразовательных</w:t>
      </w:r>
      <w:r w:rsidRPr="00765B55">
        <w:rPr>
          <w:rFonts w:ascii="Times New Roman" w:hAnsi="Times New Roman" w:cs="Times New Roman"/>
          <w:sz w:val="28"/>
          <w:szCs w:val="28"/>
        </w:rPr>
        <w:tab/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Питерского муниципального</w:t>
      </w:r>
      <w:r w:rsidRPr="00765B55">
        <w:rPr>
          <w:rFonts w:ascii="Times New Roman" w:hAnsi="Times New Roman" w:cs="Times New Roman"/>
          <w:sz w:val="28"/>
          <w:szCs w:val="28"/>
        </w:rPr>
        <w:tab/>
        <w:t>района, являющиеся победителями предметных олимпиад и конкурсов.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2.6. Прием документов осуществляется ежегодно с 25 января до 30 апреля.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В случае выявления несоответствия документов или содержащихся в них сведений предъявляемым требованиям претенденты не допускается к конкурсному отбору. После устранения выявленных недостатков претендент имеет право в установленные сроки повторно представить в Комиссию документы. Документы претендентов, представленные позже установленного срока, не рассматриваются.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Обработка персональных данных претендентов осуществляется в соответствии с Федеральным законом от 27 июля 2006 года № 152-ФЗ «О персональных данных».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2.7. В случае возникновения обстоятельств, препятствующих целевому обучению, кандидат (его законные представители) обязаны незамедлительно письменно уведомить об этом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5B55">
        <w:rPr>
          <w:rFonts w:ascii="Times New Roman" w:hAnsi="Times New Roman" w:cs="Times New Roman"/>
          <w:sz w:val="28"/>
          <w:szCs w:val="28"/>
        </w:rPr>
        <w:t>омиссию.</w:t>
      </w:r>
    </w:p>
    <w:p w:rsidR="00E12388" w:rsidRPr="00765B55" w:rsidRDefault="00E12388" w:rsidP="009368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>2.8. При образовании подобных вакансий Комиссия принимает меры к</w:t>
      </w:r>
      <w:r w:rsidR="00936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замене выбывших кандидатов иными претендентами, </w:t>
      </w:r>
      <w:r w:rsidRPr="00765B55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5B55">
        <w:rPr>
          <w:rFonts w:ascii="Times New Roman" w:hAnsi="Times New Roman" w:cs="Times New Roman"/>
          <w:sz w:val="28"/>
          <w:szCs w:val="28"/>
        </w:rPr>
        <w:t>одавшими документы на конкурс.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2.9. Основанием для отказа в заключении договора о целевом обучении является представление не всех документов по перечню, указанному в пункте 2.5. настоящего Порядка, либо документы оформлены ненадлежащим образом.</w:t>
      </w:r>
    </w:p>
    <w:p w:rsidR="002A3DF5" w:rsidRDefault="002A3DF5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A3DF5" w:rsidRPr="00DD79C9" w:rsidTr="000423CD">
        <w:tc>
          <w:tcPr>
            <w:tcW w:w="6204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110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</w:p>
          <w:p w:rsidR="002A3DF5" w:rsidRPr="00AF32C3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2A3DF5" w:rsidRPr="00765B55" w:rsidRDefault="002A3DF5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8013F6" w:rsidRDefault="00E12388" w:rsidP="00E12388">
      <w:pPr>
        <w:sectPr w:rsidR="00E12388" w:rsidRPr="008013F6" w:rsidSect="00DB1AF2">
          <w:pgSz w:w="11900" w:h="16840"/>
          <w:pgMar w:top="1135" w:right="1127" w:bottom="709" w:left="1418" w:header="0" w:footer="3" w:gutter="0"/>
          <w:cols w:space="720"/>
          <w:noEndnote/>
          <w:docGrid w:linePitch="360"/>
        </w:sectPr>
      </w:pPr>
    </w:p>
    <w:p w:rsidR="00E12388" w:rsidRPr="00765B55" w:rsidRDefault="00E12388" w:rsidP="00DB1AF2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12388" w:rsidRPr="00765B55" w:rsidRDefault="00E12388" w:rsidP="00DB1AF2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к Порядку проведения отбора граждан для заключения договоров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</w:t>
      </w:r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E12388" w:rsidRDefault="00E12388" w:rsidP="00DB1AF2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E12388" w:rsidRPr="00765B55" w:rsidRDefault="00E12388" w:rsidP="00DB1AF2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по отбору претендентов на заключение договора о целевом обучении </w:t>
      </w:r>
      <w:r>
        <w:rPr>
          <w:rFonts w:ascii="Times New Roman" w:hAnsi="Times New Roman" w:cs="Times New Roman"/>
          <w:sz w:val="28"/>
          <w:szCs w:val="28"/>
        </w:rPr>
        <w:t>и предоставлению мер социальной поддержки</w:t>
      </w:r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Заявление</w:t>
      </w:r>
      <w:bookmarkEnd w:id="5"/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претендента на заключение договора о целевом обучении</w:t>
      </w:r>
    </w:p>
    <w:p w:rsidR="00E12388" w:rsidRDefault="00E12388" w:rsidP="00E1238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3DF5" w:rsidRPr="00765B55" w:rsidRDefault="002A3DF5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Ф.И.О. претендента ___________________________________________,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_____________________________________________,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765B5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765B55">
        <w:rPr>
          <w:rFonts w:ascii="Times New Roman" w:hAnsi="Times New Roman" w:cs="Times New Roman"/>
          <w:sz w:val="28"/>
          <w:szCs w:val="28"/>
        </w:rPr>
        <w:t>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 __</w:t>
      </w:r>
      <w:r w:rsidRPr="00765B5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65B55">
        <w:rPr>
          <w:rFonts w:ascii="Times New Roman" w:hAnsi="Times New Roman" w:cs="Times New Roman"/>
          <w:sz w:val="28"/>
          <w:szCs w:val="28"/>
        </w:rPr>
        <w:t>,</w:t>
      </w:r>
    </w:p>
    <w:p w:rsidR="00E12388" w:rsidRPr="001376D4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Прошу допустить меня к участию в отборе на заключение договора о целевом обучении в ________________________________________________</w:t>
      </w:r>
      <w:r w:rsidRPr="00765B55">
        <w:rPr>
          <w:rFonts w:ascii="Times New Roman" w:hAnsi="Times New Roman" w:cs="Times New Roman"/>
          <w:sz w:val="28"/>
          <w:szCs w:val="28"/>
        </w:rPr>
        <w:tab/>
        <w:t>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65B55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с целью дальнейшего участия в конкурсе на целевой прием по направлению подготовки (по специальности) ______________________________________,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профиль подготовки _______________________________________________,</w:t>
      </w:r>
      <w:r w:rsidRPr="00765B55">
        <w:rPr>
          <w:rFonts w:ascii="Times New Roman" w:hAnsi="Times New Roman" w:cs="Times New Roman"/>
          <w:sz w:val="28"/>
          <w:szCs w:val="28"/>
        </w:rPr>
        <w:tab/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даю свое согласие на хранение, передачу или любое другое использование моих персональных данных в рамках проведения отбора претендентов на целевые места для обучения по образовательным программам высшего образования в образовательных организациях, а также в случаях, предусмотренных законодательством.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1376D4" w:rsidRDefault="00E12388" w:rsidP="00E12388">
      <w:pPr>
        <w:pStyle w:val="a6"/>
        <w:jc w:val="both"/>
        <w:rPr>
          <w:rFonts w:ascii="Times New Roman" w:hAnsi="Times New Roman" w:cs="Times New Roman"/>
        </w:rPr>
      </w:pPr>
      <w:r w:rsidRPr="001376D4">
        <w:rPr>
          <w:rFonts w:ascii="Times New Roman" w:hAnsi="Times New Roman" w:cs="Times New Roman"/>
        </w:rPr>
        <w:t>Приложение:</w:t>
      </w:r>
    </w:p>
    <w:p w:rsidR="00E12388" w:rsidRPr="001376D4" w:rsidRDefault="00E12388" w:rsidP="00E12388">
      <w:pPr>
        <w:pStyle w:val="a6"/>
        <w:jc w:val="both"/>
        <w:rPr>
          <w:rFonts w:ascii="Times New Roman" w:hAnsi="Times New Roman" w:cs="Times New Roman"/>
        </w:rPr>
      </w:pPr>
      <w:r w:rsidRPr="001376D4">
        <w:rPr>
          <w:rFonts w:ascii="Times New Roman" w:hAnsi="Times New Roman" w:cs="Times New Roman"/>
        </w:rPr>
        <w:t>- копия паспорта (при наличии);</w:t>
      </w:r>
    </w:p>
    <w:p w:rsidR="00E12388" w:rsidRPr="001376D4" w:rsidRDefault="00E12388" w:rsidP="00E12388">
      <w:pPr>
        <w:pStyle w:val="a6"/>
        <w:jc w:val="both"/>
        <w:rPr>
          <w:rFonts w:ascii="Times New Roman" w:hAnsi="Times New Roman" w:cs="Times New Roman"/>
        </w:rPr>
      </w:pPr>
      <w:r w:rsidRPr="001376D4">
        <w:rPr>
          <w:rFonts w:ascii="Times New Roman" w:hAnsi="Times New Roman" w:cs="Times New Roman"/>
        </w:rPr>
        <w:t>- копия паспорта родителя (законного представителя) несовершеннолетнего претендента на заключение договора о целевом обучении;</w:t>
      </w:r>
    </w:p>
    <w:p w:rsidR="00E12388" w:rsidRPr="001376D4" w:rsidRDefault="00E12388" w:rsidP="00E12388">
      <w:pPr>
        <w:pStyle w:val="a6"/>
        <w:jc w:val="both"/>
        <w:rPr>
          <w:rFonts w:ascii="Times New Roman" w:hAnsi="Times New Roman" w:cs="Times New Roman"/>
        </w:rPr>
      </w:pPr>
      <w:r w:rsidRPr="001376D4">
        <w:rPr>
          <w:rFonts w:ascii="Times New Roman" w:hAnsi="Times New Roman" w:cs="Times New Roman"/>
        </w:rPr>
        <w:t>- характеристика-рекомендация, выданная образовательной организацией среднего общего образования;</w:t>
      </w:r>
    </w:p>
    <w:p w:rsidR="00E12388" w:rsidRPr="001376D4" w:rsidRDefault="00E12388" w:rsidP="00E12388">
      <w:pPr>
        <w:pStyle w:val="a6"/>
        <w:jc w:val="both"/>
        <w:rPr>
          <w:rFonts w:ascii="Times New Roman" w:hAnsi="Times New Roman" w:cs="Times New Roman"/>
        </w:rPr>
      </w:pPr>
      <w:r w:rsidRPr="001376D4">
        <w:rPr>
          <w:rFonts w:ascii="Times New Roman" w:hAnsi="Times New Roman" w:cs="Times New Roman"/>
        </w:rPr>
        <w:t>- заверенные образовательной организацией сведения текущей успеваемости за 10-11 классы.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>__________________ ___________________________________ _____________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65B55">
        <w:rPr>
          <w:rFonts w:ascii="Times New Roman" w:hAnsi="Times New Roman" w:cs="Times New Roman"/>
          <w:sz w:val="20"/>
          <w:szCs w:val="20"/>
        </w:rPr>
        <w:t xml:space="preserve">                   подпись                                              расшифровка подписи                                               дата</w:t>
      </w:r>
    </w:p>
    <w:p w:rsidR="002A3DF5" w:rsidRDefault="002A3DF5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2A3DF5" w:rsidRDefault="002A3DF5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2A3DF5" w:rsidRDefault="002A3DF5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2A3DF5" w:rsidRPr="00765B55" w:rsidRDefault="002A3DF5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A3DF5" w:rsidRPr="00DD79C9" w:rsidTr="000423CD">
        <w:tc>
          <w:tcPr>
            <w:tcW w:w="6204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110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</w:p>
          <w:p w:rsidR="002A3DF5" w:rsidRPr="00AF32C3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DB1AF2" w:rsidRDefault="00E12388" w:rsidP="00DB1AF2">
      <w:pPr>
        <w:pStyle w:val="a6"/>
        <w:ind w:left="510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1AF2" w:rsidRPr="00765B5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B1AF2">
        <w:rPr>
          <w:rFonts w:ascii="Times New Roman" w:hAnsi="Times New Roman" w:cs="Times New Roman"/>
          <w:sz w:val="28"/>
          <w:szCs w:val="28"/>
        </w:rPr>
        <w:t>2</w:t>
      </w:r>
      <w:r w:rsidR="00DB1AF2">
        <w:rPr>
          <w:rFonts w:ascii="Times New Roman" w:hAnsi="Times New Roman" w:cs="Times New Roman"/>
          <w:sz w:val="28"/>
          <w:szCs w:val="28"/>
        </w:rPr>
        <w:t xml:space="preserve"> </w:t>
      </w:r>
      <w:r w:rsidR="00DB1AF2" w:rsidRPr="00765B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DB1AF2">
        <w:rPr>
          <w:rFonts w:ascii="Times New Roman" w:hAnsi="Times New Roman" w:cs="Times New Roman"/>
          <w:sz w:val="28"/>
          <w:szCs w:val="28"/>
        </w:rPr>
        <w:t xml:space="preserve"> </w:t>
      </w:r>
      <w:r w:rsidR="00DB1AF2" w:rsidRPr="00765B5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DB1AF2">
        <w:rPr>
          <w:rFonts w:ascii="Times New Roman" w:hAnsi="Times New Roman" w:cs="Times New Roman"/>
          <w:sz w:val="28"/>
          <w:szCs w:val="28"/>
        </w:rPr>
        <w:t xml:space="preserve"> </w:t>
      </w:r>
      <w:r w:rsidR="00DB1AF2" w:rsidRPr="00765B5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B1AF2">
        <w:rPr>
          <w:rFonts w:ascii="Times New Roman" w:hAnsi="Times New Roman" w:cs="Times New Roman"/>
          <w:sz w:val="28"/>
          <w:szCs w:val="28"/>
        </w:rPr>
        <w:t xml:space="preserve"> </w:t>
      </w:r>
      <w:r w:rsidR="00DB1AF2" w:rsidRPr="00765B55">
        <w:rPr>
          <w:rFonts w:ascii="Times New Roman" w:hAnsi="Times New Roman" w:cs="Times New Roman"/>
          <w:sz w:val="28"/>
          <w:szCs w:val="28"/>
        </w:rPr>
        <w:t xml:space="preserve">от </w:t>
      </w:r>
      <w:r w:rsidR="00DB1AF2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DB1AF2" w:rsidRPr="00765B55">
        <w:rPr>
          <w:rFonts w:ascii="Times New Roman" w:hAnsi="Times New Roman" w:cs="Times New Roman"/>
          <w:sz w:val="28"/>
          <w:szCs w:val="28"/>
        </w:rPr>
        <w:t>2022 г. №</w:t>
      </w:r>
      <w:r w:rsidR="00DB1AF2">
        <w:rPr>
          <w:rFonts w:ascii="Times New Roman" w:hAnsi="Times New Roman" w:cs="Times New Roman"/>
          <w:sz w:val="28"/>
          <w:szCs w:val="28"/>
        </w:rPr>
        <w:t>460</w:t>
      </w:r>
    </w:p>
    <w:p w:rsidR="00DB1AF2" w:rsidRDefault="00DB1AF2" w:rsidP="00E12388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2388" w:rsidRPr="0011465E" w:rsidRDefault="00E12388" w:rsidP="00DB1AF2">
      <w:pPr>
        <w:pStyle w:val="af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465E">
        <w:rPr>
          <w:color w:val="000000"/>
          <w:sz w:val="28"/>
          <w:szCs w:val="28"/>
        </w:rPr>
        <w:t>ПОРЯДОК</w:t>
      </w:r>
    </w:p>
    <w:p w:rsidR="00E12388" w:rsidRPr="00EF2536" w:rsidRDefault="00E12388" w:rsidP="00DB1A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гражданам,</w:t>
      </w:r>
    </w:p>
    <w:p w:rsidR="00E12388" w:rsidRPr="00EF2536" w:rsidRDefault="00E12388" w:rsidP="00DB1A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заключившим договор о целевом обучении</w:t>
      </w:r>
    </w:p>
    <w:p w:rsidR="00E12388" w:rsidRPr="00EF2536" w:rsidRDefault="00E12388" w:rsidP="00DB1A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</w:t>
      </w:r>
      <w:r w:rsidRPr="00EF253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Питерс</w:t>
      </w:r>
      <w:r w:rsidRPr="00EF2536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</w:p>
    <w:p w:rsidR="00E12388" w:rsidRPr="00EF2536" w:rsidRDefault="00E12388" w:rsidP="00DB1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12388" w:rsidRPr="00EF2536" w:rsidRDefault="00E12388" w:rsidP="00DB1A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механизм предоставления мер социальной поддержки гражданам, обучающимся по программам высшего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EF2536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ания по направлениям подготовки, востребованным в Питерском муниципальном районе</w:t>
      </w:r>
      <w:r w:rsidRPr="00EF2536">
        <w:rPr>
          <w:rFonts w:ascii="Times New Roman" w:hAnsi="Times New Roman" w:cs="Times New Roman"/>
          <w:sz w:val="28"/>
          <w:szCs w:val="28"/>
        </w:rPr>
        <w:t xml:space="preserve"> на основании заключенных с Администрацией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 договоров о целевом обучении (далее – граждане).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1.2. Меры социальной поддержки в виде ежегодных денежны</w:t>
      </w:r>
      <w:r>
        <w:rPr>
          <w:rFonts w:ascii="Times New Roman" w:hAnsi="Times New Roman" w:cs="Times New Roman"/>
          <w:sz w:val="28"/>
          <w:szCs w:val="28"/>
        </w:rPr>
        <w:t>х выплат студентам, обучающимся в организациях, осуществляющих образовательную деятельность по образовательным программам высшего образования, в размере 1</w:t>
      </w:r>
      <w:r w:rsidRPr="00EF2536">
        <w:rPr>
          <w:rFonts w:ascii="Times New Roman" w:hAnsi="Times New Roman" w:cs="Times New Roman"/>
          <w:sz w:val="28"/>
          <w:szCs w:val="28"/>
        </w:rPr>
        <w:t>000 рублей</w:t>
      </w:r>
      <w:r>
        <w:rPr>
          <w:rFonts w:ascii="Times New Roman" w:hAnsi="Times New Roman" w:cs="Times New Roman"/>
          <w:sz w:val="28"/>
          <w:szCs w:val="28"/>
        </w:rPr>
        <w:t xml:space="preserve"> и студентам, обучающимся в профессиональных образовательных организациях, реализующих образовательные программы среднего профессионального образования, в размере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 рублей, </w:t>
      </w:r>
      <w:r w:rsidRPr="00EF2536">
        <w:rPr>
          <w:rFonts w:ascii="Times New Roman" w:hAnsi="Times New Roman" w:cs="Times New Roman"/>
          <w:sz w:val="28"/>
          <w:szCs w:val="28"/>
        </w:rPr>
        <w:t xml:space="preserve">оказываются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 в пределах бюджетных ассигнований и лимитов бюджетных обязательств, предусмотренных на эти цели.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1.3. Ежегодная денежная выплата устанавливается и выплачивается один раз в текущем году за каждый учебный год, начиная с года заключения договора о целевом обучении.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Случаи назначения ежегодных денежных выплат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2.1. Условиями назначения гражданину ежегодных денежных выплат являются: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- заключение договора о целевом обучении с Администрацией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 обязательством последующего трудоустройства в организацию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подведомственную администрации муниципального района, по направлению деятельности</w:t>
      </w:r>
      <w:r w:rsidRPr="00EF2536">
        <w:rPr>
          <w:rFonts w:ascii="Times New Roman" w:hAnsi="Times New Roman" w:cs="Times New Roman"/>
          <w:sz w:val="28"/>
          <w:szCs w:val="28"/>
        </w:rPr>
        <w:t>;</w:t>
      </w:r>
    </w:p>
    <w:p w:rsidR="00E12388" w:rsidRPr="00A846F1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- наличие образовательных отношений между гражданином и образовательной организацией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(среднего профессионального образования)</w:t>
      </w:r>
      <w:r w:rsidRPr="00EF2536">
        <w:rPr>
          <w:rFonts w:ascii="Times New Roman" w:hAnsi="Times New Roman" w:cs="Times New Roman"/>
          <w:sz w:val="28"/>
          <w:szCs w:val="28"/>
        </w:rPr>
        <w:t xml:space="preserve"> по одному из следующих направлений подготовки:</w:t>
      </w:r>
    </w:p>
    <w:p w:rsidR="00E12388" w:rsidRPr="00A846F1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lastRenderedPageBreak/>
        <w:t>«35.00.00 Сельское, лесное и рыбное хозяйство»;</w:t>
      </w:r>
    </w:p>
    <w:p w:rsidR="00E12388" w:rsidRPr="00A846F1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«36.00.00 Ветеринария и зоотехния»;</w:t>
      </w:r>
    </w:p>
    <w:p w:rsidR="00E12388" w:rsidRPr="00A846F1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«38.00.00 Экономика и управление»;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«40.00.00 Юриспруденция»;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«44.00.00 Образование и педагогические науки»;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«51.0</w:t>
      </w:r>
      <w:r w:rsidRPr="00A846F1">
        <w:rPr>
          <w:rFonts w:ascii="Times New Roman" w:hAnsi="Times New Roman" w:cs="Times New Roman"/>
          <w:sz w:val="28"/>
          <w:szCs w:val="28"/>
        </w:rPr>
        <w:t>0</w:t>
      </w:r>
      <w:r w:rsidRPr="00EF2536">
        <w:rPr>
          <w:rFonts w:ascii="Times New Roman" w:hAnsi="Times New Roman" w:cs="Times New Roman"/>
          <w:sz w:val="28"/>
          <w:szCs w:val="28"/>
        </w:rPr>
        <w:t>.0</w:t>
      </w:r>
      <w:r w:rsidRPr="00A846F1">
        <w:rPr>
          <w:rFonts w:ascii="Times New Roman" w:hAnsi="Times New Roman" w:cs="Times New Roman"/>
          <w:sz w:val="28"/>
          <w:szCs w:val="28"/>
        </w:rPr>
        <w:t>0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>Культуроведение и социокультурные проекты».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23">
        <w:rPr>
          <w:rFonts w:ascii="Times New Roman" w:hAnsi="Times New Roman" w:cs="Times New Roman"/>
          <w:sz w:val="28"/>
          <w:szCs w:val="28"/>
        </w:rPr>
        <w:t>- обучение на «отлично», на «отлично и хорошо», на «хорошо»</w:t>
      </w:r>
      <w:r w:rsidRPr="00EF2536">
        <w:rPr>
          <w:rFonts w:ascii="Times New Roman" w:hAnsi="Times New Roman" w:cs="Times New Roman"/>
          <w:sz w:val="28"/>
          <w:szCs w:val="28"/>
        </w:rPr>
        <w:t>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2.2. Договор о целевом обучении заключается в соответствии с типовой формой, утвержденной постановлением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1681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Pr="00EF2536">
        <w:rPr>
          <w:rFonts w:ascii="Times New Roman" w:hAnsi="Times New Roman" w:cs="Times New Roman"/>
          <w:sz w:val="28"/>
          <w:szCs w:val="28"/>
        </w:rPr>
        <w:t>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2.3. Выплата меры социальной поддержки приостанавливается в случае нахождения гражданина в академическом отпуске, а также в отпуске по уходу за ребенком на весь период данного отпуска.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Порядок предоставления ежегодных денежных выплат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3.1. В целях реализации права на получение ежегодной денежной выплаты, предусмотренной договором о целевом обучении, гражданин в срок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EF2536">
        <w:rPr>
          <w:rFonts w:ascii="Times New Roman" w:hAnsi="Times New Roman" w:cs="Times New Roman"/>
          <w:sz w:val="28"/>
          <w:szCs w:val="28"/>
        </w:rPr>
        <w:t xml:space="preserve">бря каждого учебного года предоставляет в </w:t>
      </w: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765B55">
        <w:rPr>
          <w:rFonts w:ascii="Times New Roman" w:hAnsi="Times New Roman" w:cs="Times New Roman"/>
          <w:sz w:val="28"/>
          <w:szCs w:val="28"/>
        </w:rPr>
        <w:t xml:space="preserve">по отбору граждан для заключения договоров о целевом обучении </w:t>
      </w:r>
      <w:r>
        <w:rPr>
          <w:rFonts w:ascii="Times New Roman" w:hAnsi="Times New Roman" w:cs="Times New Roman"/>
          <w:sz w:val="28"/>
          <w:szCs w:val="28"/>
        </w:rPr>
        <w:t>и предоставлению мер социальной поддержки администрацию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(далее именуется –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EF2536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 xml:space="preserve">заявление о предоставлении ежегодной выплаты с указанием банковских реквизитов для ее перечисления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2536">
        <w:rPr>
          <w:rFonts w:ascii="Times New Roman" w:hAnsi="Times New Roman" w:cs="Times New Roman"/>
          <w:sz w:val="28"/>
          <w:szCs w:val="28"/>
        </w:rPr>
        <w:t>1 (далее – заявление);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выписку кредитной организации с указанием расчетного счета и (или) номера карты;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копию страхового свидетельства государственного пенсионного страхования;</w:t>
      </w:r>
    </w:p>
    <w:p w:rsidR="00E12388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оригинал или копию документа, содержащего сведения о зачислении гражданина в образовательную организацию или о переводе гражданина на следующий курс обучения (выписку из приказа о зачислении (переводе) или копию приказа о зачислении (переводе), заверенную в образовательной 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заверенные образовательной организацией копии сведений о текущей и по итогам учебного года успеваемости</w:t>
      </w:r>
      <w:r w:rsidRPr="00EF2536">
        <w:rPr>
          <w:rFonts w:ascii="Times New Roman" w:hAnsi="Times New Roman" w:cs="Times New Roman"/>
          <w:sz w:val="28"/>
          <w:szCs w:val="28"/>
        </w:rPr>
        <w:t>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3.2. 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EF2536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регистрации заявления рассматривает его и принимает решение о назначении (об отказе в </w:t>
      </w:r>
      <w:r w:rsidRPr="00EF2536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назначении) ежегодной денежной выплаты гражданину, которое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25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Питерск</w:t>
      </w:r>
      <w:r w:rsidRPr="00EF2536">
        <w:rPr>
          <w:rFonts w:ascii="Times New Roman" w:hAnsi="Times New Roman" w:cs="Times New Roman"/>
          <w:sz w:val="28"/>
          <w:szCs w:val="28"/>
        </w:rPr>
        <w:t>ого муниципального района.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3.4. Основаниями для отказа гражданину в назначении ежегодной денежной выплаты являются: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предоставление документов, указанных в пункте 3.1. настоящего Порядка, не в полном объеме;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предоставление документов, содержащих недостоверные сведения;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предоставление документов по истечении срока, установленного пунктом 3.1. настоящего Порядка.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3.5. В случае отказа в предоставлении ежегодной денежной выплаты по основаниям, предусмотренным абзацами вторым, третьим указанного пункта, гражданин вправе повторно подать документы в соответствии с пунктом 3.1. настоящего порядка после устранения причин, послуживших основанием для отказа, в срок не позднее 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F253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3.6. Копия решения о назначении (об отказе в назначении) ежегодной денежной выплаты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гражданину лично либо в </w:t>
      </w:r>
      <w:r w:rsidRPr="00EF2536">
        <w:rPr>
          <w:rFonts w:ascii="Times New Roman" w:hAnsi="Times New Roman" w:cs="Times New Roman"/>
          <w:sz w:val="28"/>
          <w:szCs w:val="28"/>
        </w:rPr>
        <w:t>электронном виде на адрес электронной почты, указанный в заявлении, в течение 10 календарных дней со дня принятия решения.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3.7. Меры социальной поддержки выплачиваются в период с 1 ноября по 30 декабря каждого учебного года.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3.8. Меры социальной поддержки выплачиваются </w:t>
      </w:r>
      <w:r>
        <w:rPr>
          <w:rFonts w:ascii="Times New Roman" w:hAnsi="Times New Roman" w:cs="Times New Roman"/>
          <w:sz w:val="28"/>
          <w:szCs w:val="28"/>
        </w:rPr>
        <w:t>централизованной бухгалтерией органов местного самоуправления Питерского муниципального района (далее</w:t>
      </w:r>
      <w:r w:rsidRPr="00EF25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бухгалтерия) на основании распоряжения а</w:t>
      </w:r>
      <w:r w:rsidRPr="00EF25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района, указанного в пункте 3.3. настоящего Порядка, путем ежегодного перечисления денежных средств на счета граждан, открытые в российских кредитных организациях, независимо от любых других денежных выплат, получаемых гражданами.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3.9. Выплата мер социальной поддержки гражданину прекращается в случае его отчисления из образовательной организации до окончания срока освоения образовательной программы, прекращения обучения по образовательной программе, указанной в договоре о целевом обучении.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3.10. При наличии оснований для прекращения выплаты мер социальной поддержки, указанных в пункте 3.9. настоящего Порядка, гражданин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1681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Pr="00EF2536">
        <w:rPr>
          <w:rFonts w:ascii="Times New Roman" w:hAnsi="Times New Roman" w:cs="Times New Roman"/>
          <w:sz w:val="28"/>
          <w:szCs w:val="28"/>
        </w:rPr>
        <w:t xml:space="preserve">, уведомляет в письменной форме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EF2536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 в течение 10 календарных дней после возникновения указанных оснований.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EF2536">
        <w:rPr>
          <w:rFonts w:ascii="Times New Roman" w:hAnsi="Times New Roman" w:cs="Times New Roman"/>
          <w:sz w:val="28"/>
          <w:szCs w:val="28"/>
        </w:rPr>
        <w:t xml:space="preserve"> принимает решение о прекращении выплаты меры социальной поддержки, готовит проект соответствующего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EF2536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и направляет его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2536">
        <w:rPr>
          <w:rFonts w:ascii="Times New Roman" w:hAnsi="Times New Roman" w:cs="Times New Roman"/>
          <w:sz w:val="28"/>
          <w:szCs w:val="28"/>
        </w:rPr>
        <w:t xml:space="preserve">лаве муниципального района для подписания в течение двух рабочих дней с </w:t>
      </w:r>
      <w:r w:rsidRPr="00EF2536">
        <w:rPr>
          <w:rFonts w:ascii="Times New Roman" w:hAnsi="Times New Roman" w:cs="Times New Roman"/>
          <w:sz w:val="28"/>
          <w:szCs w:val="28"/>
        </w:rPr>
        <w:lastRenderedPageBreak/>
        <w:t xml:space="preserve">момента поступления уведомления.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EF2536">
        <w:rPr>
          <w:rFonts w:ascii="Times New Roman" w:hAnsi="Times New Roman" w:cs="Times New Roman"/>
          <w:sz w:val="28"/>
          <w:szCs w:val="28"/>
        </w:rPr>
        <w:t xml:space="preserve">ение о прекращении выплаты направляется не позднее следующего за днем его подписания рабочего дня в </w:t>
      </w:r>
      <w:r>
        <w:rPr>
          <w:rFonts w:ascii="Times New Roman" w:hAnsi="Times New Roman" w:cs="Times New Roman"/>
          <w:sz w:val="28"/>
          <w:szCs w:val="28"/>
        </w:rPr>
        <w:t>бухгалтерию</w:t>
      </w:r>
      <w:r w:rsidRPr="00EF2536">
        <w:rPr>
          <w:rFonts w:ascii="Times New Roman" w:hAnsi="Times New Roman" w:cs="Times New Roman"/>
          <w:sz w:val="28"/>
          <w:szCs w:val="28"/>
        </w:rPr>
        <w:t>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EF2536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подписания указанного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EF2536">
        <w:rPr>
          <w:rFonts w:ascii="Times New Roman" w:hAnsi="Times New Roman" w:cs="Times New Roman"/>
          <w:sz w:val="28"/>
          <w:szCs w:val="28"/>
        </w:rPr>
        <w:t>ения направляет гражданину уведомление о прекращении выплаты меры социальной поддержки.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3.11. Гражданин, не исполнивший обязательства по трудоустройству в организацию, указанную в договоре о целевом обучении, в срок, оговоренный в договоре о целевом обучении, обязан возместить в полном объеме расходы, связанные с предоставлением ему меры социальной поддержки.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EF2536">
        <w:rPr>
          <w:rFonts w:ascii="Times New Roman" w:hAnsi="Times New Roman" w:cs="Times New Roman"/>
          <w:sz w:val="28"/>
          <w:szCs w:val="28"/>
        </w:rPr>
        <w:t xml:space="preserve"> предоставляет информацию: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8F7">
        <w:rPr>
          <w:rFonts w:ascii="Times New Roman" w:hAnsi="Times New Roman" w:cs="Times New Roman"/>
          <w:sz w:val="28"/>
          <w:szCs w:val="28"/>
        </w:rPr>
        <w:t xml:space="preserve"> </w:t>
      </w:r>
      <w:r w:rsidRPr="00EF2536">
        <w:rPr>
          <w:rFonts w:ascii="Times New Roman" w:hAnsi="Times New Roman" w:cs="Times New Roman"/>
          <w:sz w:val="28"/>
          <w:szCs w:val="28"/>
        </w:rPr>
        <w:t xml:space="preserve">о мерах социальной защиты (поддержки), предоставленных гражданину в рамках исполнения полномочий Администрацией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района, посредством исполнения единой государственной информационной системы социального обеспечения (далее именуется – ЕГИССО) в порядке и объеме, установленными Правительством Российской Федерации, и в соответствии с форматами, установленными оператором ЕГИССО;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536">
        <w:rPr>
          <w:rFonts w:ascii="Times New Roman" w:hAnsi="Times New Roman" w:cs="Times New Roman"/>
          <w:sz w:val="28"/>
          <w:szCs w:val="28"/>
        </w:rPr>
        <w:t>об уже представленных (предоставляемых) гражданину мерах социальной защиты (поддержки) посредством исполнения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EF2536" w:rsidRDefault="00E12388" w:rsidP="00B848F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4.1. Расходы на предоставление мер социальной поддержки в соответствии с настоящим Порядком учитываются в бюджетной смете Администрации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 пределах сумм, утвержденных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Питерского</w:t>
      </w:r>
      <w:r w:rsidRPr="00EF2536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(реализация в рамках муниципальной программы «Социальная поддержка,</w:t>
      </w:r>
      <w:r w:rsidRPr="00CD3471">
        <w:rPr>
          <w:rFonts w:ascii="Times New Roman" w:hAnsi="Times New Roman"/>
          <w:sz w:val="28"/>
          <w:szCs w:val="28"/>
        </w:rPr>
        <w:t xml:space="preserve"> </w:t>
      </w:r>
      <w:r w:rsidRPr="00096E48">
        <w:rPr>
          <w:rFonts w:ascii="Times New Roman" w:hAnsi="Times New Roman"/>
          <w:sz w:val="28"/>
          <w:szCs w:val="28"/>
        </w:rPr>
        <w:t>социальное обслуживание и социализация граждан Питерского муниципального района Саратовской области до 202</w:t>
      </w:r>
      <w:r>
        <w:rPr>
          <w:rFonts w:ascii="Times New Roman" w:hAnsi="Times New Roman"/>
          <w:sz w:val="28"/>
          <w:szCs w:val="28"/>
        </w:rPr>
        <w:t>5</w:t>
      </w:r>
      <w:r w:rsidRPr="00096E48">
        <w:rPr>
          <w:rFonts w:ascii="Times New Roman" w:hAnsi="Times New Roman"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>)</w:t>
      </w:r>
      <w:r w:rsidRPr="00EF2536">
        <w:rPr>
          <w:rFonts w:ascii="Times New Roman" w:hAnsi="Times New Roman" w:cs="Times New Roman"/>
          <w:sz w:val="28"/>
          <w:szCs w:val="28"/>
        </w:rPr>
        <w:t>.</w:t>
      </w:r>
    </w:p>
    <w:p w:rsidR="00E12388" w:rsidRPr="0035709F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Бухгалтерия</w:t>
      </w:r>
      <w:r w:rsidRPr="00EF2536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перечисляет средства на счета получателей.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4.3. Средства, полученные гражданином, заключившим договор о целевом обучении, в качестве меры социальной поддержки в течение трех месяцев со дня возникновения оснований, определенных в пунктах 3.9. и 3.11. настоящего Порядка, в полном объеме подлежат возврату в бюджет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путем перечисления на лицевой счет Администрации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t xml:space="preserve">4.4. В течение 10 календарных дней с момента перечисления гражданином денежных средств в соответствии с пунктом 4.3. настоящего Порядка гражданин представляет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EF2536">
        <w:rPr>
          <w:rFonts w:ascii="Times New Roman" w:hAnsi="Times New Roman" w:cs="Times New Roman"/>
          <w:sz w:val="28"/>
          <w:szCs w:val="28"/>
        </w:rPr>
        <w:t xml:space="preserve"> документ, подтверждающий возврат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E12388" w:rsidRPr="00EF2536" w:rsidRDefault="00E12388" w:rsidP="00B848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36">
        <w:rPr>
          <w:rFonts w:ascii="Times New Roman" w:hAnsi="Times New Roman" w:cs="Times New Roman"/>
          <w:sz w:val="28"/>
          <w:szCs w:val="28"/>
        </w:rPr>
        <w:lastRenderedPageBreak/>
        <w:t xml:space="preserve">4.5. При наличии оснований, оговоренных в пунктах 3.9. и 3.11. настоящего Порядка, в случае отказа гражданина от добровольного возвращения в бюджет </w:t>
      </w:r>
      <w:r>
        <w:rPr>
          <w:rFonts w:ascii="Times New Roman" w:hAnsi="Times New Roman" w:cs="Times New Roman"/>
          <w:sz w:val="28"/>
          <w:szCs w:val="28"/>
        </w:rPr>
        <w:t>Питер</w:t>
      </w:r>
      <w:r w:rsidRPr="00EF2536">
        <w:rPr>
          <w:rFonts w:ascii="Times New Roman" w:hAnsi="Times New Roman" w:cs="Times New Roman"/>
          <w:sz w:val="28"/>
          <w:szCs w:val="28"/>
        </w:rPr>
        <w:t>ского муниципального района средств, полученных им в качестве мер социальной поддержки, взыскание данных средств осуществляется в порядке, предусмотренном законодательством Российской Федерации.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A3DF5" w:rsidRPr="00DD79C9" w:rsidTr="000423CD">
        <w:tc>
          <w:tcPr>
            <w:tcW w:w="6204" w:type="dxa"/>
          </w:tcPr>
          <w:p w:rsidR="002A3DF5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2A3DF5" w:rsidRDefault="002A3DF5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F5" w:rsidRDefault="002A3DF5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DF5" w:rsidRPr="00DD79C9" w:rsidRDefault="002A3DF5" w:rsidP="002A3DF5">
            <w:pPr>
              <w:pStyle w:val="a6"/>
              <w:ind w:left="-108"/>
              <w:jc w:val="both"/>
              <w:rPr>
                <w:rStyle w:val="af1"/>
                <w:b w:val="0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110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</w:p>
          <w:p w:rsidR="002A3DF5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</w:p>
          <w:p w:rsidR="002A3DF5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A3DF5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A3DF5" w:rsidRPr="00AF32C3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2A3DF5" w:rsidRDefault="002A3DF5">
      <w: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A3DF5" w:rsidRPr="00DD79C9" w:rsidTr="000423CD">
        <w:tc>
          <w:tcPr>
            <w:tcW w:w="6204" w:type="dxa"/>
          </w:tcPr>
          <w:p w:rsidR="002A3DF5" w:rsidRDefault="002A3DF5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</w:p>
        </w:tc>
      </w:tr>
    </w:tbl>
    <w:p w:rsidR="002A3DF5" w:rsidRDefault="002A3DF5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48F7" w:rsidRPr="00765B55" w:rsidRDefault="00B848F7" w:rsidP="00B848F7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848F7" w:rsidRPr="00765B55" w:rsidRDefault="00B848F7" w:rsidP="00B848F7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гражданам, заключившим договор о целевом обучении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</w:p>
    <w:p w:rsidR="00B848F7" w:rsidRDefault="00B848F7" w:rsidP="00B848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48F7" w:rsidRDefault="00B848F7" w:rsidP="00B848F7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</w:p>
    <w:p w:rsidR="00B848F7" w:rsidRPr="00765B55" w:rsidRDefault="00B848F7" w:rsidP="00B848F7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по отбору претендентов на заключение договора о целевом обучении </w:t>
      </w:r>
      <w:r>
        <w:rPr>
          <w:rFonts w:ascii="Times New Roman" w:hAnsi="Times New Roman" w:cs="Times New Roman"/>
          <w:sz w:val="28"/>
          <w:szCs w:val="28"/>
        </w:rPr>
        <w:t>и предоставлению мер социальной поддержки</w:t>
      </w:r>
    </w:p>
    <w:p w:rsidR="00E12388" w:rsidRPr="00765B55" w:rsidRDefault="00E12388" w:rsidP="00E1238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12388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Заявление</w:t>
      </w: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поддержки, предусмотренных договорами о целевом обучении</w:t>
      </w:r>
    </w:p>
    <w:p w:rsidR="00E12388" w:rsidRDefault="00E12388" w:rsidP="00E1238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65B55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gramStart"/>
      <w:r w:rsidRPr="00765B55">
        <w:rPr>
          <w:rFonts w:ascii="Times New Roman" w:hAnsi="Times New Roman" w:cs="Times New Roman"/>
          <w:sz w:val="28"/>
          <w:szCs w:val="28"/>
        </w:rPr>
        <w:t>_,</w:t>
      </w:r>
      <w:r>
        <w:rPr>
          <w:rFonts w:ascii="Times New Roman" w:hAnsi="Times New Roman" w:cs="Times New Roman"/>
          <w:sz w:val="28"/>
          <w:szCs w:val="28"/>
        </w:rPr>
        <w:t xml:space="preserve">  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курс обучения, </w:t>
      </w:r>
      <w:r w:rsidRPr="00765B55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дата рождения _____________________________________</w:t>
      </w:r>
      <w:r w:rsidR="00B848F7">
        <w:rPr>
          <w:rFonts w:ascii="Times New Roman" w:hAnsi="Times New Roman" w:cs="Times New Roman"/>
          <w:sz w:val="28"/>
          <w:szCs w:val="28"/>
        </w:rPr>
        <w:t>_____</w:t>
      </w:r>
      <w:r w:rsidRPr="00765B55">
        <w:rPr>
          <w:rFonts w:ascii="Times New Roman" w:hAnsi="Times New Roman" w:cs="Times New Roman"/>
          <w:sz w:val="28"/>
          <w:szCs w:val="28"/>
        </w:rPr>
        <w:t>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адрес проживания _______________________________________</w:t>
      </w:r>
      <w:r w:rsidR="00B848F7">
        <w:rPr>
          <w:rFonts w:ascii="Times New Roman" w:hAnsi="Times New Roman" w:cs="Times New Roman"/>
          <w:sz w:val="28"/>
          <w:szCs w:val="28"/>
        </w:rPr>
        <w:t>_____</w:t>
      </w:r>
      <w:r w:rsidRPr="00765B55">
        <w:rPr>
          <w:rFonts w:ascii="Times New Roman" w:hAnsi="Times New Roman" w:cs="Times New Roman"/>
          <w:sz w:val="28"/>
          <w:szCs w:val="28"/>
        </w:rPr>
        <w:t>______,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765B5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765B55">
        <w:rPr>
          <w:rFonts w:ascii="Times New Roman" w:hAnsi="Times New Roman" w:cs="Times New Roman"/>
          <w:sz w:val="28"/>
          <w:szCs w:val="28"/>
        </w:rPr>
        <w:t>________________</w:t>
      </w:r>
      <w:r w:rsidR="00B848F7">
        <w:rPr>
          <w:rFonts w:ascii="Times New Roman" w:hAnsi="Times New Roman" w:cs="Times New Roman"/>
          <w:sz w:val="28"/>
          <w:szCs w:val="28"/>
        </w:rPr>
        <w:t>_____</w:t>
      </w:r>
      <w:r w:rsidRPr="00765B55">
        <w:rPr>
          <w:rFonts w:ascii="Times New Roman" w:hAnsi="Times New Roman" w:cs="Times New Roman"/>
          <w:sz w:val="28"/>
          <w:szCs w:val="28"/>
        </w:rPr>
        <w:t>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 __</w:t>
      </w:r>
      <w:r w:rsidRPr="00765B5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848F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5B55">
        <w:rPr>
          <w:rFonts w:ascii="Times New Roman" w:hAnsi="Times New Roman" w:cs="Times New Roman"/>
          <w:sz w:val="28"/>
          <w:szCs w:val="28"/>
        </w:rPr>
        <w:t>,</w:t>
      </w:r>
    </w:p>
    <w:p w:rsidR="00E12388" w:rsidRPr="001376D4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 мне в ____________ году ежегодную денежную выплату, предусмотренную</w:t>
      </w:r>
      <w:r w:rsidRPr="00765B5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65B55">
        <w:rPr>
          <w:rFonts w:ascii="Times New Roman" w:hAnsi="Times New Roman" w:cs="Times New Roman"/>
          <w:sz w:val="28"/>
          <w:szCs w:val="28"/>
        </w:rPr>
        <w:t xml:space="preserve"> о целевом обучении в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65B55">
        <w:rPr>
          <w:rFonts w:ascii="Times New Roman" w:hAnsi="Times New Roman" w:cs="Times New Roman"/>
          <w:sz w:val="28"/>
          <w:szCs w:val="28"/>
        </w:rPr>
        <w:t>___</w:t>
      </w:r>
      <w:r w:rsidRPr="00765B55">
        <w:rPr>
          <w:rFonts w:ascii="Times New Roman" w:hAnsi="Times New Roman" w:cs="Times New Roman"/>
          <w:sz w:val="28"/>
          <w:szCs w:val="28"/>
        </w:rPr>
        <w:tab/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65B55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p w:rsidR="00E12388" w:rsidRPr="005825B2" w:rsidRDefault="00E12388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____________ _______ года №___ в размере _______ рублей.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даю свое согласие на хранение, передачу или любое другое использование моих персональных данных в рамках </w:t>
      </w:r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лицам, обучающимся образовательных организациях высшего и среднего профессионального образования по направлениям подготовки (специальностям), востребованным в Питерском муниципальном районе</w:t>
      </w:r>
      <w:r w:rsidRPr="00765B55">
        <w:rPr>
          <w:rFonts w:ascii="Times New Roman" w:hAnsi="Times New Roman" w:cs="Times New Roman"/>
          <w:sz w:val="28"/>
          <w:szCs w:val="28"/>
        </w:rPr>
        <w:t>, а также в случаях, предусмотренных законодательством.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2388" w:rsidRPr="009368FF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68FF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2388" w:rsidRPr="009368FF" w:rsidRDefault="00E12388" w:rsidP="00E12388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8FF">
        <w:rPr>
          <w:color w:val="000000"/>
          <w:sz w:val="28"/>
          <w:szCs w:val="28"/>
        </w:rPr>
        <w:t>- выписка кредитной организации с указанием расчетного счета и (или) номера карты;</w:t>
      </w:r>
    </w:p>
    <w:p w:rsidR="00E12388" w:rsidRPr="009368FF" w:rsidRDefault="00E12388" w:rsidP="00E12388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8FF">
        <w:rPr>
          <w:color w:val="000000"/>
          <w:sz w:val="28"/>
          <w:szCs w:val="28"/>
        </w:rPr>
        <w:lastRenderedPageBreak/>
        <w:t>- копия паспорта;</w:t>
      </w:r>
    </w:p>
    <w:p w:rsidR="00E12388" w:rsidRPr="009368FF" w:rsidRDefault="00E12388" w:rsidP="00E12388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8FF">
        <w:rPr>
          <w:color w:val="000000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E12388" w:rsidRPr="009368FF" w:rsidRDefault="00E12388" w:rsidP="00E12388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8FF">
        <w:rPr>
          <w:color w:val="000000"/>
          <w:sz w:val="28"/>
          <w:szCs w:val="28"/>
        </w:rPr>
        <w:t>- оригинал или копия документа, содержащего сведения о зачислении гражданина в образовательную организацию или о переводе гражданина на следующий курс обучения (выписка из приказа о зачислении (переводе) или копия приказа о зачислении (переводе), заверенная в образовательной организации).</w:t>
      </w:r>
    </w:p>
    <w:p w:rsidR="00E12388" w:rsidRPr="009368FF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68FF">
        <w:rPr>
          <w:rFonts w:ascii="Times New Roman" w:hAnsi="Times New Roman" w:cs="Times New Roman"/>
          <w:sz w:val="28"/>
          <w:szCs w:val="28"/>
        </w:rPr>
        <w:t>- заверенные образовательной организацией сведения о текущей и по итогам учебного года успеваемости.</w:t>
      </w:r>
    </w:p>
    <w:p w:rsidR="00E12388" w:rsidRPr="009368FF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68FF">
        <w:rPr>
          <w:rFonts w:ascii="Times New Roman" w:hAnsi="Times New Roman" w:cs="Times New Roman"/>
          <w:sz w:val="28"/>
          <w:szCs w:val="28"/>
        </w:rPr>
        <w:t>__________________</w:t>
      </w:r>
      <w:r w:rsidR="009368FF">
        <w:rPr>
          <w:rFonts w:ascii="Times New Roman" w:hAnsi="Times New Roman" w:cs="Times New Roman"/>
          <w:sz w:val="28"/>
          <w:szCs w:val="28"/>
        </w:rPr>
        <w:t xml:space="preserve">    </w:t>
      </w:r>
      <w:r w:rsidRPr="009368F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9368FF">
        <w:rPr>
          <w:rFonts w:ascii="Times New Roman" w:hAnsi="Times New Roman" w:cs="Times New Roman"/>
          <w:sz w:val="28"/>
          <w:szCs w:val="28"/>
        </w:rPr>
        <w:t xml:space="preserve">    </w:t>
      </w:r>
      <w:r w:rsidRPr="009368F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12388" w:rsidRDefault="00E12388" w:rsidP="009368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68FF">
        <w:rPr>
          <w:rFonts w:ascii="Times New Roman" w:hAnsi="Times New Roman" w:cs="Times New Roman"/>
          <w:sz w:val="28"/>
          <w:szCs w:val="28"/>
        </w:rPr>
        <w:t xml:space="preserve">подпись         </w:t>
      </w:r>
      <w:r w:rsidR="00936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9368FF">
        <w:rPr>
          <w:rFonts w:ascii="Times New Roman" w:hAnsi="Times New Roman" w:cs="Times New Roman"/>
          <w:sz w:val="28"/>
          <w:szCs w:val="28"/>
        </w:rPr>
        <w:t xml:space="preserve">                расшифровка подписи                            дата</w:t>
      </w:r>
    </w:p>
    <w:p w:rsidR="002A3DF5" w:rsidRDefault="002A3DF5" w:rsidP="009368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9368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9368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9368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A3DF5" w:rsidRPr="00DD79C9" w:rsidTr="000423CD">
        <w:tc>
          <w:tcPr>
            <w:tcW w:w="6204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110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</w:p>
          <w:p w:rsidR="002A3DF5" w:rsidRPr="00AF32C3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2A3DF5" w:rsidRPr="002A3DF5" w:rsidRDefault="002A3DF5" w:rsidP="009368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388" w:rsidRDefault="00E12388" w:rsidP="00E12388">
      <w:pPr>
        <w:pStyle w:val="a6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bookmark7"/>
      <w:r w:rsidR="00B848F7" w:rsidRPr="00765B5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848F7">
        <w:rPr>
          <w:rFonts w:ascii="Times New Roman" w:hAnsi="Times New Roman" w:cs="Times New Roman"/>
          <w:sz w:val="28"/>
          <w:szCs w:val="28"/>
        </w:rPr>
        <w:t>3</w:t>
      </w:r>
      <w:r w:rsidR="00B848F7">
        <w:rPr>
          <w:rFonts w:ascii="Times New Roman" w:hAnsi="Times New Roman" w:cs="Times New Roman"/>
          <w:sz w:val="28"/>
          <w:szCs w:val="28"/>
        </w:rPr>
        <w:t xml:space="preserve"> </w:t>
      </w:r>
      <w:r w:rsidR="00B848F7" w:rsidRPr="00765B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B848F7">
        <w:rPr>
          <w:rFonts w:ascii="Times New Roman" w:hAnsi="Times New Roman" w:cs="Times New Roman"/>
          <w:sz w:val="28"/>
          <w:szCs w:val="28"/>
        </w:rPr>
        <w:t xml:space="preserve"> </w:t>
      </w:r>
      <w:r w:rsidR="00B848F7" w:rsidRPr="00765B5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="00B848F7">
        <w:rPr>
          <w:rFonts w:ascii="Times New Roman" w:hAnsi="Times New Roman" w:cs="Times New Roman"/>
          <w:sz w:val="28"/>
          <w:szCs w:val="28"/>
        </w:rPr>
        <w:t xml:space="preserve"> </w:t>
      </w:r>
      <w:r w:rsidR="00B848F7" w:rsidRPr="00765B5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848F7">
        <w:rPr>
          <w:rFonts w:ascii="Times New Roman" w:hAnsi="Times New Roman" w:cs="Times New Roman"/>
          <w:sz w:val="28"/>
          <w:szCs w:val="28"/>
        </w:rPr>
        <w:t xml:space="preserve"> </w:t>
      </w:r>
      <w:r w:rsidR="00B848F7" w:rsidRPr="00765B55">
        <w:rPr>
          <w:rFonts w:ascii="Times New Roman" w:hAnsi="Times New Roman" w:cs="Times New Roman"/>
          <w:sz w:val="28"/>
          <w:szCs w:val="28"/>
        </w:rPr>
        <w:t xml:space="preserve">от </w:t>
      </w:r>
      <w:r w:rsidR="00B848F7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B848F7" w:rsidRPr="00765B55">
        <w:rPr>
          <w:rFonts w:ascii="Times New Roman" w:hAnsi="Times New Roman" w:cs="Times New Roman"/>
          <w:sz w:val="28"/>
          <w:szCs w:val="28"/>
        </w:rPr>
        <w:t>2022 г. №</w:t>
      </w:r>
      <w:r w:rsidR="00B848F7">
        <w:rPr>
          <w:rFonts w:ascii="Times New Roman" w:hAnsi="Times New Roman" w:cs="Times New Roman"/>
          <w:sz w:val="28"/>
          <w:szCs w:val="28"/>
        </w:rPr>
        <w:t>460</w:t>
      </w: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Положение о комиссии</w:t>
      </w:r>
      <w:bookmarkEnd w:id="6"/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по отбору претендентов 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предоставлению мер социальной поддержки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8"/>
    </w:p>
    <w:p w:rsidR="00E12388" w:rsidRPr="00DE26C9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E26C9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7"/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2012 года №273-Ф3 «Об образовании в Российской Федерации», постановлением Правительства Российской Федерации 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1681</w:t>
      </w:r>
      <w:r w:rsidRPr="008013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Комиссия по отбору претендентов на заключение договора 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предоставлению мер социальной поддержки </w:t>
      </w:r>
      <w:r w:rsidRPr="00765B55">
        <w:rPr>
          <w:rFonts w:ascii="Times New Roman" w:hAnsi="Times New Roman" w:cs="Times New Roman"/>
          <w:sz w:val="28"/>
          <w:szCs w:val="28"/>
        </w:rPr>
        <w:t>образуется в целях отбора претендентов на заключение договора с администрацией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и назначения выплат материальной поддержки лицам, обучающимся образовательных организациях высшего и среднего профессионального образования по направлениям подготовки (специальностям), востребованным в Питерском муниципальном районе (далее - Комиссия)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а также настоящим Положением.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по следующим направлениям:</w:t>
      </w:r>
    </w:p>
    <w:p w:rsidR="00E12388" w:rsidRPr="00765B55" w:rsidRDefault="00E12388" w:rsidP="00E12388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претендентов на заключение договора о целевом обучении: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прием и рассмотрение документов претендентов;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отбор претендентов;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принятие решений о заключении (об отказе в заключении) договора о целевом обучении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388" w:rsidRDefault="00E12388" w:rsidP="00E12388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 гражданам, заключившим договор о целевом обучении с администрацией муниципального района: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рассмотрение документов заявителей о предоставлении мер социальной поддержки;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о назначении выплат материальной поддержки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0"/>
    </w:p>
    <w:p w:rsidR="00E12388" w:rsidRPr="00DE26C9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E26C9">
        <w:rPr>
          <w:rFonts w:ascii="Times New Roman" w:hAnsi="Times New Roman" w:cs="Times New Roman"/>
          <w:sz w:val="28"/>
          <w:szCs w:val="28"/>
        </w:rPr>
        <w:t>Порядок формирования, состав комиссии</w:t>
      </w:r>
      <w:bookmarkEnd w:id="8"/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 Администрации, структурных подразделений Администрации.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765B55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в составе согласно приложению №4 к настоящему постановлению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Руководит работой комиссии ее председатель. В отсутствие председателя комиссии работой комиссии руководит заместитель председателя.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Члены комиссии обязаны участвовать в заседаниях, выполнять поручения председателя (заместителя председателя) комиссии.</w:t>
      </w:r>
    </w:p>
    <w:p w:rsidR="00E12388" w:rsidRPr="00765B55" w:rsidRDefault="00E12388" w:rsidP="00E12388">
      <w:pPr>
        <w:pStyle w:val="a6"/>
        <w:jc w:val="both"/>
        <w:rPr>
          <w:rStyle w:val="23"/>
          <w:rFonts w:eastAsia="Arial Unicode MS"/>
        </w:rPr>
      </w:pPr>
    </w:p>
    <w:p w:rsidR="00E12388" w:rsidRPr="00DE26C9" w:rsidRDefault="00E12388" w:rsidP="00E12388">
      <w:pPr>
        <w:pStyle w:val="a6"/>
        <w:jc w:val="center"/>
        <w:rPr>
          <w:rStyle w:val="23"/>
          <w:rFonts w:eastAsia="Arial Unicode MS"/>
          <w:b w:val="0"/>
        </w:rPr>
      </w:pPr>
      <w:r w:rsidRPr="00DE26C9">
        <w:rPr>
          <w:rStyle w:val="23"/>
          <w:rFonts w:eastAsia="Arial Unicode MS"/>
          <w:b w:val="0"/>
        </w:rPr>
        <w:t>Организация работы комиссии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отбор претендентов </w:t>
      </w:r>
      <w:r w:rsidRPr="00765B55">
        <w:rPr>
          <w:rFonts w:ascii="Times New Roman" w:hAnsi="Times New Roman" w:cs="Times New Roman"/>
          <w:sz w:val="28"/>
          <w:szCs w:val="28"/>
        </w:rPr>
        <w:t>осуществляется ежегодно с 25 января до 30 апреля. Комиссия осуществляет прием документов от претендентов на заключение договора о целевом обучении в соответствии с перечнем, содержащимся в пункте 2.4. Порядка проведения отбора претендентов 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</w:t>
      </w:r>
      <w:r w:rsidRPr="00765B55">
        <w:rPr>
          <w:rFonts w:ascii="Times New Roman" w:hAnsi="Times New Roman" w:cs="Times New Roman"/>
          <w:sz w:val="28"/>
          <w:szCs w:val="28"/>
        </w:rPr>
        <w:t xml:space="preserve">. Документы передаются в комиссию претендентами лично. Комиссия рассматривает поступившие документы в срок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5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предоставление мер социальной поддержки</w:t>
      </w:r>
      <w:r w:rsidRPr="00357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до</w:t>
      </w:r>
      <w:r w:rsidRPr="00EF253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EF2536">
        <w:rPr>
          <w:rFonts w:ascii="Times New Roman" w:hAnsi="Times New Roman" w:cs="Times New Roman"/>
          <w:sz w:val="28"/>
          <w:szCs w:val="28"/>
        </w:rPr>
        <w:t>бря каждого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09F"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поступившие документы в срок </w:t>
      </w:r>
      <w:r>
        <w:rPr>
          <w:rFonts w:ascii="Times New Roman" w:hAnsi="Times New Roman" w:cs="Times New Roman"/>
          <w:sz w:val="28"/>
          <w:szCs w:val="28"/>
        </w:rPr>
        <w:t>до 1 ноября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в его отсутствие - заместитель председателя комиссии.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регистрирует документы в журнале регистрации документов претендентов 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55">
        <w:rPr>
          <w:rFonts w:ascii="Times New Roman" w:hAnsi="Times New Roman" w:cs="Times New Roman"/>
          <w:sz w:val="28"/>
          <w:szCs w:val="28"/>
        </w:rPr>
        <w:t xml:space="preserve">регистрирует документы в журнале регистрации документов </w:t>
      </w:r>
      <w:r>
        <w:rPr>
          <w:rFonts w:ascii="Times New Roman" w:hAnsi="Times New Roman" w:cs="Times New Roman"/>
          <w:sz w:val="28"/>
          <w:szCs w:val="28"/>
        </w:rPr>
        <w:t>заявителей на предоставление мер социальной поддержки</w:t>
      </w:r>
      <w:r w:rsidRPr="00765B55">
        <w:rPr>
          <w:rFonts w:ascii="Times New Roman" w:hAnsi="Times New Roman" w:cs="Times New Roman"/>
          <w:sz w:val="28"/>
          <w:szCs w:val="28"/>
        </w:rPr>
        <w:t>;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обеспечивает подготовку материалов к заседанию комиссии;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информирует членов комиссии о месте и времени проведения заседания комиссии не позднее, чем за 3 рабочих дня до дня заседания комиссии;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ведет протокол заседания комиссии и оформляет его в течение 5 рабочих дней после заседания комиссии;</w:t>
      </w:r>
    </w:p>
    <w:p w:rsidR="00E12388" w:rsidRPr="00765B55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- осуществляет иные функции по обеспечению деятельности комиссии.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ее заседании присутствует более половины членов комиссии. Решение считается принятым, если его поддерживает более половины членов комиссии от утвержденного состава.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Голосование проводится открыто. При равенстве голосов членов комиссии голос председательствующего является решающим.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5B55">
        <w:rPr>
          <w:rFonts w:ascii="Times New Roman" w:hAnsi="Times New Roman" w:cs="Times New Roman"/>
          <w:sz w:val="28"/>
          <w:szCs w:val="28"/>
        </w:rPr>
        <w:t>омиссии при необходимости могут быть приглашены заинтересованные лица.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lastRenderedPageBreak/>
        <w:t>Члены комиссии обладают равными правами и участвуют в заседании комиссии лично.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Комиссия принимает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388" w:rsidRPr="00765B55" w:rsidRDefault="00E12388" w:rsidP="00E12388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претендентов на заключение договора о целевом обучении: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5B55">
        <w:rPr>
          <w:rFonts w:ascii="Times New Roman" w:hAnsi="Times New Roman" w:cs="Times New Roman"/>
          <w:sz w:val="28"/>
          <w:szCs w:val="28"/>
        </w:rPr>
        <w:t xml:space="preserve"> решение о заключении договора о целевом обучении в образовательной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или среднего профессионального </w:t>
      </w:r>
      <w:r w:rsidRPr="00765B55">
        <w:rPr>
          <w:rFonts w:ascii="Times New Roman" w:hAnsi="Times New Roman" w:cs="Times New Roman"/>
          <w:sz w:val="28"/>
          <w:szCs w:val="28"/>
        </w:rPr>
        <w:t>образования или об отказе в его заключении по каждому претенденту, которое заносится в протокол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388" w:rsidRDefault="00E12388" w:rsidP="00E12388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 гражданам, заключившим договор о целевом обучении с администрацией муниципального района: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предоставлении мер социальной поддержки либо об отказе в предоставлении мер социальной поддержки</w:t>
      </w:r>
      <w:r w:rsidRPr="00765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Протокол подписывается председателем либо в его отсутствие заместителем председателя и секретарем комиссии.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По результатам положительного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388" w:rsidRPr="00765B55" w:rsidRDefault="00E12388" w:rsidP="00E12388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отбору претендентов на заключение договора о целевом обучении:</w:t>
      </w:r>
    </w:p>
    <w:p w:rsidR="00E12388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B55">
        <w:rPr>
          <w:rFonts w:ascii="Times New Roman" w:hAnsi="Times New Roman" w:cs="Times New Roman"/>
          <w:sz w:val="28"/>
          <w:szCs w:val="28"/>
        </w:rPr>
        <w:t>заключается договор о целевом обучении между претендентом 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388" w:rsidRDefault="00E12388" w:rsidP="00E12388">
      <w:pPr>
        <w:pStyle w:val="a6"/>
        <w:widowControl w:val="0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 гражданам, заключившим договор о целевом обучении с администрацией муниципального района:</w:t>
      </w:r>
    </w:p>
    <w:p w:rsidR="00E12388" w:rsidRPr="00765B55" w:rsidRDefault="00E12388" w:rsidP="00E12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принимается распорядительный муниципальный акт о предоставлении мер социальной поддержки</w:t>
      </w:r>
      <w:r w:rsidRPr="00765B55">
        <w:rPr>
          <w:rFonts w:ascii="Times New Roman" w:hAnsi="Times New Roman" w:cs="Times New Roman"/>
          <w:sz w:val="28"/>
          <w:szCs w:val="28"/>
        </w:rPr>
        <w:t>.</w:t>
      </w:r>
    </w:p>
    <w:p w:rsidR="00E12388" w:rsidRDefault="00E12388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3DF5" w:rsidRDefault="002A3DF5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A3DF5" w:rsidRPr="00DD79C9" w:rsidTr="000423CD">
        <w:tc>
          <w:tcPr>
            <w:tcW w:w="6204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110" w:type="dxa"/>
          </w:tcPr>
          <w:p w:rsidR="002A3DF5" w:rsidRPr="00DD79C9" w:rsidRDefault="002A3DF5" w:rsidP="000423CD">
            <w:pPr>
              <w:pStyle w:val="a6"/>
              <w:jc w:val="both"/>
              <w:rPr>
                <w:rStyle w:val="af1"/>
                <w:b w:val="0"/>
              </w:rPr>
            </w:pPr>
          </w:p>
          <w:p w:rsidR="002A3DF5" w:rsidRPr="00AF32C3" w:rsidRDefault="002A3DF5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2A3DF5" w:rsidRPr="00765B55" w:rsidRDefault="002A3DF5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2A3DF5" w:rsidRPr="00765B55" w:rsidSect="009368FF">
          <w:pgSz w:w="11900" w:h="16840"/>
          <w:pgMar w:top="1135" w:right="1127" w:bottom="1135" w:left="1418" w:header="0" w:footer="3" w:gutter="0"/>
          <w:cols w:space="720"/>
          <w:noEndnote/>
          <w:docGrid w:linePitch="360"/>
        </w:sectPr>
      </w:pPr>
    </w:p>
    <w:p w:rsidR="00E12388" w:rsidRPr="00765B55" w:rsidRDefault="00B848F7" w:rsidP="00B848F7">
      <w:pPr>
        <w:pStyle w:val="a6"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6"/>
      <w:r w:rsidRPr="00765B5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B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Pr="00765B55">
        <w:rPr>
          <w:rFonts w:ascii="Times New Roman" w:hAnsi="Times New Roman" w:cs="Times New Roman"/>
          <w:sz w:val="28"/>
          <w:szCs w:val="28"/>
        </w:rPr>
        <w:t>2022 г. №</w:t>
      </w:r>
      <w:r>
        <w:rPr>
          <w:rFonts w:ascii="Times New Roman" w:hAnsi="Times New Roman" w:cs="Times New Roman"/>
          <w:sz w:val="28"/>
          <w:szCs w:val="28"/>
        </w:rPr>
        <w:t>460</w:t>
      </w:r>
    </w:p>
    <w:p w:rsidR="00B848F7" w:rsidRDefault="00B848F7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12388" w:rsidRPr="00765B55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5B55">
        <w:rPr>
          <w:rFonts w:ascii="Times New Roman" w:hAnsi="Times New Roman" w:cs="Times New Roman"/>
          <w:sz w:val="28"/>
          <w:szCs w:val="28"/>
        </w:rPr>
        <w:t>Состав</w:t>
      </w:r>
      <w:bookmarkEnd w:id="9"/>
    </w:p>
    <w:p w:rsidR="00E12388" w:rsidRPr="00B848F7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48F7">
        <w:rPr>
          <w:rFonts w:ascii="Times New Roman" w:hAnsi="Times New Roman" w:cs="Times New Roman"/>
          <w:sz w:val="28"/>
          <w:szCs w:val="28"/>
        </w:rPr>
        <w:t>комиссии по отбору граждан</w:t>
      </w:r>
      <w:r w:rsidRPr="00B848F7">
        <w:rPr>
          <w:rFonts w:ascii="Times New Roman" w:hAnsi="Times New Roman" w:cs="Times New Roman"/>
          <w:sz w:val="28"/>
          <w:szCs w:val="28"/>
        </w:rPr>
        <w:br/>
        <w:t>для заключения договоров о целевом обучении и предоставлению мер социальной поддержки</w:t>
      </w:r>
    </w:p>
    <w:p w:rsidR="00E12388" w:rsidRPr="00B848F7" w:rsidRDefault="00E12388" w:rsidP="00E123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447"/>
      </w:tblGrid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b/>
                <w:sz w:val="28"/>
                <w:szCs w:val="28"/>
              </w:rPr>
              <w:t xml:space="preserve">- </w:t>
            </w:r>
            <w:r w:rsidRPr="00B848F7">
              <w:rPr>
                <w:rStyle w:val="21"/>
                <w:rFonts w:eastAsia="Arial Unicode MS"/>
                <w:sz w:val="28"/>
                <w:szCs w:val="28"/>
              </w:rPr>
              <w:t>заместитель главы администрации муниципального района по социальной сфере,</w:t>
            </w:r>
            <w:r w:rsidRPr="00B848F7">
              <w:rPr>
                <w:rStyle w:val="21"/>
                <w:rFonts w:eastAsia="Arial Unicode MS"/>
                <w:b/>
                <w:sz w:val="28"/>
                <w:szCs w:val="28"/>
              </w:rPr>
              <w:t xml:space="preserve"> </w:t>
            </w:r>
            <w:r w:rsidRPr="00B848F7">
              <w:rPr>
                <w:rStyle w:val="23"/>
                <w:rFonts w:eastAsia="Arial Unicode MS"/>
                <w:b w:val="0"/>
              </w:rPr>
              <w:t>председатель комиссии</w:t>
            </w:r>
            <w:r w:rsidRPr="00B848F7">
              <w:rPr>
                <w:rStyle w:val="21"/>
                <w:rFonts w:eastAsia="Arial Unicode MS"/>
                <w:sz w:val="28"/>
                <w:szCs w:val="28"/>
              </w:rPr>
              <w:t>;</w:t>
            </w: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 xml:space="preserve">- начальник МУ Управление образования администрации муниципального района, </w:t>
            </w:r>
            <w:r w:rsidRPr="00B848F7">
              <w:rPr>
                <w:rStyle w:val="23"/>
                <w:rFonts w:eastAsia="Arial Unicode MS"/>
                <w:b w:val="0"/>
              </w:rPr>
              <w:t>заместитель председателя комиссии</w:t>
            </w:r>
            <w:r w:rsidRPr="00B848F7">
              <w:rPr>
                <w:rStyle w:val="21"/>
                <w:rFonts w:eastAsia="Arial Unicode MS"/>
                <w:b/>
                <w:sz w:val="28"/>
                <w:szCs w:val="28"/>
              </w:rPr>
              <w:t>;</w:t>
            </w: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2083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 xml:space="preserve">- ведущий методист сектора по делам молодежи, спорту и туризму отдела художественного творчества и досуга МБУК «Централизованная клубная система Питерского района» (по согласованию), </w:t>
            </w:r>
            <w:r w:rsidRPr="00B848F7">
              <w:rPr>
                <w:rStyle w:val="23"/>
                <w:rFonts w:eastAsia="Arial Unicode MS"/>
                <w:b w:val="0"/>
              </w:rPr>
              <w:t>секретарь комиссии</w:t>
            </w:r>
            <w:r w:rsidRPr="00B848F7">
              <w:rPr>
                <w:rStyle w:val="21"/>
                <w:rFonts w:eastAsia="Arial Unicode MS"/>
                <w:sz w:val="28"/>
                <w:szCs w:val="28"/>
              </w:rPr>
              <w:t>;</w:t>
            </w: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</w:p>
          <w:p w:rsidR="00E12388" w:rsidRPr="00B848F7" w:rsidRDefault="00E12388" w:rsidP="00B848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48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rPr>
                <w:rStyle w:val="21"/>
                <w:rFonts w:eastAsia="Arial Unicode MS"/>
                <w:sz w:val="28"/>
                <w:szCs w:val="28"/>
              </w:rPr>
            </w:pP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>- начальник МУ Управление культуры и кино администрации муниципального района;</w:t>
            </w: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>- начальник отдела делопроизводства и контроля администрации муниципального района;</w:t>
            </w: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1476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>- заведующий сектором по делам молодежи, спорту и туризму отдела художественного творчества и досуга МБУК «Централизованная клубная система Питерского района» (по согласованию);</w:t>
            </w:r>
            <w:bookmarkStart w:id="10" w:name="_GoBack"/>
            <w:bookmarkEnd w:id="10"/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>- специалист по кадрам отдела делопроизводства и контроля администрации муниципального района;</w:t>
            </w:r>
          </w:p>
        </w:tc>
      </w:tr>
      <w:tr w:rsidR="00E12388" w:rsidRPr="00B848F7" w:rsidTr="000423CD">
        <w:tblPrEx>
          <w:tblCellMar>
            <w:top w:w="0" w:type="dxa"/>
            <w:bottom w:w="0" w:type="dxa"/>
          </w:tblCellMar>
        </w:tblPrEx>
        <w:trPr>
          <w:trHeight w:hRule="exact" w:val="1194"/>
        </w:trPr>
        <w:tc>
          <w:tcPr>
            <w:tcW w:w="32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0423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12388" w:rsidRPr="00B848F7" w:rsidRDefault="00E12388" w:rsidP="00B848F7">
            <w:pPr>
              <w:pStyle w:val="a6"/>
              <w:jc w:val="both"/>
              <w:rPr>
                <w:rStyle w:val="21"/>
                <w:rFonts w:eastAsia="Arial Unicode MS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 xml:space="preserve">- специалист по кадрам МУ Управление образования администрации муниципального района </w:t>
            </w:r>
          </w:p>
          <w:p w:rsidR="00E12388" w:rsidRPr="00B848F7" w:rsidRDefault="00E12388" w:rsidP="00B848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8F7">
              <w:rPr>
                <w:rStyle w:val="21"/>
                <w:rFonts w:eastAsia="Arial Unicode MS"/>
                <w:sz w:val="28"/>
                <w:szCs w:val="28"/>
              </w:rPr>
              <w:t>(по согласованию).</w:t>
            </w:r>
          </w:p>
        </w:tc>
      </w:tr>
    </w:tbl>
    <w:p w:rsidR="00B848F7" w:rsidRDefault="00B848F7" w:rsidP="00E123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E12388" w:rsidRPr="00DD79C9" w:rsidTr="000423CD">
        <w:tc>
          <w:tcPr>
            <w:tcW w:w="6204" w:type="dxa"/>
          </w:tcPr>
          <w:p w:rsidR="00E12388" w:rsidRPr="00DD79C9" w:rsidRDefault="00E12388" w:rsidP="000423CD">
            <w:pPr>
              <w:pStyle w:val="a6"/>
              <w:jc w:val="both"/>
              <w:rPr>
                <w:rStyle w:val="af1"/>
                <w:b w:val="0"/>
              </w:rPr>
            </w:pPr>
            <w:r w:rsidRPr="00DD79C9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110" w:type="dxa"/>
          </w:tcPr>
          <w:p w:rsidR="00E12388" w:rsidRPr="00DD79C9" w:rsidRDefault="00E12388" w:rsidP="000423CD">
            <w:pPr>
              <w:pStyle w:val="a6"/>
              <w:jc w:val="both"/>
              <w:rPr>
                <w:rStyle w:val="af1"/>
                <w:b w:val="0"/>
              </w:rPr>
            </w:pPr>
          </w:p>
          <w:p w:rsidR="00E12388" w:rsidRPr="00AF32C3" w:rsidRDefault="00E12388" w:rsidP="000423CD">
            <w:pPr>
              <w:pStyle w:val="a6"/>
              <w:jc w:val="center"/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B848F7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Pr="00AF32C3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</w:rPr>
              <w:t>А.П. Зацепин</w:t>
            </w:r>
          </w:p>
        </w:tc>
      </w:tr>
    </w:tbl>
    <w:p w:rsidR="000F213B" w:rsidRPr="00B47614" w:rsidRDefault="000F213B" w:rsidP="00B848F7">
      <w:pPr>
        <w:pStyle w:val="11"/>
        <w:jc w:val="both"/>
        <w:rPr>
          <w:szCs w:val="28"/>
        </w:rPr>
      </w:pPr>
    </w:p>
    <w:sectPr w:rsidR="000F213B" w:rsidRPr="00B47614" w:rsidSect="009368FF">
      <w:footerReference w:type="default" r:id="rId10"/>
      <w:pgSz w:w="11907" w:h="16839" w:code="9"/>
      <w:pgMar w:top="993" w:right="850" w:bottom="127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18" w:rsidRDefault="00045B18" w:rsidP="006823C3">
      <w:pPr>
        <w:spacing w:after="0" w:line="240" w:lineRule="auto"/>
      </w:pPr>
      <w:r>
        <w:separator/>
      </w:r>
    </w:p>
  </w:endnote>
  <w:endnote w:type="continuationSeparator" w:id="0">
    <w:p w:rsidR="00045B18" w:rsidRDefault="00045B1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849335"/>
      <w:docPartObj>
        <w:docPartGallery w:val="Page Numbers (Bottom of Page)"/>
        <w:docPartUnique/>
      </w:docPartObj>
    </w:sdtPr>
    <w:sdtContent>
      <w:p w:rsidR="00A070D3" w:rsidRDefault="00A070D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A070D3" w:rsidRDefault="00A070D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8450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68F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18" w:rsidRDefault="00045B18" w:rsidP="006823C3">
      <w:pPr>
        <w:spacing w:after="0" w:line="240" w:lineRule="auto"/>
      </w:pPr>
      <w:r>
        <w:separator/>
      </w:r>
    </w:p>
  </w:footnote>
  <w:footnote w:type="continuationSeparator" w:id="0">
    <w:p w:rsidR="00045B18" w:rsidRDefault="00045B1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A2D"/>
    <w:multiLevelType w:val="multilevel"/>
    <w:tmpl w:val="B01E0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3C3C8A"/>
    <w:multiLevelType w:val="multilevel"/>
    <w:tmpl w:val="76DA2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1C5420"/>
    <w:multiLevelType w:val="multilevel"/>
    <w:tmpl w:val="2E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A66AD"/>
    <w:multiLevelType w:val="multilevel"/>
    <w:tmpl w:val="5546E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4C599F"/>
    <w:multiLevelType w:val="multilevel"/>
    <w:tmpl w:val="E2EAB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C156D"/>
    <w:multiLevelType w:val="hybridMultilevel"/>
    <w:tmpl w:val="56625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17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141E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5B18"/>
    <w:rsid w:val="00046B2B"/>
    <w:rsid w:val="000476B3"/>
    <w:rsid w:val="00051AFE"/>
    <w:rsid w:val="00052860"/>
    <w:rsid w:val="00053D57"/>
    <w:rsid w:val="0005408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0F5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3B72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097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64DE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A3DF5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2F61DB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04A9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33EC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8FF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3E31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87D00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0B5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0D3"/>
    <w:rsid w:val="00A07664"/>
    <w:rsid w:val="00A12378"/>
    <w:rsid w:val="00A1294D"/>
    <w:rsid w:val="00A14614"/>
    <w:rsid w:val="00A160B6"/>
    <w:rsid w:val="00A16F4B"/>
    <w:rsid w:val="00A17D16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48F7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C589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361DF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0FD7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1AF2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388"/>
    <w:rsid w:val="00E12D58"/>
    <w:rsid w:val="00E17A98"/>
    <w:rsid w:val="00E17DBA"/>
    <w:rsid w:val="00E22C45"/>
    <w:rsid w:val="00E27FDB"/>
    <w:rsid w:val="00E33BF6"/>
    <w:rsid w:val="00E340C0"/>
    <w:rsid w:val="00E34454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1B9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23">
    <w:name w:val="Основной текст (2) + Полужирный"/>
    <w:basedOn w:val="22"/>
    <w:rsid w:val="00E1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E12388"/>
    <w:rPr>
      <w:rFonts w:cs="Calibri"/>
      <w:sz w:val="22"/>
      <w:szCs w:val="22"/>
    </w:rPr>
  </w:style>
  <w:style w:type="character" w:customStyle="1" w:styleId="af1">
    <w:name w:val="Цветовое выделение"/>
    <w:uiPriority w:val="99"/>
    <w:rsid w:val="00E12388"/>
    <w:rPr>
      <w:b/>
      <w:color w:val="26282F"/>
    </w:rPr>
  </w:style>
  <w:style w:type="paragraph" w:styleId="af2">
    <w:name w:val="Normal (Web)"/>
    <w:basedOn w:val="a"/>
    <w:uiPriority w:val="99"/>
    <w:semiHidden/>
    <w:unhideWhenUsed/>
    <w:rsid w:val="00E123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B00D-C01D-44E2-B3AA-9A72DA4F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9</cp:revision>
  <cp:lastPrinted>2022-11-28T12:10:00Z</cp:lastPrinted>
  <dcterms:created xsi:type="dcterms:W3CDTF">2022-11-15T05:59:00Z</dcterms:created>
  <dcterms:modified xsi:type="dcterms:W3CDTF">2022-11-28T12:13:00Z</dcterms:modified>
</cp:coreProperties>
</file>