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7" w:rsidRPr="005E6F02" w:rsidRDefault="00A81EC7" w:rsidP="00570FE3">
      <w:pPr>
        <w:tabs>
          <w:tab w:val="left" w:pos="2478"/>
          <w:tab w:val="center" w:pos="4961"/>
        </w:tabs>
        <w:spacing w:line="240" w:lineRule="auto"/>
        <w:jc w:val="center"/>
        <w:rPr>
          <w:rFonts w:ascii="Courier New" w:hAnsi="Courier New"/>
          <w:spacing w:val="20"/>
        </w:rPr>
      </w:pPr>
      <w:bookmarkStart w:id="0" w:name="_GoBack"/>
      <w:bookmarkEnd w:id="0"/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1830" cy="859155"/>
            <wp:effectExtent l="1905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7" w:rsidRPr="00D1706B" w:rsidRDefault="00A81EC7" w:rsidP="0057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81EC7" w:rsidRPr="00D1706B" w:rsidRDefault="00A81EC7" w:rsidP="0057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81EC7" w:rsidRDefault="00A81EC7" w:rsidP="0057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81EC7" w:rsidRDefault="00A81EC7" w:rsidP="0057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1EC7" w:rsidRDefault="00A81EC7" w:rsidP="0057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1EC7" w:rsidRDefault="00A81EC7" w:rsidP="0057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EC7" w:rsidRDefault="00A81EC7" w:rsidP="0057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70FE3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0FE3">
        <w:rPr>
          <w:rFonts w:ascii="Times New Roman CYR" w:hAnsi="Times New Roman CYR" w:cs="Times New Roman CYR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CB289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70FE3">
        <w:rPr>
          <w:rFonts w:ascii="Times New Roman CYR" w:hAnsi="Times New Roman CYR" w:cs="Times New Roman CYR"/>
          <w:sz w:val="28"/>
          <w:szCs w:val="28"/>
        </w:rPr>
        <w:t>460</w:t>
      </w:r>
    </w:p>
    <w:p w:rsidR="00EA47A5" w:rsidRDefault="00A81EC7" w:rsidP="0057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81EC7" w:rsidRDefault="00A81EC7" w:rsidP="00570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0FE3" w:rsidRPr="002A7E96" w:rsidRDefault="00570FE3" w:rsidP="00570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1A2" w:rsidRPr="00570FE3" w:rsidRDefault="00570FE3" w:rsidP="00570FE3">
      <w:pPr>
        <w:shd w:val="clear" w:color="auto" w:fill="FFFFFF"/>
        <w:spacing w:after="0" w:line="240" w:lineRule="auto"/>
        <w:ind w:right="425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FE3"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муниципального района от 1 сентября 2011 года №280</w:t>
      </w:r>
      <w:r w:rsidR="00160EAA" w:rsidRPr="00570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51A2" w:rsidRDefault="000451A2" w:rsidP="00570F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FE3" w:rsidRPr="002A7E96" w:rsidRDefault="00570FE3" w:rsidP="00570F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FE3" w:rsidRPr="00570FE3" w:rsidRDefault="00570FE3" w:rsidP="00570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E3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Питерского муниципального района от </w:t>
      </w:r>
      <w:r>
        <w:rPr>
          <w:rFonts w:ascii="Times New Roman" w:hAnsi="Times New Roman"/>
          <w:sz w:val="28"/>
          <w:szCs w:val="28"/>
        </w:rPr>
        <w:t>13</w:t>
      </w:r>
      <w:r w:rsidRPr="00570FE3">
        <w:rPr>
          <w:rFonts w:ascii="Times New Roman" w:hAnsi="Times New Roman"/>
          <w:sz w:val="28"/>
          <w:szCs w:val="28"/>
        </w:rPr>
        <w:t xml:space="preserve"> октября 2023 года №</w:t>
      </w:r>
      <w:r>
        <w:rPr>
          <w:rFonts w:ascii="Times New Roman" w:hAnsi="Times New Roman"/>
          <w:sz w:val="28"/>
          <w:szCs w:val="28"/>
        </w:rPr>
        <w:t>459</w:t>
      </w:r>
      <w:r w:rsidRPr="00570FE3">
        <w:rPr>
          <w:rFonts w:ascii="Times New Roman" w:hAnsi="Times New Roman"/>
          <w:sz w:val="28"/>
          <w:szCs w:val="28"/>
        </w:rPr>
        <w:t xml:space="preserve"> «Об индексации (увеличении) должностных окладов (окладов) работников муниципальных учреждений Питерского муниципального района, в 2023 году», руководствуясь Уставом Питерского муниципального района Саратовской области, администрация муниципального района</w:t>
      </w:r>
    </w:p>
    <w:p w:rsidR="00570FE3" w:rsidRPr="00570FE3" w:rsidRDefault="00570FE3" w:rsidP="00570F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0FE3">
        <w:rPr>
          <w:rFonts w:ascii="Times New Roman" w:hAnsi="Times New Roman"/>
          <w:sz w:val="28"/>
          <w:szCs w:val="28"/>
        </w:rPr>
        <w:t>ПОСТАНОВЛЯЕТ:</w:t>
      </w:r>
    </w:p>
    <w:p w:rsidR="00570FE3" w:rsidRPr="00570FE3" w:rsidRDefault="00570FE3" w:rsidP="00570F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>1. Внести в постановление главы администрации муниципального района от 1 сентября 2011 года №280 «Об установлении размеров должностных окладов по общеотраслевым должностям служащих и окладов по профессиям рабочих бюджетных учреждений Питерского муниципального района и утверждении положения о порядке и условиях применения стимулирующих надбавок, компенсационных доплат и премий» (с изменениями от 10 сентября 2012 года №387, от 30 октября 2012 года №479, от 1 ноября 2013 года №500, от 27 октября 2014 года №531, от 30 октября 2019 года №459, от 21 ноября 2019 года №508, от 19 октября 2020 года №270, от 21 декабря 2021 года №415, от 17 октября 2022 года №407) следующие изменения:</w:t>
      </w:r>
    </w:p>
    <w:p w:rsidR="00570FE3" w:rsidRPr="00570FE3" w:rsidRDefault="00570FE3" w:rsidP="00570F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>1.1. Приложения № 1, 2, 3 к постановлению изложить в новой редакции согласно Приложению №1 к настоящему постановлению.</w:t>
      </w:r>
    </w:p>
    <w:p w:rsidR="00570FE3" w:rsidRPr="00570FE3" w:rsidRDefault="00570FE3" w:rsidP="00570F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70FE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hyperlink r:id="rId7" w:history="1">
        <w:r w:rsidRPr="00570FE3">
          <w:rPr>
            <w:rStyle w:val="ae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570FE3">
          <w:rPr>
            <w:rStyle w:val="ae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570FE3">
          <w:rPr>
            <w:rStyle w:val="ae"/>
            <w:rFonts w:ascii="Times New Roman" w:hAnsi="Times New Roman"/>
            <w:color w:val="000000"/>
            <w:sz w:val="28"/>
            <w:szCs w:val="28"/>
          </w:rPr>
          <w:t>питерка.рф</w:t>
        </w:r>
        <w:proofErr w:type="spellEnd"/>
      </w:hyperlink>
      <w:r w:rsidRPr="00570FE3">
        <w:rPr>
          <w:rFonts w:ascii="Times New Roman" w:hAnsi="Times New Roman"/>
          <w:sz w:val="28"/>
          <w:szCs w:val="28"/>
        </w:rPr>
        <w:t xml:space="preserve">/ </w:t>
      </w:r>
      <w:r w:rsidRPr="00570FE3">
        <w:rPr>
          <w:rFonts w:ascii="Times New Roman" w:hAnsi="Times New Roman"/>
          <w:color w:val="000000"/>
          <w:sz w:val="28"/>
          <w:szCs w:val="28"/>
        </w:rPr>
        <w:t>и распространяется на правоотношения, возникшие с 1 октября 2023 года.</w:t>
      </w:r>
    </w:p>
    <w:p w:rsidR="00570FE3" w:rsidRPr="00570FE3" w:rsidRDefault="00570FE3" w:rsidP="00570F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постановления возложить на </w:t>
      </w:r>
      <w:r w:rsidRPr="00570FE3">
        <w:rPr>
          <w:rFonts w:ascii="Times New Roman" w:hAnsi="Times New Roman"/>
          <w:color w:val="000000"/>
          <w:sz w:val="28"/>
          <w:szCs w:val="28"/>
        </w:rPr>
        <w:lastRenderedPageBreak/>
        <w:t>заместителя главы администрации муниципального района по экономике, управлению имуществом и закупкам.</w:t>
      </w:r>
    </w:p>
    <w:p w:rsidR="00110B75" w:rsidRDefault="00110B75" w:rsidP="00570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FE3" w:rsidRDefault="00570FE3" w:rsidP="00570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FE3" w:rsidRDefault="00570FE3" w:rsidP="00570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FE3" w:rsidRPr="002A7E96" w:rsidRDefault="00570FE3" w:rsidP="00570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570FE3" w:rsidRDefault="00570FE3" w:rsidP="00570F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70FE3" w:rsidRPr="00604040" w:rsidRDefault="00570FE3" w:rsidP="00570FE3">
      <w:pPr>
        <w:pStyle w:val="11"/>
        <w:ind w:left="43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04040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№1 к постановлению администрации муниципального района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04040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 xml:space="preserve">13 октября 2023 года </w:t>
      </w:r>
      <w:r w:rsidRPr="00604040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>460</w:t>
      </w:r>
    </w:p>
    <w:p w:rsidR="00570FE3" w:rsidRPr="00604040" w:rsidRDefault="00570FE3" w:rsidP="00570FE3">
      <w:pPr>
        <w:widowControl w:val="0"/>
        <w:autoSpaceDE w:val="0"/>
        <w:autoSpaceDN w:val="0"/>
        <w:adjustRightInd w:val="0"/>
        <w:spacing w:line="240" w:lineRule="auto"/>
        <w:ind w:left="4320"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0FE3" w:rsidRPr="00570FE3" w:rsidRDefault="00570FE3" w:rsidP="00570FE3">
      <w:pPr>
        <w:spacing w:after="0" w:line="240" w:lineRule="auto"/>
        <w:ind w:left="4320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«Приложение №1 к </w:t>
      </w:r>
      <w:hyperlink w:anchor="sub_0" w:history="1">
        <w:r w:rsidRPr="00570FE3">
          <w:rPr>
            <w:rStyle w:val="af"/>
            <w:rFonts w:ascii="Times New Roman" w:hAnsi="Times New Roman"/>
            <w:b w:val="0"/>
            <w:color w:val="000000"/>
            <w:sz w:val="28"/>
            <w:szCs w:val="28"/>
          </w:rPr>
          <w:t>постановлению</w:t>
        </w:r>
      </w:hyperlink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главы</w:t>
      </w:r>
      <w:r w:rsidRPr="00570F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администрации муниципального района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от 1 сентября 2011 года №</w:t>
      </w:r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280</w:t>
      </w:r>
    </w:p>
    <w:p w:rsidR="00570FE3" w:rsidRPr="00570FE3" w:rsidRDefault="00570FE3" w:rsidP="00570FE3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70FE3" w:rsidRPr="00570FE3" w:rsidRDefault="00570FE3" w:rsidP="00570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E3">
        <w:rPr>
          <w:rFonts w:ascii="Times New Roman" w:hAnsi="Times New Roman"/>
          <w:b/>
          <w:sz w:val="28"/>
          <w:szCs w:val="28"/>
        </w:rPr>
        <w:t>Размеры должностных окладов по общеотраслевым должностям руководителей (кроме руководителей учреждений, их заместителей и главных бухгалтеров), специалистов и других служащих муниципальных казенных и бюджетных учреждений Питерского муниципального района</w:t>
      </w: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70FE3" w:rsidRPr="00570FE3" w:rsidRDefault="00570FE3" w:rsidP="00570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FE3">
        <w:rPr>
          <w:rFonts w:ascii="Times New Roman" w:hAnsi="Times New Roman"/>
          <w:sz w:val="28"/>
          <w:szCs w:val="28"/>
        </w:rPr>
        <w:tab/>
        <w:t>Должностные оклады руководителей устанавливаются в зависимости от уровня образования, стажа работы по специальности и группы по оплате труда руководителей учреждений.</w:t>
      </w:r>
    </w:p>
    <w:p w:rsidR="00570FE3" w:rsidRPr="00570FE3" w:rsidRDefault="00570FE3" w:rsidP="00570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FE3">
        <w:rPr>
          <w:rFonts w:ascii="Times New Roman" w:hAnsi="Times New Roman"/>
          <w:sz w:val="28"/>
          <w:szCs w:val="28"/>
        </w:rPr>
        <w:tab/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570FE3" w:rsidRPr="00570FE3" w:rsidRDefault="00570FE3" w:rsidP="00570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FE3">
        <w:rPr>
          <w:rFonts w:ascii="Times New Roman" w:hAnsi="Times New Roman"/>
          <w:sz w:val="28"/>
          <w:szCs w:val="28"/>
        </w:rPr>
        <w:tab/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p w:rsidR="00570FE3" w:rsidRPr="00570FE3" w:rsidRDefault="00570FE3" w:rsidP="00570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9"/>
        <w:gridCol w:w="50"/>
        <w:gridCol w:w="7045"/>
        <w:gridCol w:w="1446"/>
      </w:tblGrid>
      <w:tr w:rsidR="00570FE3" w:rsidRPr="00570FE3" w:rsidTr="00570FE3">
        <w:trPr>
          <w:trHeight w:val="570"/>
        </w:trPr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7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Месячные </w:t>
            </w:r>
            <w:proofErr w:type="gramStart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должно-</w:t>
            </w:r>
            <w:proofErr w:type="spellStart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стные</w:t>
            </w:r>
            <w:proofErr w:type="spellEnd"/>
            <w:proofErr w:type="gramEnd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оклады (рублей)</w:t>
            </w:r>
          </w:p>
        </w:tc>
      </w:tr>
      <w:tr w:rsidR="00570FE3" w:rsidRPr="00570FE3" w:rsidTr="00570FE3">
        <w:trPr>
          <w:trHeight w:val="723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3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Руководители</w:t>
            </w:r>
          </w:p>
        </w:tc>
      </w:tr>
      <w:tr w:rsidR="00570FE3" w:rsidRPr="00570FE3" w:rsidTr="00570FE3">
        <w:trPr>
          <w:trHeight w:val="803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- высшее профессиональное (техническое) образование и стаж работы по специальности на руководящих должностях не менее 5 лет: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283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11 191</w:t>
            </w:r>
          </w:p>
        </w:tc>
      </w:tr>
      <w:tr w:rsidR="00570FE3" w:rsidRPr="00570FE3" w:rsidTr="00570FE3">
        <w:trPr>
          <w:trHeight w:val="161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10 530</w:t>
            </w:r>
          </w:p>
        </w:tc>
      </w:tr>
      <w:tr w:rsidR="00570FE3" w:rsidRPr="00570FE3" w:rsidTr="00570FE3">
        <w:trPr>
          <w:trHeight w:val="168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10 013</w:t>
            </w:r>
          </w:p>
        </w:tc>
      </w:tr>
      <w:tr w:rsidR="00570FE3" w:rsidRPr="00570FE3" w:rsidTr="00570FE3">
        <w:trPr>
          <w:trHeight w:val="188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9 647</w:t>
            </w:r>
          </w:p>
        </w:tc>
      </w:tr>
      <w:tr w:rsidR="00570FE3" w:rsidRPr="00570FE3" w:rsidTr="00570FE3">
        <w:trPr>
          <w:trHeight w:val="79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8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Главные: механик, энергетик - высшее профессиональное (техническое)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178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10 530</w:t>
            </w:r>
          </w:p>
        </w:tc>
      </w:tr>
      <w:tr w:rsidR="00570FE3" w:rsidRPr="00570FE3" w:rsidTr="00570FE3">
        <w:trPr>
          <w:trHeight w:val="184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10 013</w:t>
            </w:r>
          </w:p>
        </w:tc>
      </w:tr>
      <w:tr w:rsidR="00570FE3" w:rsidRPr="00570FE3" w:rsidTr="00570FE3">
        <w:trPr>
          <w:trHeight w:val="203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9 647</w:t>
            </w:r>
          </w:p>
        </w:tc>
      </w:tr>
      <w:tr w:rsidR="00570FE3" w:rsidRPr="00570FE3" w:rsidTr="00570FE3">
        <w:trPr>
          <w:trHeight w:val="223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9 181</w:t>
            </w:r>
          </w:p>
        </w:tc>
      </w:tr>
      <w:tr w:rsidR="00570FE3" w:rsidRPr="00570FE3" w:rsidTr="00570FE3">
        <w:trPr>
          <w:trHeight w:val="501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Директор котельной - высшее профессиональное образование и стаж работы по специальности не менее 5 лет: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297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10 013</w:t>
            </w:r>
          </w:p>
        </w:tc>
      </w:tr>
      <w:tr w:rsidR="00570FE3" w:rsidRPr="00570FE3" w:rsidTr="00570FE3">
        <w:trPr>
          <w:trHeight w:val="2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9 181</w:t>
            </w:r>
          </w:p>
        </w:tc>
      </w:tr>
      <w:tr w:rsidR="00570FE3" w:rsidRPr="00570FE3" w:rsidTr="00570FE3">
        <w:trPr>
          <w:trHeight w:val="236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8 283</w:t>
            </w:r>
          </w:p>
        </w:tc>
      </w:tr>
      <w:tr w:rsidR="00570FE3" w:rsidRPr="00570FE3" w:rsidTr="00570FE3">
        <w:trPr>
          <w:trHeight w:val="197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570FE3" w:rsidRPr="00570FE3" w:rsidTr="00570FE3">
        <w:trPr>
          <w:trHeight w:val="1255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основного отдела, определяющего техническую экономическую политику или политику по профилю деятельности учреждения - высшее профессиональное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295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9 647</w:t>
            </w:r>
          </w:p>
        </w:tc>
      </w:tr>
      <w:tr w:rsidR="00570FE3" w:rsidRPr="00570FE3" w:rsidTr="00570FE3">
        <w:trPr>
          <w:trHeight w:val="258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9 181</w:t>
            </w:r>
          </w:p>
        </w:tc>
      </w:tr>
      <w:tr w:rsidR="00570FE3" w:rsidRPr="00570FE3" w:rsidTr="00570FE3">
        <w:trPr>
          <w:trHeight w:val="234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8 711</w:t>
            </w:r>
          </w:p>
        </w:tc>
      </w:tr>
      <w:tr w:rsidR="00570FE3" w:rsidRPr="00570FE3" w:rsidTr="00570FE3">
        <w:trPr>
          <w:trHeight w:val="196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8 283</w:t>
            </w:r>
          </w:p>
        </w:tc>
      </w:tr>
      <w:tr w:rsidR="00570FE3" w:rsidRPr="00570FE3" w:rsidTr="00570FE3">
        <w:trPr>
          <w:trHeight w:val="1022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- высшее профессиональное (техническое) образование и стаж работы на руководящих должностях не менее 3 лет или среднее профессиональное (техническое) образование и стаж работы на руководящих должностях не менее 5 лет: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173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9 647</w:t>
            </w:r>
          </w:p>
        </w:tc>
      </w:tr>
      <w:tr w:rsidR="00570FE3" w:rsidRPr="00570FE3" w:rsidTr="00570FE3">
        <w:trPr>
          <w:trHeight w:val="292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9 181</w:t>
            </w:r>
          </w:p>
        </w:tc>
      </w:tr>
      <w:tr w:rsidR="00570FE3" w:rsidRPr="00570FE3" w:rsidTr="00570FE3">
        <w:trPr>
          <w:trHeight w:val="253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8 711</w:t>
            </w:r>
          </w:p>
        </w:tc>
      </w:tr>
      <w:tr w:rsidR="00570FE3" w:rsidRPr="00570FE3" w:rsidTr="00570FE3">
        <w:trPr>
          <w:trHeight w:val="244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8 283</w:t>
            </w:r>
          </w:p>
        </w:tc>
      </w:tr>
      <w:tr w:rsidR="00570FE3" w:rsidRPr="00570FE3" w:rsidTr="00570FE3">
        <w:trPr>
          <w:trHeight w:val="1339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38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вспомогательного отдела (кадров, гражданской обороны, службы, хозяйственного, маркетинга, (лаборатории, сектора) по защите информации, кроме указанного в числе основного отдела) учреждения - высшее профессиональное образование и стаж работы по профилю не менее 5 лет: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212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8 711</w:t>
            </w:r>
          </w:p>
        </w:tc>
      </w:tr>
      <w:tr w:rsidR="00570FE3" w:rsidRPr="00570FE3" w:rsidTr="00570FE3">
        <w:trPr>
          <w:trHeight w:val="201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8 283</w:t>
            </w:r>
          </w:p>
        </w:tc>
      </w:tr>
      <w:tr w:rsidR="00570FE3" w:rsidRPr="00570FE3" w:rsidTr="00570FE3">
        <w:trPr>
          <w:trHeight w:val="164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570FE3" w:rsidRPr="00570FE3" w:rsidTr="00570FE3">
        <w:trPr>
          <w:trHeight w:val="423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 (начальник хозяйственного отдела)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rPr>
          <w:trHeight w:val="825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гаража - высшее профессиональное образование и стаж работы по профилю не менее 3 лет </w:t>
            </w: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или среднее профессиональное образование и стаж работы по профилю не менее 5 лет: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232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9 647</w:t>
            </w:r>
          </w:p>
        </w:tc>
      </w:tr>
      <w:tr w:rsidR="00570FE3" w:rsidRPr="00570FE3" w:rsidTr="00570FE3">
        <w:trPr>
          <w:trHeight w:val="194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9 181</w:t>
            </w:r>
          </w:p>
        </w:tc>
      </w:tr>
      <w:tr w:rsidR="00570FE3" w:rsidRPr="00570FE3" w:rsidTr="00570FE3">
        <w:trPr>
          <w:trHeight w:val="311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8 283</w:t>
            </w:r>
          </w:p>
        </w:tc>
      </w:tr>
      <w:tr w:rsidR="00570FE3" w:rsidRPr="00570FE3" w:rsidTr="00570FE3">
        <w:trPr>
          <w:trHeight w:val="2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rPr>
          <w:trHeight w:val="1114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(заведующий) мастерской - высшее профессиональное образование и стаж работы по профилю не менее 2 лет или среднее профессиональное образование и стаж работы по профилю не менее 3 лет: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237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9 647</w:t>
            </w:r>
          </w:p>
        </w:tc>
      </w:tr>
      <w:tr w:rsidR="00570FE3" w:rsidRPr="00570FE3" w:rsidTr="00570FE3">
        <w:trPr>
          <w:trHeight w:val="20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8 283</w:t>
            </w:r>
          </w:p>
        </w:tc>
      </w:tr>
      <w:tr w:rsidR="00570FE3" w:rsidRPr="00570FE3" w:rsidTr="00570FE3">
        <w:trPr>
          <w:trHeight w:val="231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rPr>
          <w:trHeight w:val="208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7 158</w:t>
            </w:r>
          </w:p>
        </w:tc>
      </w:tr>
      <w:tr w:rsidR="00570FE3" w:rsidRPr="00570FE3" w:rsidTr="00570FE3">
        <w:trPr>
          <w:trHeight w:val="1147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столовой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271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9 181</w:t>
            </w:r>
          </w:p>
        </w:tc>
      </w:tr>
      <w:tr w:rsidR="00570FE3" w:rsidRPr="00570FE3" w:rsidTr="00570FE3">
        <w:trPr>
          <w:trHeight w:val="247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8 283</w:t>
            </w:r>
          </w:p>
        </w:tc>
      </w:tr>
      <w:tr w:rsidR="00570FE3" w:rsidRPr="00570FE3" w:rsidTr="00570FE3">
        <w:trPr>
          <w:trHeight w:val="263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7 158</w:t>
            </w:r>
          </w:p>
        </w:tc>
      </w:tr>
      <w:tr w:rsidR="00570FE3" w:rsidRPr="00570FE3" w:rsidTr="00570FE3">
        <w:trPr>
          <w:trHeight w:val="263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6 829</w:t>
            </w:r>
          </w:p>
        </w:tc>
      </w:tr>
      <w:tr w:rsidR="00570FE3" w:rsidRPr="00570FE3" w:rsidTr="00570FE3">
        <w:trPr>
          <w:trHeight w:val="244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38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- высшее профессиональное (техническое) образование и стаж работы по специальности не менее 2 лет или среднее профессиональное (техническое) образование и стаж работы по оперативному управлению производством не менее 3 лет; заведующий производством (шеф-повар)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159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8 711</w:t>
            </w:r>
          </w:p>
        </w:tc>
      </w:tr>
      <w:tr w:rsidR="00570FE3" w:rsidRPr="00570FE3" w:rsidTr="00570FE3">
        <w:trPr>
          <w:trHeight w:val="278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570FE3" w:rsidRPr="00570FE3" w:rsidTr="00570FE3">
        <w:trPr>
          <w:trHeight w:val="24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7 158</w:t>
            </w:r>
          </w:p>
        </w:tc>
      </w:tr>
      <w:tr w:rsidR="00570FE3" w:rsidRPr="00570FE3" w:rsidTr="00570FE3">
        <w:trPr>
          <w:trHeight w:val="202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6 829</w:t>
            </w:r>
          </w:p>
        </w:tc>
      </w:tr>
      <w:tr w:rsidR="00570FE3" w:rsidRPr="00570FE3" w:rsidTr="00570FE3">
        <w:trPr>
          <w:trHeight w:val="1429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Менеджер - 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8 711</w:t>
            </w:r>
          </w:p>
        </w:tc>
      </w:tr>
      <w:tr w:rsidR="00570FE3" w:rsidRPr="00570FE3" w:rsidTr="00570FE3">
        <w:trPr>
          <w:trHeight w:val="1110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общежитием - высшее профессиональное образование и стаж работы по специальности не менее 1 года или среднее профессиональное образование и стаж работы по профилю не менее 3 лет: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299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8 711</w:t>
            </w:r>
          </w:p>
        </w:tc>
      </w:tr>
      <w:tr w:rsidR="00570FE3" w:rsidRPr="00570FE3" w:rsidTr="00570FE3">
        <w:trPr>
          <w:trHeight w:val="262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570FE3" w:rsidRPr="00570FE3" w:rsidTr="00570FE3">
        <w:trPr>
          <w:trHeight w:val="273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6 829</w:t>
            </w:r>
          </w:p>
        </w:tc>
      </w:tr>
      <w:tr w:rsidR="00570FE3" w:rsidRPr="00570FE3" w:rsidTr="00570FE3">
        <w:trPr>
          <w:trHeight w:val="102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6 481</w:t>
            </w:r>
          </w:p>
        </w:tc>
      </w:tr>
      <w:tr w:rsidR="00570FE3" w:rsidRPr="00570FE3" w:rsidTr="00570FE3">
        <w:trPr>
          <w:trHeight w:val="1036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прачечной, баней - среднее профессиональное образование и стаж работы по профилю не менее 1 года или начальное профессиональное образование и стаж работы по профилю не менее 3 лет: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39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570FE3" w:rsidRPr="00570FE3" w:rsidTr="00570FE3">
        <w:trPr>
          <w:trHeight w:val="39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rPr>
          <w:trHeight w:val="39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7 158</w:t>
            </w:r>
          </w:p>
        </w:tc>
      </w:tr>
      <w:tr w:rsidR="00570FE3" w:rsidRPr="00570FE3" w:rsidTr="00570FE3">
        <w:trPr>
          <w:trHeight w:val="39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6 829</w:t>
            </w:r>
          </w:p>
        </w:tc>
      </w:tr>
      <w:tr w:rsidR="00570FE3" w:rsidRPr="00570FE3" w:rsidTr="00570FE3">
        <w:trPr>
          <w:trHeight w:val="394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38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- высшее профессиональное (техническое) образование и стаж работы на производстве не менее 1 года или среднее профессиональное образование и стаж работы на производстве не менее 3 лет: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39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570FE3" w:rsidRPr="00570FE3" w:rsidTr="00570FE3">
        <w:trPr>
          <w:trHeight w:val="39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7 158</w:t>
            </w:r>
          </w:p>
        </w:tc>
      </w:tr>
      <w:tr w:rsidR="00570FE3" w:rsidRPr="00570FE3" w:rsidTr="00570FE3">
        <w:trPr>
          <w:trHeight w:val="39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6 829</w:t>
            </w:r>
          </w:p>
        </w:tc>
      </w:tr>
      <w:tr w:rsidR="00570FE3" w:rsidRPr="00570FE3" w:rsidTr="00570FE3">
        <w:trPr>
          <w:trHeight w:val="39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6 481</w:t>
            </w:r>
          </w:p>
        </w:tc>
      </w:tr>
      <w:tr w:rsidR="00570FE3" w:rsidRPr="00570FE3" w:rsidTr="00570FE3">
        <w:trPr>
          <w:trHeight w:val="1038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1.15.</w:t>
            </w:r>
          </w:p>
        </w:tc>
        <w:tc>
          <w:tcPr>
            <w:tcW w:w="383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центральным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6 481</w:t>
            </w:r>
          </w:p>
        </w:tc>
      </w:tr>
      <w:tr w:rsidR="00570FE3" w:rsidRPr="00570FE3" w:rsidTr="00570FE3">
        <w:trPr>
          <w:trHeight w:val="69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1.16.</w:t>
            </w:r>
          </w:p>
        </w:tc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канцелярией, машинописным бюро -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лет; складом - среднее профессиональное образование и стаж работы по </w:t>
            </w: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профилю не менее 1 года или среднее (полное) общее образование и стаж работы по профилю не менее 3 лет.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6 215</w:t>
            </w:r>
          </w:p>
        </w:tc>
      </w:tr>
      <w:tr w:rsidR="00570FE3" w:rsidRPr="00570FE3" w:rsidTr="00570FE3">
        <w:trPr>
          <w:trHeight w:val="39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1.17.</w:t>
            </w:r>
          </w:p>
        </w:tc>
        <w:tc>
          <w:tcPr>
            <w:tcW w:w="38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Комендант: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76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среднее профессиональное образование и стаж работы в должности коменданта не менее 1 года;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 года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6 215</w:t>
            </w:r>
          </w:p>
        </w:tc>
      </w:tr>
      <w:tr w:rsidR="00570FE3" w:rsidRPr="00570FE3" w:rsidTr="00570FE3">
        <w:trPr>
          <w:trHeight w:val="56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0FE3" w:rsidRPr="00570FE3" w:rsidTr="00570FE3">
        <w:trPr>
          <w:trHeight w:val="6217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1.18.</w:t>
            </w:r>
          </w:p>
        </w:tc>
        <w:tc>
          <w:tcPr>
            <w:tcW w:w="3832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Заведующий: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архивом - среднее профессиональное образование и стаж работы по делопроизводству не менее 2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бюро пропусков - начальное профессиональное образование без предъявления требований к стажу работы или среднее (полное) общее образование, специальная подготовка по установленной программе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камерой хранения - начальное профессиональное образование без предъявления требований к стажу работы и специальная подготовка по установленной программе;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фотолабораторией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хозяйством - среднее профессиональное образование и стаж работы по хозяйственному обслуживанию не менее 1 года или начальное профессиональное образование и стаж работы по хозяйственному обслуживанию не менее 3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экспедицией - начальное профессиональное образование без предъявления требований к стажу работы или среднее (полное) общее образование и стаж работы в должности экспедитора не менее 1 года</w:t>
            </w:r>
          </w:p>
        </w:tc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5 945</w:t>
            </w:r>
          </w:p>
        </w:tc>
      </w:tr>
      <w:tr w:rsidR="00570FE3" w:rsidRPr="00570FE3" w:rsidTr="00570FE3">
        <w:trPr>
          <w:trHeight w:val="3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Специалисты</w:t>
            </w:r>
          </w:p>
        </w:tc>
      </w:tr>
      <w:tr w:rsidR="00570FE3" w:rsidRPr="00570FE3" w:rsidTr="00570FE3">
        <w:trPr>
          <w:trHeight w:val="212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Ведущий: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 или инженерно-экономическое) образование и стаж работы в должности программиста, электроника, архитектора, конструктора I категории не менее 3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I категории не менее 3 лет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9 181</w:t>
            </w:r>
          </w:p>
        </w:tc>
      </w:tr>
      <w:tr w:rsidR="00570FE3" w:rsidRPr="00570FE3" w:rsidTr="00570FE3">
        <w:trPr>
          <w:trHeight w:val="1961"/>
        </w:trPr>
        <w:tc>
          <w:tcPr>
            <w:tcW w:w="4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Ведущий: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бухгалтер, бухгалтер-ревизор, </w:t>
            </w:r>
            <w:proofErr w:type="spellStart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документовед</w:t>
            </w:r>
            <w:proofErr w:type="spellEnd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инженер всех специальностей и наименований, механик, психолог, переводчик, </w:t>
            </w:r>
            <w:proofErr w:type="spellStart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сурдопереводчик</w:t>
            </w:r>
            <w:proofErr w:type="spellEnd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, социолог, редактор, товаровед, физиолог, экономист всех специальностей и наименований, художник, юрисконсульт, эколог -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8 283</w:t>
            </w:r>
          </w:p>
        </w:tc>
      </w:tr>
      <w:tr w:rsidR="00570FE3" w:rsidRPr="00570FE3" w:rsidTr="00570FE3">
        <w:trPr>
          <w:trHeight w:val="1677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маркетингу; специалист по связям с общественностью, специалист по размещению государственного заказа - высшее профессиональное (экономическое) образование без предъявления требований к стажу работы или высшее профессиональное образование и дополнительная подготовка по специальности без предъявления требований к стажу работы.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8 283</w:t>
            </w:r>
          </w:p>
        </w:tc>
      </w:tr>
      <w:tr w:rsidR="00570FE3" w:rsidRPr="00570FE3" w:rsidTr="00570FE3">
        <w:trPr>
          <w:trHeight w:val="225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категории: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II категории не менее 3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II категории не менее 3 лет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8 283</w:t>
            </w:r>
          </w:p>
        </w:tc>
      </w:tr>
      <w:tr w:rsidR="00570FE3" w:rsidRPr="00570FE3" w:rsidTr="00570FE3">
        <w:trPr>
          <w:trHeight w:val="2244"/>
        </w:trPr>
        <w:tc>
          <w:tcPr>
            <w:tcW w:w="489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37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 категории: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бухгалтер, бухгалтер-ревизор, </w:t>
            </w:r>
            <w:proofErr w:type="spellStart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документовед</w:t>
            </w:r>
            <w:proofErr w:type="spellEnd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инженер всех специальностей и наименований, механик, психолог, переводчик, специалист по защите информации, </w:t>
            </w:r>
            <w:proofErr w:type="spellStart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сурдопереводчик</w:t>
            </w:r>
            <w:proofErr w:type="spellEnd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rPr>
          <w:trHeight w:val="406"/>
        </w:trPr>
        <w:tc>
          <w:tcPr>
            <w:tcW w:w="489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категории: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не менее 3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не менее 3 лет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rPr>
          <w:trHeight w:val="551"/>
        </w:trPr>
        <w:tc>
          <w:tcPr>
            <w:tcW w:w="4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7 158</w:t>
            </w:r>
          </w:p>
        </w:tc>
      </w:tr>
      <w:tr w:rsidR="00570FE3" w:rsidRPr="00570FE3" w:rsidTr="00570FE3">
        <w:trPr>
          <w:trHeight w:val="404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II категории: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бухгалтер-ревизор, </w:t>
            </w:r>
            <w:proofErr w:type="spellStart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документовед</w:t>
            </w:r>
            <w:proofErr w:type="spellEnd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инженер всех специальностей и наименований, механик, психолог, переводчик, специалист по защите информации, </w:t>
            </w:r>
            <w:proofErr w:type="spellStart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сурдопереводчик</w:t>
            </w:r>
            <w:proofErr w:type="spellEnd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в должности специалиста без категории не менее 3 лет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7 158</w:t>
            </w:r>
          </w:p>
        </w:tc>
      </w:tr>
      <w:tr w:rsidR="00570FE3" w:rsidRPr="00570FE3" w:rsidTr="00570FE3">
        <w:trPr>
          <w:trHeight w:val="415"/>
        </w:trPr>
        <w:tc>
          <w:tcPr>
            <w:tcW w:w="4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Старший: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администратор (кроме учреждений культуры и искусства) - высшее профессиональное образование и стаж работы в должности администратора не менее 1 года или среднее профессиональное образование и стаж работы в должности администратора не менее 3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техник всех специальностей I категории - среднее профессиональное (техническое) образование и стаж работы в должности техника II категории не менее 2 лет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7 158</w:t>
            </w:r>
          </w:p>
        </w:tc>
      </w:tr>
      <w:tr w:rsidR="00570FE3" w:rsidRPr="00570FE3" w:rsidTr="00570FE3">
        <w:trPr>
          <w:trHeight w:val="1115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6 829</w:t>
            </w:r>
          </w:p>
        </w:tc>
      </w:tr>
      <w:tr w:rsidR="00570FE3" w:rsidRPr="00570FE3" w:rsidTr="00570FE3">
        <w:trPr>
          <w:trHeight w:val="347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2.11.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Без категории: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программист, электроник -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в других должностях, замещаемых специалистами со средним профессиональным образованием, не менее 5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архитектор, конструктор -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1 категории не менее 3 </w:t>
            </w: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лет либо в других должностях, замещаемых специалистами со средним специальным образованием и стажем работы не менее 5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бухгалтер-ревизор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6 829</w:t>
            </w:r>
          </w:p>
        </w:tc>
      </w:tr>
      <w:tr w:rsidR="00570FE3" w:rsidRPr="00570FE3" w:rsidTr="00570FE3">
        <w:trPr>
          <w:trHeight w:val="3665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(по кадрам, гражданской обороне)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(по кадрам, гражданской обороне) не менее 3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администратор (кроме учреждений культуры и искусства) - высшее профессиональное образование без предъявления требований к стажу работы или среднее профессиональное образование и стаж работы в других должностях, замещаемых специалистами со средним специальным образованием не менее 1 года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6 829</w:t>
            </w:r>
          </w:p>
        </w:tc>
      </w:tr>
      <w:tr w:rsidR="00570FE3" w:rsidRPr="00570FE3" w:rsidTr="00570FE3">
        <w:trPr>
          <w:trHeight w:val="545"/>
        </w:trPr>
        <w:tc>
          <w:tcPr>
            <w:tcW w:w="4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2.13.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Без категории: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документовед</w:t>
            </w:r>
            <w:proofErr w:type="spellEnd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инженер всех специальностей и наименований, механик, психолог, переводчик, специалист по защите информации, </w:t>
            </w:r>
            <w:proofErr w:type="spellStart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сурдопереводчик</w:t>
            </w:r>
            <w:proofErr w:type="spellEnd"/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(по кадрам, гражданской обороне) - среднее профессиональное образование без предъявления требований к стажу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6 481</w:t>
            </w:r>
          </w:p>
        </w:tc>
      </w:tr>
      <w:tr w:rsidR="00570FE3" w:rsidRPr="00570FE3" w:rsidTr="00570FE3">
        <w:trPr>
          <w:trHeight w:val="311"/>
        </w:trPr>
        <w:tc>
          <w:tcPr>
            <w:tcW w:w="4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2.14.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Техник всех специальностей II категории - среднее профессиональное (техническое) образование и стаж работы в должности техника не менее 2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бухгалтер - среднее профессиональное образование без предъявления требований к стажу работы или начальное </w:t>
            </w: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профессиональное образование, специальная подготовка по установленной программе и стаж работы по учету и контролю не менее 3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данной организации не менее 1 года;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старший 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лет, в том числе в данной организации не менее 1 года;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администратор (кроме учреждений культуры и искусства)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6 215</w:t>
            </w:r>
          </w:p>
        </w:tc>
      </w:tr>
      <w:tr w:rsidR="00570FE3" w:rsidRPr="00570FE3" w:rsidTr="00570FE3">
        <w:trPr>
          <w:trHeight w:val="3098"/>
        </w:trPr>
        <w:tc>
          <w:tcPr>
            <w:tcW w:w="48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Техник всех специальностей без квалификационной категории - среднее профессиональное (техническое) образование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5 945</w:t>
            </w:r>
          </w:p>
        </w:tc>
      </w:tr>
      <w:tr w:rsidR="00570FE3" w:rsidRPr="00570FE3" w:rsidTr="00570FE3">
        <w:trPr>
          <w:trHeight w:val="3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 Технические исполнители</w:t>
            </w:r>
          </w:p>
        </w:tc>
      </w:tr>
      <w:tr w:rsidR="00570FE3" w:rsidRPr="00570FE3" w:rsidTr="00570FE3">
        <w:trPr>
          <w:trHeight w:val="394"/>
        </w:trPr>
        <w:tc>
          <w:tcPr>
            <w:tcW w:w="4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незрячего специалиста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секретаря незрячего специалиста не менее 5 лет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7 158</w:t>
            </w:r>
          </w:p>
        </w:tc>
      </w:tr>
      <w:tr w:rsidR="00570FE3" w:rsidRPr="00570FE3" w:rsidTr="00570FE3">
        <w:trPr>
          <w:trHeight w:val="2540"/>
        </w:trPr>
        <w:tc>
          <w:tcPr>
            <w:tcW w:w="4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7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руководителя 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незрячего специалиста -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</w:t>
            </w:r>
          </w:p>
        </w:tc>
        <w:tc>
          <w:tcPr>
            <w:tcW w:w="7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6 481</w:t>
            </w:r>
          </w:p>
        </w:tc>
      </w:tr>
      <w:tr w:rsidR="00570FE3" w:rsidRPr="00570FE3" w:rsidTr="00570FE3">
        <w:trPr>
          <w:trHeight w:val="416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инкассатор,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старший лаборант - среднее профессиональное образование и стаж работы по специальности не менее 3 лет или начальное профессиональное образование и стаж работы по специальности не менее 5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стенографистка 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110 слов в минуту,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старший статистик - среднее профессиональное образование без предъявления требований к стажу работы или начальное профессиональное образование и стаж работы в должности статистика не менее 2 лет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6 215</w:t>
            </w:r>
          </w:p>
        </w:tc>
      </w:tr>
      <w:tr w:rsidR="00570FE3" w:rsidRPr="00570FE3" w:rsidTr="00570FE3">
        <w:trPr>
          <w:trHeight w:val="2825"/>
        </w:trPr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Инкассатор, 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лаборант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секретарь-стенографистка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стенографистка II категории - среднее (полное) общее образование и специальная подготовка по установленной </w:t>
            </w: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программе, предусматривающей стенографирование со скоростью не менее 85-90 слов в минуту,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машинистка 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100 ударов в минуту при работе с иностранным текстом;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статистик - начальное профессиональное образование без предъявления требований к стажу работы или среднее (полное) общее образование и стаж работы по специальности не менее 1 года;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экспедитор по перевозке грузов - начальное профессиональное образование без предъявления требований к стажу работы или среднее (полное) общее образование, или основное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незрячего специалиста - начальное профессиональное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5 945</w:t>
            </w:r>
          </w:p>
        </w:tc>
      </w:tr>
      <w:tr w:rsidR="00570FE3" w:rsidRPr="00570FE3" w:rsidTr="00570FE3">
        <w:trPr>
          <w:trHeight w:val="1407"/>
        </w:trPr>
        <w:tc>
          <w:tcPr>
            <w:tcW w:w="48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Агент по снабжению -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архивариус, делопроизводитель, дежурный (по выдаче справок, по залу, этажу гостиницы, комнаты отдыха, общежития и др.), калькулятор, табельщик, учетчик, экспедитор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машинистка II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до 200 ударов в минуту;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оператор диспетчерской службы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 года;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оператор по диспетчерскому обслуживанию лифтов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70FE3" w:rsidRPr="00570FE3" w:rsidRDefault="00570FE3" w:rsidP="00570F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секретарь-машинистка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5 812</w:t>
            </w:r>
          </w:p>
        </w:tc>
      </w:tr>
    </w:tbl>
    <w:p w:rsidR="00570FE3" w:rsidRPr="00570FE3" w:rsidRDefault="00570FE3" w:rsidP="00570FE3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</w:p>
    <w:p w:rsidR="00570FE3" w:rsidRPr="00570FE3" w:rsidRDefault="00570FE3" w:rsidP="00570F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Примечание:</w:t>
      </w:r>
      <w:r w:rsidRPr="00570FE3">
        <w:rPr>
          <w:rFonts w:ascii="Times New Roman" w:hAnsi="Times New Roman"/>
          <w:sz w:val="28"/>
          <w:szCs w:val="28"/>
        </w:rPr>
        <w:t xml:space="preserve"> заместителям руководителей структурных подразделений учреждений устанавливается должностной оклад на 5 процентов ниже предусмотренного по должности соответствующего руководителя (с учетом квалификационной категории заместителя).</w:t>
      </w:r>
    </w:p>
    <w:p w:rsidR="00570FE3" w:rsidRDefault="00570FE3" w:rsidP="00570F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0FE3">
        <w:rPr>
          <w:rFonts w:ascii="Times New Roman" w:hAnsi="Times New Roman"/>
          <w:sz w:val="28"/>
          <w:szCs w:val="28"/>
        </w:rPr>
        <w:t>При установлении должностных окладов их размеры подлежат округлению до целого рубля в сторону увеличения.</w:t>
      </w:r>
    </w:p>
    <w:p w:rsidR="00570FE3" w:rsidRDefault="00570FE3" w:rsidP="00570F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0FE3" w:rsidRDefault="00570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FE3" w:rsidRPr="00570FE3" w:rsidRDefault="00570FE3" w:rsidP="00570FE3">
      <w:pPr>
        <w:spacing w:after="0" w:line="240" w:lineRule="auto"/>
        <w:ind w:left="414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Приложение № 2 к </w:t>
      </w:r>
      <w:hyperlink w:anchor="sub_0" w:history="1">
        <w:r w:rsidRPr="00570FE3">
          <w:rPr>
            <w:rStyle w:val="af"/>
            <w:rFonts w:ascii="Times New Roman" w:hAnsi="Times New Roman"/>
            <w:b w:val="0"/>
            <w:color w:val="000000"/>
            <w:sz w:val="28"/>
            <w:szCs w:val="28"/>
          </w:rPr>
          <w:t>постановлению</w:t>
        </w:r>
      </w:hyperlink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главы</w:t>
      </w:r>
    </w:p>
    <w:p w:rsidR="00570FE3" w:rsidRPr="00570FE3" w:rsidRDefault="00570FE3" w:rsidP="00570FE3">
      <w:pPr>
        <w:spacing w:after="0" w:line="240" w:lineRule="auto"/>
        <w:ind w:left="4140"/>
        <w:jc w:val="both"/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</w:pPr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района </w:t>
      </w:r>
    </w:p>
    <w:p w:rsidR="00570FE3" w:rsidRPr="00570FE3" w:rsidRDefault="00570FE3" w:rsidP="00570FE3">
      <w:pPr>
        <w:spacing w:after="0" w:line="240" w:lineRule="auto"/>
        <w:ind w:left="414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от 1 сентября 2011 года № 280</w:t>
      </w:r>
    </w:p>
    <w:p w:rsidR="00570FE3" w:rsidRPr="00570FE3" w:rsidRDefault="00570FE3" w:rsidP="00570F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0FE3" w:rsidRPr="00570FE3" w:rsidRDefault="00570FE3" w:rsidP="00570FE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0FE3">
        <w:rPr>
          <w:rFonts w:ascii="Times New Roman" w:hAnsi="Times New Roman" w:cs="Times New Roman"/>
          <w:color w:val="auto"/>
          <w:sz w:val="28"/>
          <w:szCs w:val="28"/>
        </w:rPr>
        <w:t>Размеры окладов по профессиям рабочих муниципальных казенных и бюджетных учреждений Питерского муниципального района</w:t>
      </w:r>
    </w:p>
    <w:p w:rsidR="00570FE3" w:rsidRPr="00570FE3" w:rsidRDefault="00570FE3" w:rsidP="00570F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799"/>
        <w:gridCol w:w="865"/>
        <w:gridCol w:w="865"/>
        <w:gridCol w:w="865"/>
        <w:gridCol w:w="865"/>
        <w:gridCol w:w="865"/>
        <w:gridCol w:w="865"/>
        <w:gridCol w:w="1037"/>
      </w:tblGrid>
      <w:tr w:rsidR="00570FE3" w:rsidRPr="00570FE3" w:rsidTr="00570FE3">
        <w:tc>
          <w:tcPr>
            <w:tcW w:w="12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</w:tr>
      <w:tr w:rsidR="00570FE3" w:rsidRPr="00570FE3" w:rsidTr="00570FE3">
        <w:tc>
          <w:tcPr>
            <w:tcW w:w="1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0FE3" w:rsidRPr="00570FE3" w:rsidTr="00570FE3">
        <w:tc>
          <w:tcPr>
            <w:tcW w:w="1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Месячный оклад, рублей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5713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5739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5812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5945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6215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6468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6829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7158</w:t>
            </w:r>
          </w:p>
        </w:tc>
      </w:tr>
    </w:tbl>
    <w:p w:rsidR="00570FE3" w:rsidRPr="00570FE3" w:rsidRDefault="00570FE3" w:rsidP="00570FE3">
      <w:pPr>
        <w:spacing w:after="0" w:line="240" w:lineRule="auto"/>
        <w:ind w:firstLine="698"/>
        <w:jc w:val="center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570FE3">
        <w:rPr>
          <w:rStyle w:val="a4"/>
          <w:rFonts w:ascii="Times New Roman" w:hAnsi="Times New Roman"/>
          <w:b w:val="0"/>
          <w:sz w:val="28"/>
          <w:szCs w:val="28"/>
        </w:rPr>
        <w:t xml:space="preserve">               </w:t>
      </w:r>
    </w:p>
    <w:p w:rsidR="00570FE3" w:rsidRDefault="00570F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70FE3" w:rsidRPr="00570FE3" w:rsidRDefault="00570FE3" w:rsidP="00570FE3">
      <w:pPr>
        <w:spacing w:after="0" w:line="240" w:lineRule="auto"/>
        <w:ind w:left="414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№ 3 к </w:t>
      </w:r>
      <w:hyperlink w:anchor="sub_0" w:history="1">
        <w:r w:rsidRPr="00570FE3">
          <w:rPr>
            <w:rStyle w:val="af"/>
            <w:rFonts w:ascii="Times New Roman" w:hAnsi="Times New Roman"/>
            <w:b w:val="0"/>
            <w:color w:val="000000"/>
            <w:sz w:val="28"/>
            <w:szCs w:val="28"/>
          </w:rPr>
          <w:t>постановлению</w:t>
        </w:r>
      </w:hyperlink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главы</w:t>
      </w:r>
    </w:p>
    <w:p w:rsidR="00570FE3" w:rsidRPr="00570FE3" w:rsidRDefault="00570FE3" w:rsidP="00570FE3">
      <w:pPr>
        <w:spacing w:after="0" w:line="240" w:lineRule="auto"/>
        <w:ind w:left="4140"/>
        <w:jc w:val="both"/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</w:pPr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района  </w:t>
      </w:r>
    </w:p>
    <w:p w:rsidR="00570FE3" w:rsidRPr="00570FE3" w:rsidRDefault="00570FE3" w:rsidP="00570FE3">
      <w:pPr>
        <w:spacing w:after="0" w:line="240" w:lineRule="auto"/>
        <w:ind w:left="4140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570F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от 1 сентября 2011 года № 280</w:t>
      </w:r>
    </w:p>
    <w:p w:rsidR="00570FE3" w:rsidRPr="00570FE3" w:rsidRDefault="00570FE3" w:rsidP="00570FE3">
      <w:pPr>
        <w:spacing w:after="0" w:line="240" w:lineRule="auto"/>
        <w:ind w:left="41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FE3" w:rsidRPr="00570FE3" w:rsidRDefault="00570FE3" w:rsidP="00570FE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FE3">
        <w:rPr>
          <w:rFonts w:ascii="Times New Roman" w:hAnsi="Times New Roman" w:cs="Times New Roman"/>
          <w:color w:val="000000"/>
          <w:sz w:val="28"/>
          <w:szCs w:val="28"/>
        </w:rPr>
        <w:t>Размеры окладов по общеотраслевым профессиям высококвалифицированных рабочих муниципальных казенных и бюджетных учреждений Питерского муниципального района, постоянно занятых на важных и ответственных работах</w:t>
      </w:r>
    </w:p>
    <w:p w:rsidR="00570FE3" w:rsidRPr="00570FE3" w:rsidRDefault="00570FE3" w:rsidP="00570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7240"/>
        <w:gridCol w:w="1239"/>
      </w:tblGrid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hyperlink r:id="rId8" w:history="1">
              <w:r w:rsidRPr="00570FE3">
                <w:rPr>
                  <w:rStyle w:val="af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7 855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Газосварщик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Жестянщик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Машинист холодильных установок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7 855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Наладчик приборов, аппаратуры и систем автоматического контроля, регулирования и управления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Повар, выполняющий обязанности заведующего производством (шеф-повара) при отсутствии в штате учреждения такой должности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7 855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Рабочий зеленого строительства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Рабочий-станочник (токарь, фрезеровщик, шлифовщик и др.)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Столяр строительный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Электромеханик (всех наименований)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Электромонтер станционного оборудования телефонной связи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7 855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  <w:tr w:rsidR="00570FE3" w:rsidRPr="00570FE3" w:rsidTr="00570FE3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E3" w:rsidRPr="00570FE3" w:rsidRDefault="00570FE3" w:rsidP="00570F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0FE3">
              <w:rPr>
                <w:rFonts w:ascii="Times New Roman" w:hAnsi="Times New Roman" w:cs="Times New Roman"/>
                <w:sz w:val="28"/>
                <w:szCs w:val="28"/>
              </w:rPr>
              <w:t>Электромонтажник по силовым сетям и электрооборудованию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E3" w:rsidRPr="00570FE3" w:rsidRDefault="00570FE3" w:rsidP="0057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E3">
              <w:rPr>
                <w:rFonts w:ascii="Times New Roman" w:hAnsi="Times New Roman"/>
                <w:color w:val="000000"/>
                <w:sz w:val="28"/>
                <w:szCs w:val="28"/>
              </w:rPr>
              <w:t>7 498</w:t>
            </w:r>
          </w:p>
        </w:tc>
      </w:tr>
    </w:tbl>
    <w:p w:rsidR="00570FE3" w:rsidRPr="00570FE3" w:rsidRDefault="00570FE3" w:rsidP="00570FE3">
      <w:pPr>
        <w:spacing w:after="0" w:line="240" w:lineRule="auto"/>
        <w:ind w:firstLine="900"/>
        <w:jc w:val="both"/>
        <w:rPr>
          <w:rStyle w:val="a4"/>
          <w:rFonts w:ascii="Times New Roman" w:hAnsi="Times New Roman"/>
          <w:bCs/>
          <w:sz w:val="28"/>
          <w:szCs w:val="28"/>
        </w:rPr>
      </w:pP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Style w:val="a4"/>
          <w:rFonts w:ascii="Times New Roman" w:hAnsi="Times New Roman"/>
          <w:color w:val="000000"/>
          <w:sz w:val="28"/>
          <w:szCs w:val="28"/>
        </w:rPr>
        <w:t xml:space="preserve">Примечания: </w:t>
      </w: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4991"/>
      <w:r w:rsidRPr="00570FE3">
        <w:rPr>
          <w:rFonts w:ascii="Times New Roman" w:hAnsi="Times New Roman"/>
          <w:color w:val="000000"/>
          <w:sz w:val="28"/>
          <w:szCs w:val="28"/>
        </w:rPr>
        <w:t>* оклады устанавливаются водителям:</w:t>
      </w:r>
    </w:p>
    <w:bookmarkEnd w:id="1"/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>художественных коллективов и специалистов для культурного обслуживания населения;</w:t>
      </w: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>при работе на оперативных автомобилях.</w:t>
      </w: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 xml:space="preserve">1. К высококвалифицированным рабочим относятся рабочие, имеющие высший разряд согласно </w:t>
      </w:r>
      <w:hyperlink r:id="rId9" w:history="1">
        <w:r w:rsidRPr="00570FE3">
          <w:rPr>
            <w:rStyle w:val="af"/>
            <w:rFonts w:ascii="Times New Roman" w:hAnsi="Times New Roman"/>
            <w:color w:val="000000"/>
            <w:sz w:val="28"/>
            <w:szCs w:val="28"/>
          </w:rPr>
          <w:t>Единому тарифно-квалификационному справочнику</w:t>
        </w:r>
      </w:hyperlink>
      <w:r w:rsidRPr="00570FE3">
        <w:rPr>
          <w:rFonts w:ascii="Times New Roman" w:hAnsi="Times New Roman"/>
          <w:color w:val="000000"/>
          <w:sz w:val="28"/>
          <w:szCs w:val="28"/>
        </w:rPr>
        <w:t xml:space="preserve"> (ЕТКС) и выполняющие работы, предусмотренные этим разрядом, или высшей сложности.</w:t>
      </w: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>Оклады могут устанавливаться:</w:t>
      </w: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 xml:space="preserve">высококвалифицированным рабочим, постоянно занятым на важных и ответственных работах, к качеству </w:t>
      </w:r>
      <w:proofErr w:type="gramStart"/>
      <w:r w:rsidRPr="00570FE3">
        <w:rPr>
          <w:rFonts w:ascii="Times New Roman" w:hAnsi="Times New Roman"/>
          <w:color w:val="000000"/>
          <w:sz w:val="28"/>
          <w:szCs w:val="28"/>
        </w:rPr>
        <w:t>исполнения</w:t>
      </w:r>
      <w:proofErr w:type="gramEnd"/>
      <w:r w:rsidRPr="00570FE3">
        <w:rPr>
          <w:rFonts w:ascii="Times New Roman" w:hAnsi="Times New Roman"/>
          <w:color w:val="000000"/>
          <w:sz w:val="28"/>
          <w:szCs w:val="28"/>
        </w:rPr>
        <w:t xml:space="preserve"> которых предъявляются специальные требования;</w:t>
      </w: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570FE3" w:rsidRPr="00570FE3" w:rsidRDefault="00570FE3" w:rsidP="00570FE3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70FE3">
        <w:rPr>
          <w:rFonts w:ascii="Times New Roman" w:hAnsi="Times New Roman"/>
          <w:color w:val="000000"/>
          <w:sz w:val="28"/>
          <w:szCs w:val="28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hyperlink r:id="rId10" w:history="1">
        <w:r w:rsidRPr="00544095">
          <w:rPr>
            <w:rStyle w:val="af"/>
            <w:rFonts w:ascii="Times New Roman" w:hAnsi="Times New Roman"/>
            <w:b w:val="0"/>
            <w:color w:val="000000"/>
            <w:sz w:val="28"/>
            <w:szCs w:val="28"/>
          </w:rPr>
          <w:t>Трудового кодекса</w:t>
        </w:r>
      </w:hyperlink>
      <w:r w:rsidRPr="00570FE3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если срок применения оклада не был установлен соглашением сторон при его введении.»</w:t>
      </w:r>
    </w:p>
    <w:p w:rsidR="00570FE3" w:rsidRPr="00570FE3" w:rsidRDefault="00570FE3" w:rsidP="00570FE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0FE3" w:rsidRPr="00570FE3" w:rsidRDefault="00570FE3" w:rsidP="00570FE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0FE3" w:rsidRPr="00570FE3" w:rsidRDefault="00570FE3" w:rsidP="00570FE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0FE3" w:rsidRPr="00570FE3" w:rsidRDefault="00570FE3" w:rsidP="00570FE3">
      <w:pPr>
        <w:pStyle w:val="2"/>
        <w:rPr>
          <w:rFonts w:ascii="Times New Roman" w:hAnsi="Times New Roman" w:cs="Times New Roman"/>
          <w:sz w:val="28"/>
          <w:szCs w:val="28"/>
        </w:rPr>
      </w:pPr>
      <w:r w:rsidRPr="00570FE3">
        <w:rPr>
          <w:rFonts w:ascii="Times New Roman" w:hAnsi="Times New Roman" w:cs="Times New Roman"/>
          <w:sz w:val="28"/>
          <w:szCs w:val="28"/>
        </w:rPr>
        <w:t xml:space="preserve">ВЕРНО: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70FE3">
        <w:rPr>
          <w:rFonts w:ascii="Times New Roman" w:hAnsi="Times New Roman" w:cs="Times New Roman"/>
          <w:sz w:val="28"/>
          <w:szCs w:val="28"/>
        </w:rPr>
        <w:t>уководитель аппарата</w:t>
      </w:r>
    </w:p>
    <w:p w:rsidR="00570FE3" w:rsidRPr="00570FE3" w:rsidRDefault="00570FE3" w:rsidP="00570FE3">
      <w:pPr>
        <w:pStyle w:val="2"/>
        <w:rPr>
          <w:rFonts w:ascii="Times New Roman" w:hAnsi="Times New Roman" w:cs="Times New Roman"/>
          <w:sz w:val="28"/>
          <w:szCs w:val="28"/>
        </w:rPr>
      </w:pPr>
      <w:r w:rsidRPr="00570FE3">
        <w:rPr>
          <w:rFonts w:ascii="Times New Roman" w:hAnsi="Times New Roman" w:cs="Times New Roman"/>
          <w:sz w:val="28"/>
          <w:szCs w:val="28"/>
        </w:rPr>
        <w:t xml:space="preserve">               администрации муниципального района                     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FE3">
        <w:rPr>
          <w:rFonts w:ascii="Times New Roman" w:hAnsi="Times New Roman" w:cs="Times New Roman"/>
          <w:sz w:val="28"/>
          <w:szCs w:val="28"/>
        </w:rPr>
        <w:t>Строганов</w:t>
      </w:r>
    </w:p>
    <w:p w:rsidR="00997BB9" w:rsidRPr="00570FE3" w:rsidRDefault="00997BB9" w:rsidP="00570FE3">
      <w:pPr>
        <w:pStyle w:val="3"/>
        <w:ind w:left="9912" w:firstLine="6"/>
        <w:rPr>
          <w:szCs w:val="28"/>
        </w:rPr>
      </w:pPr>
    </w:p>
    <w:sectPr w:rsidR="00997BB9" w:rsidRPr="00570FE3" w:rsidSect="00570FE3">
      <w:footerReference w:type="default" r:id="rId11"/>
      <w:footerReference w:type="first" r:id="rId12"/>
      <w:pgSz w:w="11906" w:h="16838"/>
      <w:pgMar w:top="1134" w:right="850" w:bottom="1134" w:left="1701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DF" w:rsidRDefault="001C1ADF" w:rsidP="00997BB9">
      <w:pPr>
        <w:spacing w:after="0" w:line="240" w:lineRule="auto"/>
      </w:pPr>
      <w:r>
        <w:separator/>
      </w:r>
    </w:p>
  </w:endnote>
  <w:endnote w:type="continuationSeparator" w:id="0">
    <w:p w:rsidR="001C1ADF" w:rsidRDefault="001C1ADF" w:rsidP="009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97BB9" w:rsidRDefault="0086039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409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97BB9" w:rsidRDefault="00997B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B9" w:rsidRDefault="00997BB9">
    <w:pPr>
      <w:pStyle w:val="ac"/>
      <w:jc w:val="right"/>
    </w:pPr>
  </w:p>
  <w:p w:rsidR="00997BB9" w:rsidRDefault="00997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DF" w:rsidRDefault="001C1ADF" w:rsidP="00997BB9">
      <w:pPr>
        <w:spacing w:after="0" w:line="240" w:lineRule="auto"/>
      </w:pPr>
      <w:r>
        <w:separator/>
      </w:r>
    </w:p>
  </w:footnote>
  <w:footnote w:type="continuationSeparator" w:id="0">
    <w:p w:rsidR="001C1ADF" w:rsidRDefault="001C1ADF" w:rsidP="00997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2"/>
    <w:rsid w:val="000451A2"/>
    <w:rsid w:val="0008074A"/>
    <w:rsid w:val="00083BAD"/>
    <w:rsid w:val="000D4CF3"/>
    <w:rsid w:val="00110B75"/>
    <w:rsid w:val="00142F52"/>
    <w:rsid w:val="00151FAF"/>
    <w:rsid w:val="00160EAA"/>
    <w:rsid w:val="001C1ADF"/>
    <w:rsid w:val="001D3D58"/>
    <w:rsid w:val="002A7E96"/>
    <w:rsid w:val="002D17A5"/>
    <w:rsid w:val="00301F9B"/>
    <w:rsid w:val="003107C5"/>
    <w:rsid w:val="00322791"/>
    <w:rsid w:val="003902DD"/>
    <w:rsid w:val="003A5453"/>
    <w:rsid w:val="004044EE"/>
    <w:rsid w:val="0052382D"/>
    <w:rsid w:val="00527F66"/>
    <w:rsid w:val="00544095"/>
    <w:rsid w:val="00570FE3"/>
    <w:rsid w:val="005B2408"/>
    <w:rsid w:val="00674407"/>
    <w:rsid w:val="006939EC"/>
    <w:rsid w:val="0074079F"/>
    <w:rsid w:val="00757BAD"/>
    <w:rsid w:val="00860395"/>
    <w:rsid w:val="00862714"/>
    <w:rsid w:val="00881168"/>
    <w:rsid w:val="00935D39"/>
    <w:rsid w:val="00941460"/>
    <w:rsid w:val="00997BB9"/>
    <w:rsid w:val="009A2003"/>
    <w:rsid w:val="009A576D"/>
    <w:rsid w:val="00A81EC7"/>
    <w:rsid w:val="00B85BDF"/>
    <w:rsid w:val="00C04108"/>
    <w:rsid w:val="00C04179"/>
    <w:rsid w:val="00C20D7A"/>
    <w:rsid w:val="00C225D4"/>
    <w:rsid w:val="00C7491C"/>
    <w:rsid w:val="00CB289A"/>
    <w:rsid w:val="00CD235B"/>
    <w:rsid w:val="00CF0C77"/>
    <w:rsid w:val="00D247BF"/>
    <w:rsid w:val="00D524A0"/>
    <w:rsid w:val="00D84932"/>
    <w:rsid w:val="00DB3B8D"/>
    <w:rsid w:val="00E62C72"/>
    <w:rsid w:val="00E96732"/>
    <w:rsid w:val="00EA47A5"/>
    <w:rsid w:val="00EC4595"/>
    <w:rsid w:val="00F008EE"/>
    <w:rsid w:val="00F47F18"/>
    <w:rsid w:val="00F61DED"/>
    <w:rsid w:val="00F679B8"/>
    <w:rsid w:val="00F92B73"/>
    <w:rsid w:val="00FB0770"/>
    <w:rsid w:val="00F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EA2-06AF-43CA-B56B-BFB5C85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7E96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7E96"/>
    <w:rPr>
      <w:sz w:val="22"/>
      <w:szCs w:val="22"/>
    </w:rPr>
  </w:style>
  <w:style w:type="character" w:customStyle="1" w:styleId="a4">
    <w:name w:val="Цветовое выделение"/>
    <w:uiPriority w:val="99"/>
    <w:rsid w:val="00EA47A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7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97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BB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B9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570F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0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1">
    <w:name w:val="Без интервала1"/>
    <w:rsid w:val="00570FE3"/>
    <w:rPr>
      <w:rFonts w:eastAsia="Times New Roman"/>
      <w:sz w:val="22"/>
      <w:szCs w:val="22"/>
    </w:rPr>
  </w:style>
  <w:style w:type="character" w:customStyle="1" w:styleId="af">
    <w:name w:val="Гипертекстовая ссылка"/>
    <w:rsid w:val="00570FE3"/>
    <w:rPr>
      <w:rFonts w:cs="Times New Roman"/>
      <w:b/>
      <w:color w:val="008000"/>
    </w:rPr>
  </w:style>
  <w:style w:type="paragraph" w:customStyle="1" w:styleId="2">
    <w:name w:val="Без интервала2"/>
    <w:rsid w:val="00570FE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01033.499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0;&#1090;&#1077;&#1088;&#1082;&#1072;.&#1088;&#1092;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garantF1://12025268.1012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18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2023-03-02T06:22:00Z</cp:lastPrinted>
  <dcterms:created xsi:type="dcterms:W3CDTF">2023-10-19T12:38:00Z</dcterms:created>
  <dcterms:modified xsi:type="dcterms:W3CDTF">2023-10-19T12:38:00Z</dcterms:modified>
</cp:coreProperties>
</file>