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8F" w:rsidRPr="005E6F02" w:rsidRDefault="00744D8F" w:rsidP="00744D8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28 декабря 2017 года  №475 </w:t>
      </w:r>
    </w:p>
    <w:p w:rsidR="00744D8F" w:rsidRDefault="00744D8F" w:rsidP="00744D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4C03AF" w:rsidRPr="006D7D59" w:rsidRDefault="004C03AF" w:rsidP="00350716">
      <w:pPr>
        <w:pStyle w:val="2"/>
        <w:rPr>
          <w:sz w:val="28"/>
          <w:szCs w:val="28"/>
        </w:rPr>
      </w:pPr>
    </w:p>
    <w:p w:rsidR="00343084" w:rsidRPr="006D7D59" w:rsidRDefault="00343084" w:rsidP="00461513">
      <w:pPr>
        <w:ind w:right="3969"/>
        <w:rPr>
          <w:sz w:val="28"/>
          <w:szCs w:val="28"/>
        </w:rPr>
      </w:pPr>
      <w:r w:rsidRPr="006D7D59">
        <w:rPr>
          <w:sz w:val="28"/>
          <w:szCs w:val="28"/>
        </w:rPr>
        <w:t xml:space="preserve">Об обеспечении доступа к информации о деятельности </w:t>
      </w:r>
      <w:r w:rsidR="006247BD" w:rsidRPr="006D7D59">
        <w:rPr>
          <w:sz w:val="28"/>
          <w:szCs w:val="28"/>
        </w:rPr>
        <w:t>о</w:t>
      </w:r>
      <w:r w:rsidR="001F0DED" w:rsidRPr="006D7D59">
        <w:rPr>
          <w:sz w:val="28"/>
          <w:szCs w:val="28"/>
        </w:rPr>
        <w:t xml:space="preserve">рганов местного самоуправления </w:t>
      </w:r>
      <w:r w:rsidR="00662A76" w:rsidRPr="006D7D59">
        <w:rPr>
          <w:sz w:val="28"/>
          <w:szCs w:val="28"/>
        </w:rPr>
        <w:t>Питерского</w:t>
      </w:r>
      <w:r w:rsidR="00D20B56" w:rsidRPr="006D7D59"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 xml:space="preserve">муниципального </w:t>
      </w:r>
      <w:r w:rsidR="00D20B56" w:rsidRPr="006D7D59">
        <w:rPr>
          <w:sz w:val="28"/>
          <w:szCs w:val="28"/>
        </w:rPr>
        <w:t>района</w:t>
      </w:r>
      <w:r w:rsidR="001F0DED" w:rsidRPr="006D7D59"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 xml:space="preserve">Саратовской области </w:t>
      </w:r>
    </w:p>
    <w:p w:rsidR="00343084" w:rsidRPr="006D7D59" w:rsidRDefault="00343084" w:rsidP="003507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703B6B" w:rsidRPr="006D7D59" w:rsidRDefault="00343084" w:rsidP="00DF4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6D7D59">
        <w:rPr>
          <w:bCs/>
          <w:sz w:val="28"/>
          <w:szCs w:val="28"/>
        </w:rPr>
        <w:t>В соответствии с</w:t>
      </w:r>
      <w:r w:rsidRPr="006D7D59">
        <w:rPr>
          <w:sz w:val="28"/>
          <w:szCs w:val="28"/>
        </w:rPr>
        <w:t xml:space="preserve"> Федеральным законом </w:t>
      </w:r>
      <w:r w:rsidRPr="006D7D59">
        <w:rPr>
          <w:rFonts w:eastAsia="Calibri"/>
          <w:sz w:val="28"/>
          <w:szCs w:val="28"/>
        </w:rPr>
        <w:t>от 9 февраля 2009 года №8-ФЗ «Об обеспечении доступа к информации о деятельности государственных органов и органов местного самоуправления»</w:t>
      </w:r>
      <w:r w:rsidRPr="006D7D59">
        <w:rPr>
          <w:bCs/>
          <w:sz w:val="28"/>
          <w:szCs w:val="28"/>
        </w:rPr>
        <w:t xml:space="preserve">, Уставом </w:t>
      </w:r>
      <w:r w:rsidR="00662A76" w:rsidRPr="006D7D59">
        <w:rPr>
          <w:bCs/>
          <w:sz w:val="28"/>
          <w:szCs w:val="28"/>
        </w:rPr>
        <w:t>Питерского</w:t>
      </w:r>
      <w:r w:rsidRPr="006D7D59">
        <w:rPr>
          <w:bCs/>
          <w:sz w:val="28"/>
          <w:szCs w:val="28"/>
        </w:rPr>
        <w:t xml:space="preserve"> муниципального </w:t>
      </w:r>
      <w:r w:rsidR="00D20B56" w:rsidRPr="006D7D59">
        <w:rPr>
          <w:bCs/>
          <w:sz w:val="28"/>
          <w:szCs w:val="28"/>
        </w:rPr>
        <w:t>района</w:t>
      </w:r>
      <w:r w:rsidRPr="006D7D59">
        <w:rPr>
          <w:bCs/>
          <w:sz w:val="28"/>
          <w:szCs w:val="28"/>
        </w:rPr>
        <w:t xml:space="preserve"> </w:t>
      </w:r>
      <w:r w:rsidR="00462E0F" w:rsidRPr="006D7D59">
        <w:rPr>
          <w:color w:val="000000"/>
          <w:sz w:val="28"/>
          <w:szCs w:val="28"/>
        </w:rPr>
        <w:t>Саратовской области,</w:t>
      </w:r>
      <w:r w:rsidR="00462E0F" w:rsidRPr="006D7D59">
        <w:rPr>
          <w:bCs/>
          <w:sz w:val="28"/>
          <w:szCs w:val="28"/>
        </w:rPr>
        <w:t xml:space="preserve"> </w:t>
      </w:r>
      <w:r w:rsidRPr="006D7D59">
        <w:rPr>
          <w:bCs/>
          <w:sz w:val="28"/>
          <w:szCs w:val="28"/>
        </w:rPr>
        <w:t xml:space="preserve">администрация </w:t>
      </w:r>
      <w:r w:rsidR="00662A76" w:rsidRPr="006D7D59">
        <w:rPr>
          <w:bCs/>
          <w:sz w:val="28"/>
          <w:szCs w:val="28"/>
        </w:rPr>
        <w:t>Питерского</w:t>
      </w:r>
      <w:r w:rsidR="00462E0F" w:rsidRPr="006D7D59">
        <w:rPr>
          <w:bCs/>
          <w:sz w:val="28"/>
          <w:szCs w:val="28"/>
        </w:rPr>
        <w:t xml:space="preserve"> муниципального района</w:t>
      </w:r>
    </w:p>
    <w:p w:rsidR="00343084" w:rsidRPr="006D7D59" w:rsidRDefault="00343084" w:rsidP="00DF4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6D7D59">
        <w:rPr>
          <w:bCs/>
          <w:sz w:val="28"/>
          <w:szCs w:val="28"/>
        </w:rPr>
        <w:t>ПОСТАНОВЛЯЕТ:</w:t>
      </w:r>
    </w:p>
    <w:p w:rsidR="00343084" w:rsidRPr="006D7D59" w:rsidRDefault="00343084" w:rsidP="00DF42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7D59">
        <w:rPr>
          <w:bCs/>
          <w:sz w:val="28"/>
          <w:szCs w:val="28"/>
        </w:rPr>
        <w:t>1.</w:t>
      </w:r>
      <w:r w:rsidRPr="006D7D59">
        <w:rPr>
          <w:bCs/>
          <w:sz w:val="28"/>
          <w:szCs w:val="28"/>
          <w:lang w:val="en-US"/>
        </w:rPr>
        <w:t> </w:t>
      </w:r>
      <w:r w:rsidRPr="006D7D59">
        <w:rPr>
          <w:color w:val="000000"/>
          <w:sz w:val="28"/>
          <w:szCs w:val="28"/>
        </w:rPr>
        <w:t xml:space="preserve">Утвердить порядок организации работы по обеспечению доступа к информации о деятельности </w:t>
      </w:r>
      <w:r w:rsidR="006247BD" w:rsidRPr="006D7D59">
        <w:rPr>
          <w:color w:val="000000"/>
          <w:sz w:val="28"/>
          <w:szCs w:val="28"/>
        </w:rPr>
        <w:t xml:space="preserve">органов местного самоуправления </w:t>
      </w:r>
      <w:r w:rsidR="00662A76" w:rsidRPr="006D7D59">
        <w:rPr>
          <w:bCs/>
          <w:sz w:val="28"/>
          <w:szCs w:val="28"/>
        </w:rPr>
        <w:t>Питерского</w:t>
      </w:r>
      <w:r w:rsidR="00462E0F" w:rsidRPr="006D7D59">
        <w:rPr>
          <w:bCs/>
          <w:sz w:val="28"/>
          <w:szCs w:val="28"/>
        </w:rPr>
        <w:t xml:space="preserve"> муниципального района Саратовской области </w:t>
      </w:r>
      <w:r w:rsidRPr="006D7D59">
        <w:rPr>
          <w:sz w:val="28"/>
          <w:szCs w:val="28"/>
        </w:rPr>
        <w:t>согласно приложению №1.</w:t>
      </w:r>
    </w:p>
    <w:p w:rsidR="00343084" w:rsidRPr="006D7D59" w:rsidRDefault="00343084" w:rsidP="00DF4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59">
        <w:rPr>
          <w:bCs/>
          <w:sz w:val="28"/>
          <w:szCs w:val="28"/>
        </w:rPr>
        <w:t>2.</w:t>
      </w:r>
      <w:r w:rsidR="006247BD" w:rsidRPr="006D7D59">
        <w:rPr>
          <w:bCs/>
          <w:sz w:val="28"/>
          <w:szCs w:val="28"/>
        </w:rPr>
        <w:t xml:space="preserve"> </w:t>
      </w:r>
      <w:r w:rsidRPr="006D7D59">
        <w:rPr>
          <w:bCs/>
          <w:sz w:val="28"/>
          <w:szCs w:val="28"/>
        </w:rPr>
        <w:t>Утвердить Т</w:t>
      </w:r>
      <w:r w:rsidRPr="006D7D59">
        <w:rPr>
          <w:sz w:val="28"/>
          <w:szCs w:val="28"/>
        </w:rPr>
        <w:t xml:space="preserve">ребования к технологическим, программным и лингвистическим средствам обеспечения создания, сопровождения и пользования официальным сайтом </w:t>
      </w:r>
      <w:r w:rsidR="00662A76" w:rsidRPr="006D7D59">
        <w:rPr>
          <w:bCs/>
          <w:sz w:val="28"/>
          <w:szCs w:val="28"/>
        </w:rPr>
        <w:t>Питерского</w:t>
      </w:r>
      <w:r w:rsidR="00462E0F" w:rsidRPr="006D7D59">
        <w:rPr>
          <w:bCs/>
          <w:sz w:val="28"/>
          <w:szCs w:val="28"/>
        </w:rPr>
        <w:t xml:space="preserve"> муниципального района Саратовской области </w:t>
      </w:r>
      <w:r w:rsidRPr="006D7D59">
        <w:rPr>
          <w:sz w:val="28"/>
          <w:szCs w:val="28"/>
        </w:rPr>
        <w:t>согласно приложению №2.</w:t>
      </w:r>
    </w:p>
    <w:p w:rsidR="00343084" w:rsidRPr="006D7D59" w:rsidRDefault="00DF4276" w:rsidP="00DF4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43084" w:rsidRPr="006D7D59">
        <w:rPr>
          <w:color w:val="000000"/>
          <w:sz w:val="28"/>
          <w:szCs w:val="28"/>
        </w:rPr>
        <w:t xml:space="preserve">. Утвердить структуру и содержание официального сайта </w:t>
      </w:r>
      <w:r w:rsidR="00662A76" w:rsidRPr="006D7D59">
        <w:rPr>
          <w:bCs/>
          <w:sz w:val="28"/>
          <w:szCs w:val="28"/>
        </w:rPr>
        <w:t>Питерского</w:t>
      </w:r>
      <w:r w:rsidR="00462E0F" w:rsidRPr="006D7D59">
        <w:rPr>
          <w:bCs/>
          <w:sz w:val="28"/>
          <w:szCs w:val="28"/>
        </w:rPr>
        <w:t xml:space="preserve"> муниципального района Саратовской области</w:t>
      </w:r>
      <w:r w:rsidR="00343084" w:rsidRPr="006D7D59">
        <w:rPr>
          <w:bCs/>
          <w:sz w:val="28"/>
          <w:szCs w:val="28"/>
        </w:rPr>
        <w:t xml:space="preserve"> </w:t>
      </w:r>
      <w:r w:rsidR="00343084" w:rsidRPr="006D7D59">
        <w:rPr>
          <w:sz w:val="28"/>
          <w:szCs w:val="28"/>
        </w:rPr>
        <w:t>согласно приложению №3</w:t>
      </w:r>
      <w:r w:rsidR="00343084" w:rsidRPr="006D7D59">
        <w:rPr>
          <w:color w:val="000000"/>
          <w:sz w:val="28"/>
          <w:szCs w:val="28"/>
        </w:rPr>
        <w:t>.</w:t>
      </w:r>
    </w:p>
    <w:p w:rsidR="00343084" w:rsidRPr="006D7D59" w:rsidRDefault="004929FE" w:rsidP="00DF4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D7D59">
        <w:rPr>
          <w:color w:val="000000"/>
          <w:sz w:val="28"/>
          <w:szCs w:val="28"/>
        </w:rPr>
        <w:t>4</w:t>
      </w:r>
      <w:r w:rsidR="00343084" w:rsidRPr="006D7D59">
        <w:rPr>
          <w:color w:val="000000"/>
          <w:sz w:val="28"/>
          <w:szCs w:val="28"/>
        </w:rPr>
        <w:t>. </w:t>
      </w:r>
      <w:r w:rsidR="00343084" w:rsidRPr="006D7D59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343084" w:rsidRPr="006D7D59" w:rsidRDefault="004929FE" w:rsidP="00DF4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D7D59">
        <w:rPr>
          <w:sz w:val="28"/>
          <w:szCs w:val="28"/>
        </w:rPr>
        <w:t>5</w:t>
      </w:r>
      <w:r w:rsidR="00343084" w:rsidRPr="006D7D59">
        <w:rPr>
          <w:sz w:val="28"/>
          <w:szCs w:val="28"/>
        </w:rPr>
        <w:t>. </w:t>
      </w:r>
      <w:r w:rsidR="00DF4276">
        <w:rPr>
          <w:sz w:val="28"/>
          <w:szCs w:val="28"/>
        </w:rPr>
        <w:t xml:space="preserve"> </w:t>
      </w:r>
      <w:r w:rsidR="00343084" w:rsidRPr="006D7D59">
        <w:rPr>
          <w:sz w:val="28"/>
          <w:szCs w:val="28"/>
        </w:rPr>
        <w:t>Контроль за исполнением настоящего постановления возложить на</w:t>
      </w:r>
      <w:r w:rsidR="00462E0F" w:rsidRPr="006D7D59">
        <w:rPr>
          <w:sz w:val="28"/>
          <w:szCs w:val="28"/>
        </w:rPr>
        <w:t xml:space="preserve"> </w:t>
      </w:r>
      <w:r w:rsidR="00703B6B" w:rsidRPr="006D7D59">
        <w:rPr>
          <w:sz w:val="28"/>
          <w:szCs w:val="28"/>
        </w:rPr>
        <w:t>руководителя аппарата администрации</w:t>
      </w:r>
      <w:r w:rsidR="00462E0F" w:rsidRPr="006D7D59">
        <w:rPr>
          <w:sz w:val="28"/>
          <w:szCs w:val="28"/>
        </w:rPr>
        <w:t xml:space="preserve"> </w:t>
      </w:r>
      <w:r w:rsidR="00662A76" w:rsidRPr="006D7D59">
        <w:rPr>
          <w:sz w:val="28"/>
          <w:szCs w:val="28"/>
        </w:rPr>
        <w:t>Питерского</w:t>
      </w:r>
      <w:r w:rsidR="00462E0F" w:rsidRPr="006D7D59">
        <w:rPr>
          <w:sz w:val="28"/>
          <w:szCs w:val="28"/>
        </w:rPr>
        <w:t xml:space="preserve"> муниципального района Саратовской области</w:t>
      </w:r>
      <w:r w:rsidR="00703B6B" w:rsidRPr="006D7D59">
        <w:rPr>
          <w:sz w:val="28"/>
          <w:szCs w:val="28"/>
        </w:rPr>
        <w:t>.</w:t>
      </w:r>
      <w:r w:rsidR="00462E0F" w:rsidRPr="006D7D59">
        <w:rPr>
          <w:sz w:val="28"/>
          <w:szCs w:val="28"/>
        </w:rPr>
        <w:t xml:space="preserve"> </w:t>
      </w:r>
      <w:r w:rsidR="00703B6B" w:rsidRPr="006D7D59">
        <w:rPr>
          <w:bCs/>
          <w:sz w:val="28"/>
          <w:szCs w:val="28"/>
        </w:rPr>
        <w:t xml:space="preserve"> </w:t>
      </w:r>
    </w:p>
    <w:p w:rsidR="001C799A" w:rsidRPr="006D7D59" w:rsidRDefault="001C799A" w:rsidP="00350716">
      <w:pPr>
        <w:rPr>
          <w:b/>
          <w:sz w:val="28"/>
          <w:szCs w:val="28"/>
        </w:rPr>
      </w:pPr>
    </w:p>
    <w:p w:rsidR="00FB38CE" w:rsidRPr="006D7D59" w:rsidRDefault="00FB38CE" w:rsidP="00350716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FB38CE" w:rsidRPr="006D7D59" w:rsidRDefault="00FB38CE" w:rsidP="00350716">
      <w:pPr>
        <w:autoSpaceDE w:val="0"/>
        <w:autoSpaceDN w:val="0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Глава</w:t>
      </w:r>
      <w:r w:rsidR="00FC30C2" w:rsidRPr="006D7D59">
        <w:rPr>
          <w:sz w:val="28"/>
          <w:szCs w:val="28"/>
        </w:rPr>
        <w:t xml:space="preserve"> муниципального</w:t>
      </w:r>
      <w:r w:rsidR="006D7D59">
        <w:rPr>
          <w:sz w:val="28"/>
          <w:szCs w:val="28"/>
        </w:rPr>
        <w:t xml:space="preserve"> района  </w:t>
      </w:r>
      <w:r w:rsidRPr="006D7D59">
        <w:rPr>
          <w:sz w:val="28"/>
          <w:szCs w:val="28"/>
        </w:rPr>
        <w:t xml:space="preserve">                          </w:t>
      </w:r>
      <w:r w:rsidR="00FC30C2" w:rsidRPr="006D7D59">
        <w:rPr>
          <w:sz w:val="28"/>
          <w:szCs w:val="28"/>
        </w:rPr>
        <w:t xml:space="preserve">                     </w:t>
      </w:r>
      <w:r w:rsidR="006D7D59">
        <w:rPr>
          <w:sz w:val="28"/>
          <w:szCs w:val="28"/>
        </w:rPr>
        <w:t xml:space="preserve">         </w:t>
      </w:r>
      <w:r w:rsidR="00662A76" w:rsidRPr="006D7D59">
        <w:rPr>
          <w:sz w:val="28"/>
          <w:szCs w:val="28"/>
        </w:rPr>
        <w:t>С</w:t>
      </w:r>
      <w:r w:rsidRPr="006D7D59">
        <w:rPr>
          <w:sz w:val="28"/>
          <w:szCs w:val="28"/>
        </w:rPr>
        <w:t>.</w:t>
      </w:r>
      <w:r w:rsidR="00662A76" w:rsidRPr="006D7D59">
        <w:rPr>
          <w:sz w:val="28"/>
          <w:szCs w:val="28"/>
        </w:rPr>
        <w:t>И</w:t>
      </w:r>
      <w:r w:rsidRPr="006D7D59">
        <w:rPr>
          <w:sz w:val="28"/>
          <w:szCs w:val="28"/>
        </w:rPr>
        <w:t>.</w:t>
      </w:r>
      <w:r w:rsidR="00FC30C2" w:rsidRPr="006D7D59">
        <w:rPr>
          <w:sz w:val="28"/>
          <w:szCs w:val="28"/>
        </w:rPr>
        <w:t xml:space="preserve"> </w:t>
      </w:r>
      <w:r w:rsidR="00662A76" w:rsidRPr="006D7D59">
        <w:rPr>
          <w:sz w:val="28"/>
          <w:szCs w:val="28"/>
        </w:rPr>
        <w:t>Егоров</w:t>
      </w:r>
    </w:p>
    <w:p w:rsidR="00D20B56" w:rsidRPr="006D7D59" w:rsidRDefault="009F6B8C" w:rsidP="00F824C7">
      <w:pPr>
        <w:ind w:left="5103"/>
        <w:jc w:val="both"/>
        <w:rPr>
          <w:sz w:val="28"/>
          <w:szCs w:val="28"/>
        </w:rPr>
      </w:pPr>
      <w:r w:rsidRPr="006D7D59">
        <w:rPr>
          <w:sz w:val="28"/>
          <w:szCs w:val="28"/>
        </w:rPr>
        <w:br w:type="page"/>
      </w:r>
      <w:r w:rsidR="00D20B56" w:rsidRPr="006D7D59">
        <w:rPr>
          <w:sz w:val="28"/>
          <w:szCs w:val="28"/>
        </w:rPr>
        <w:lastRenderedPageBreak/>
        <w:t xml:space="preserve">Приложение №1 к постановлению </w:t>
      </w:r>
    </w:p>
    <w:p w:rsidR="00D20B56" w:rsidRPr="006D7D59" w:rsidRDefault="00D20B56" w:rsidP="005830E4">
      <w:pPr>
        <w:ind w:left="5103"/>
        <w:rPr>
          <w:sz w:val="28"/>
          <w:szCs w:val="28"/>
        </w:rPr>
      </w:pPr>
      <w:r w:rsidRPr="006D7D59">
        <w:rPr>
          <w:sz w:val="28"/>
          <w:szCs w:val="28"/>
        </w:rPr>
        <w:t>администрации муниципального района</w:t>
      </w:r>
      <w:r w:rsidR="005830E4">
        <w:rPr>
          <w:sz w:val="28"/>
          <w:szCs w:val="28"/>
        </w:rPr>
        <w:t xml:space="preserve"> от 28 декабря 2017 года №475</w:t>
      </w:r>
    </w:p>
    <w:p w:rsidR="009E2EF7" w:rsidRPr="006D7D59" w:rsidRDefault="009E2EF7" w:rsidP="005830E4">
      <w:pPr>
        <w:rPr>
          <w:sz w:val="28"/>
          <w:szCs w:val="28"/>
        </w:rPr>
      </w:pPr>
    </w:p>
    <w:p w:rsidR="009E2EF7" w:rsidRPr="006D7D59" w:rsidRDefault="005830E4" w:rsidP="003507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D7D59">
        <w:rPr>
          <w:b/>
          <w:sz w:val="28"/>
          <w:szCs w:val="28"/>
        </w:rPr>
        <w:t>ПОРЯДОК</w:t>
      </w:r>
    </w:p>
    <w:p w:rsidR="009E2EF7" w:rsidRPr="005830E4" w:rsidRDefault="009E2EF7" w:rsidP="003507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830E4">
        <w:rPr>
          <w:sz w:val="28"/>
          <w:szCs w:val="28"/>
        </w:rPr>
        <w:t xml:space="preserve">организации работы по обеспечению доступа к информации о деятельности </w:t>
      </w:r>
      <w:r w:rsidR="006247BD" w:rsidRPr="005830E4">
        <w:rPr>
          <w:sz w:val="28"/>
          <w:szCs w:val="28"/>
        </w:rPr>
        <w:t xml:space="preserve">органов местного самоуправления </w:t>
      </w:r>
      <w:r w:rsidR="00662A76" w:rsidRPr="005830E4">
        <w:rPr>
          <w:sz w:val="28"/>
          <w:szCs w:val="28"/>
        </w:rPr>
        <w:t>Питерского</w:t>
      </w:r>
      <w:r w:rsidR="00574E4A" w:rsidRPr="005830E4">
        <w:rPr>
          <w:sz w:val="28"/>
          <w:szCs w:val="28"/>
        </w:rPr>
        <w:t xml:space="preserve"> муниципального района Саратовской области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F824C7" w:rsidRDefault="009E2EF7" w:rsidP="003507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F824C7">
        <w:rPr>
          <w:b/>
          <w:sz w:val="28"/>
          <w:szCs w:val="28"/>
        </w:rPr>
        <w:t>Общие положения</w:t>
      </w:r>
    </w:p>
    <w:p w:rsidR="009E2EF7" w:rsidRPr="006D7D59" w:rsidRDefault="009E2EF7" w:rsidP="00350716">
      <w:pPr>
        <w:widowControl w:val="0"/>
        <w:autoSpaceDE w:val="0"/>
        <w:autoSpaceDN w:val="0"/>
        <w:rPr>
          <w:sz w:val="28"/>
          <w:szCs w:val="28"/>
        </w:rPr>
      </w:pP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Настоящий Порядок разработан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8-ФЗ). 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1.1.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Понятия, применяемые в настоящем Порядке, используются в значениях, определенных Федеральным законом № 8-ФЗ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Действие настоящего Порядка распространяется на отношения, связанные с обеспечением доступа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 к информации о деятельности </w:t>
      </w:r>
      <w:r w:rsidR="006247BD" w:rsidRPr="006D7D59">
        <w:rPr>
          <w:sz w:val="28"/>
          <w:szCs w:val="28"/>
        </w:rPr>
        <w:t xml:space="preserve">органов местного самоуправления </w:t>
      </w:r>
      <w:r w:rsidR="00662A76" w:rsidRPr="006D7D59">
        <w:rPr>
          <w:sz w:val="28"/>
          <w:szCs w:val="28"/>
        </w:rPr>
        <w:t>Питерского</w:t>
      </w:r>
      <w:r w:rsidR="006247BD" w:rsidRPr="006D7D59">
        <w:rPr>
          <w:sz w:val="28"/>
          <w:szCs w:val="28"/>
        </w:rPr>
        <w:t xml:space="preserve"> муниципального района Саратовской области </w:t>
      </w:r>
      <w:r w:rsidRPr="006D7D59">
        <w:rPr>
          <w:sz w:val="28"/>
          <w:szCs w:val="28"/>
        </w:rPr>
        <w:t xml:space="preserve">(далее – </w:t>
      </w:r>
      <w:r w:rsidR="006247BD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).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3.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Действие настоящего Порядка не распространяется на:</w:t>
      </w:r>
    </w:p>
    <w:p w:rsidR="009E2EF7" w:rsidRPr="006D7D59" w:rsidRDefault="006D7D5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E2EF7" w:rsidRPr="006D7D59">
        <w:rPr>
          <w:sz w:val="28"/>
          <w:szCs w:val="28"/>
          <w:lang w:val="en-US"/>
        </w:rPr>
        <w:t> </w:t>
      </w:r>
      <w:r w:rsidR="009E2EF7" w:rsidRPr="006D7D59">
        <w:rPr>
          <w:sz w:val="28"/>
          <w:szCs w:val="28"/>
        </w:rPr>
        <w:t>поря</w:t>
      </w:r>
      <w:r>
        <w:rPr>
          <w:sz w:val="28"/>
          <w:szCs w:val="28"/>
        </w:rPr>
        <w:t>док рассмотрения администрацией</w:t>
      </w:r>
      <w:r w:rsidR="009E2EF7" w:rsidRPr="006D7D59">
        <w:rPr>
          <w:sz w:val="28"/>
          <w:szCs w:val="28"/>
        </w:rPr>
        <w:t xml:space="preserve"> </w:t>
      </w:r>
      <w:r w:rsidR="00662A76" w:rsidRPr="006D7D59">
        <w:rPr>
          <w:sz w:val="28"/>
          <w:szCs w:val="28"/>
        </w:rPr>
        <w:t>Питерского</w:t>
      </w:r>
      <w:r w:rsidR="009C1336" w:rsidRPr="006D7D59">
        <w:rPr>
          <w:sz w:val="28"/>
          <w:szCs w:val="28"/>
        </w:rPr>
        <w:t xml:space="preserve"> муниципального района Саратовской области</w:t>
      </w:r>
      <w:r w:rsidR="009E2EF7" w:rsidRPr="006D7D59">
        <w:rPr>
          <w:sz w:val="28"/>
          <w:szCs w:val="28"/>
        </w:rPr>
        <w:t xml:space="preserve"> обращений граждан;</w:t>
      </w:r>
    </w:p>
    <w:p w:rsidR="009E2EF7" w:rsidRPr="006D7D59" w:rsidRDefault="006D7D5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E2EF7" w:rsidRPr="006D7D59">
        <w:rPr>
          <w:sz w:val="28"/>
          <w:szCs w:val="28"/>
          <w:lang w:val="en-US"/>
        </w:rPr>
        <w:t> </w:t>
      </w:r>
      <w:r w:rsidR="009E2EF7" w:rsidRPr="006D7D59">
        <w:rPr>
          <w:sz w:val="28"/>
          <w:szCs w:val="28"/>
        </w:rPr>
        <w:t>отношения, связанные с обеспечением доступа к персональным данным, обработка которы</w:t>
      </w:r>
      <w:r w:rsidR="00F824C7">
        <w:rPr>
          <w:sz w:val="28"/>
          <w:szCs w:val="28"/>
        </w:rPr>
        <w:t>х осуществляется администрацией</w:t>
      </w:r>
      <w:r w:rsidR="009E2EF7" w:rsidRPr="006D7D59">
        <w:rPr>
          <w:sz w:val="28"/>
          <w:szCs w:val="28"/>
        </w:rPr>
        <w:t xml:space="preserve"> </w:t>
      </w:r>
      <w:r w:rsidR="00662A76" w:rsidRPr="006D7D59">
        <w:rPr>
          <w:sz w:val="28"/>
          <w:szCs w:val="28"/>
        </w:rPr>
        <w:t>Питерского</w:t>
      </w:r>
      <w:r w:rsidR="009C1336" w:rsidRPr="006D7D59">
        <w:rPr>
          <w:sz w:val="28"/>
          <w:szCs w:val="28"/>
        </w:rPr>
        <w:t xml:space="preserve"> муниципального района Саратовской области</w:t>
      </w:r>
      <w:r w:rsidR="009E2EF7" w:rsidRPr="006D7D59">
        <w:rPr>
          <w:sz w:val="28"/>
          <w:szCs w:val="28"/>
        </w:rPr>
        <w:t>;</w:t>
      </w:r>
    </w:p>
    <w:p w:rsidR="009E2EF7" w:rsidRPr="006D7D59" w:rsidRDefault="00F824C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9E2EF7" w:rsidRPr="006D7D5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предоставления администрацией </w:t>
      </w:r>
      <w:r w:rsidR="00662A76" w:rsidRPr="006D7D59">
        <w:rPr>
          <w:sz w:val="28"/>
          <w:szCs w:val="28"/>
        </w:rPr>
        <w:t>Питерского</w:t>
      </w:r>
      <w:r w:rsidR="009C1336" w:rsidRPr="006D7D59">
        <w:rPr>
          <w:sz w:val="28"/>
          <w:szCs w:val="28"/>
        </w:rPr>
        <w:t xml:space="preserve"> муниципального района Саратовской области</w:t>
      </w:r>
      <w:r w:rsidR="009E2EF7" w:rsidRPr="006D7D59">
        <w:rPr>
          <w:sz w:val="28"/>
          <w:szCs w:val="28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полномочий;</w:t>
      </w:r>
    </w:p>
    <w:p w:rsidR="009E2EF7" w:rsidRPr="006D7D59" w:rsidRDefault="00F824C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9E2EF7" w:rsidRPr="006D7D59">
        <w:rPr>
          <w:sz w:val="28"/>
          <w:szCs w:val="28"/>
        </w:rPr>
        <w:t xml:space="preserve">отношения, связанные с </w:t>
      </w:r>
      <w:r>
        <w:rPr>
          <w:sz w:val="28"/>
          <w:szCs w:val="28"/>
        </w:rPr>
        <w:t xml:space="preserve">предоставлением администрацией </w:t>
      </w:r>
      <w:r w:rsidR="00662A76" w:rsidRPr="006D7D59">
        <w:rPr>
          <w:sz w:val="28"/>
          <w:szCs w:val="28"/>
        </w:rPr>
        <w:t>Питерского</w:t>
      </w:r>
      <w:r w:rsidR="009C1336" w:rsidRPr="006D7D59">
        <w:rPr>
          <w:sz w:val="28"/>
          <w:szCs w:val="28"/>
        </w:rPr>
        <w:t xml:space="preserve"> муниципального района Саратовской области</w:t>
      </w:r>
      <w:r w:rsidR="009E2EF7" w:rsidRPr="006D7D59">
        <w:rPr>
          <w:sz w:val="28"/>
          <w:szCs w:val="28"/>
        </w:rPr>
        <w:t xml:space="preserve"> информации о деятельности </w:t>
      </w:r>
      <w:r w:rsidR="002739FC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по запросам редакций средств массовой информации, в части, урегулированной законодательством Российской Федерации о средствах массовой информации.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4.</w:t>
      </w:r>
      <w:r w:rsidR="00F824C7">
        <w:rPr>
          <w:sz w:val="28"/>
          <w:szCs w:val="28"/>
        </w:rPr>
        <w:t xml:space="preserve"> </w:t>
      </w:r>
      <w:r w:rsidR="00F824C7" w:rsidRPr="00F824C7">
        <w:rPr>
          <w:sz w:val="28"/>
          <w:szCs w:val="28"/>
        </w:rPr>
        <w:t>Д</w:t>
      </w:r>
      <w:r w:rsidRPr="006D7D59">
        <w:rPr>
          <w:sz w:val="28"/>
          <w:szCs w:val="28"/>
        </w:rPr>
        <w:t>оступ к информации</w:t>
      </w:r>
      <w:r w:rsidR="00F824C7">
        <w:rPr>
          <w:sz w:val="28"/>
          <w:szCs w:val="28"/>
        </w:rPr>
        <w:t xml:space="preserve"> о деятельности администрацией </w:t>
      </w:r>
      <w:r w:rsidR="00662A76" w:rsidRPr="006D7D59">
        <w:rPr>
          <w:sz w:val="28"/>
          <w:szCs w:val="28"/>
        </w:rPr>
        <w:t>Питерского</w:t>
      </w:r>
      <w:r w:rsidR="009C1336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824C7" w:rsidRPr="006D7D59" w:rsidRDefault="00F824C7" w:rsidP="00350716">
      <w:pPr>
        <w:widowControl w:val="0"/>
        <w:autoSpaceDE w:val="0"/>
        <w:autoSpaceDN w:val="0"/>
        <w:rPr>
          <w:sz w:val="28"/>
          <w:szCs w:val="28"/>
        </w:rPr>
      </w:pPr>
    </w:p>
    <w:p w:rsidR="009E2EF7" w:rsidRPr="00F824C7" w:rsidRDefault="009E2EF7" w:rsidP="003507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24C7">
        <w:rPr>
          <w:b/>
          <w:sz w:val="28"/>
          <w:szCs w:val="28"/>
        </w:rPr>
        <w:t>II.</w:t>
      </w:r>
      <w:r w:rsidRPr="00F824C7">
        <w:rPr>
          <w:b/>
          <w:sz w:val="28"/>
          <w:szCs w:val="28"/>
          <w:lang w:val="en-US"/>
        </w:rPr>
        <w:t> </w:t>
      </w:r>
      <w:r w:rsidRPr="00F824C7">
        <w:rPr>
          <w:b/>
          <w:sz w:val="28"/>
          <w:szCs w:val="28"/>
        </w:rPr>
        <w:t xml:space="preserve">Способы обеспечения доступа к информации о деятельности </w:t>
      </w:r>
      <w:r w:rsidR="00BE1F17" w:rsidRPr="00F824C7">
        <w:rPr>
          <w:b/>
          <w:sz w:val="28"/>
          <w:szCs w:val="28"/>
        </w:rPr>
        <w:t>ОМСУ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lastRenderedPageBreak/>
        <w:t>5.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Доступ пользователей информацией к информации о деятельности </w:t>
      </w:r>
      <w:r w:rsidR="00BE1F17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обеспечивается следующими способами: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обнародование (опубликование) информации о деятельности </w:t>
      </w:r>
      <w:r w:rsidR="00BE1F17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в средствах массовой информации;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размещение информации о деятельности </w:t>
      </w:r>
      <w:r w:rsidR="00BE1F17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в информационно-телекоммуникационной сети Интернет (далее – сеть Интернет);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размещение информации о деятельности </w:t>
      </w:r>
      <w:r w:rsidR="00BE1F17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для ознакомления пользователей информацией в помещениях, занимаемых </w:t>
      </w:r>
      <w:r w:rsidR="00BE1F17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BE1F17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предоставление пользователям информацией по их запросу информации о деятельности </w:t>
      </w:r>
      <w:r w:rsidR="00BE1F17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1A18A4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в помещениях, занимаемых </w:t>
      </w:r>
      <w:r w:rsidR="001A18A4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, а также через архивные фонды;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>другими способами, предусмотренными законами и (или) иными нормативными правовыми актами.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Обнародование (опубликование) информации о деятельности </w:t>
      </w:r>
      <w:r w:rsidR="001A18A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Если для отдельных видов информации о деятельности </w:t>
      </w:r>
      <w:r w:rsidR="00156AB0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нормативными правовыми актами Российской Федерации и Саратовской области предусмотрены требования к опубликованию такой информации, то ее опубликование осуществляется с учетом этих требований.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Размещение информации о деятельности </w:t>
      </w:r>
      <w:r w:rsidR="00E455F0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сети Интернет осуществляется на официальном сайте </w:t>
      </w:r>
      <w:r w:rsidR="00662A76" w:rsidRPr="006D7D59">
        <w:rPr>
          <w:sz w:val="28"/>
          <w:szCs w:val="28"/>
        </w:rPr>
        <w:t>Питерского</w:t>
      </w:r>
      <w:r w:rsidR="006F2147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 xml:space="preserve"> </w:t>
      </w:r>
      <w:r w:rsidR="00662A76" w:rsidRPr="006D7D59">
        <w:rPr>
          <w:sz w:val="28"/>
          <w:szCs w:val="28"/>
        </w:rPr>
        <w:t>(http://piterka.sarmo.ru/)</w:t>
      </w:r>
      <w:r w:rsidRPr="006D7D59">
        <w:rPr>
          <w:sz w:val="28"/>
          <w:szCs w:val="28"/>
        </w:rPr>
        <w:t xml:space="preserve"> в соответствии с Приложением №</w:t>
      </w:r>
      <w:r w:rsidRPr="006D7D59">
        <w:rPr>
          <w:sz w:val="28"/>
          <w:szCs w:val="28"/>
          <w:lang w:val="en-US"/>
        </w:rPr>
        <w:t> </w:t>
      </w:r>
      <w:r w:rsidR="006F2147" w:rsidRPr="006D7D59">
        <w:rPr>
          <w:sz w:val="28"/>
          <w:szCs w:val="28"/>
        </w:rPr>
        <w:t>3</w:t>
      </w:r>
      <w:r w:rsidRPr="006D7D59">
        <w:rPr>
          <w:sz w:val="28"/>
          <w:szCs w:val="28"/>
        </w:rPr>
        <w:t xml:space="preserve"> Структура и содержание Сайта настоящего Постановления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5.2.1.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Размещение информации в форме открытых данных в сети Интернет обеспечивается </w:t>
      </w:r>
      <w:r w:rsidR="00B357F3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разделе «Открытые данные» Сайта.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5.2.2.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Размещение информации о деятельности </w:t>
      </w:r>
      <w:r w:rsidR="0004044D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сети Интернет осуществляется в соответствии с утвержденными Постановлением Требованиями к технологическим, программным и лингвистическим средствам обеспечения создания, сопровождения и пользования Сайтом </w:t>
      </w:r>
      <w:r w:rsidR="00662A76" w:rsidRPr="006D7D59">
        <w:rPr>
          <w:sz w:val="28"/>
          <w:szCs w:val="28"/>
        </w:rPr>
        <w:t>Питерского</w:t>
      </w:r>
      <w:r w:rsidR="003618FA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>.</w:t>
      </w:r>
      <w:r w:rsidR="00F824C7"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>(Приложение № 2 к настоящему постановлению).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5.3.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Для ознакомления с текущей информацией о деятельности </w:t>
      </w:r>
      <w:r w:rsidR="003618FA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помещениях, занимаемых </w:t>
      </w:r>
      <w:r w:rsidR="003618FA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в специально отведенных местах, доступных для пользователей информацией, размещаются информационные стенды. 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5.3.1.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Информационные стенды должны содержать: 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порядок работы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, подведомственных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юридических лиц, включая начало и окончание рабочего времени, порядок личного приема;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почтовый адрес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для направления письменных запросов информации, адрес электронной почты и адрес Сайта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в сети Интернет;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2EF7" w:rsidRPr="006D7D59">
        <w:rPr>
          <w:sz w:val="28"/>
          <w:szCs w:val="28"/>
        </w:rPr>
        <w:t xml:space="preserve">сроки рассмотрения запросов информации о деятельности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основания, исключающие возможность предоставления информации о деятельности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;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условия, при которых за предоставление информации о деятельности </w:t>
      </w:r>
      <w:r w:rsidR="00D05A90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может взиматься плата.</w:t>
      </w:r>
    </w:p>
    <w:p w:rsidR="009E2EF7" w:rsidRPr="006D7D59" w:rsidRDefault="00F42019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>иные сведения, необходимые для оперативного информирования пользователей информацией.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6D7D59">
        <w:rPr>
          <w:sz w:val="28"/>
          <w:szCs w:val="28"/>
        </w:rPr>
        <w:t>5.3.2.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Обеспечение размещения информации о деятельности </w:t>
      </w:r>
      <w:r w:rsidR="00512F32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помещениях, занимаемых </w:t>
      </w:r>
      <w:r w:rsidR="00512F32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осуществляется </w:t>
      </w:r>
      <w:r w:rsidR="007D56C4" w:rsidRPr="006D7D59">
        <w:rPr>
          <w:sz w:val="28"/>
          <w:szCs w:val="28"/>
        </w:rPr>
        <w:t xml:space="preserve">должностными лицами, </w:t>
      </w:r>
      <w:r w:rsidR="00175C10" w:rsidRPr="006D7D59">
        <w:rPr>
          <w:sz w:val="28"/>
          <w:szCs w:val="28"/>
        </w:rPr>
        <w:t>определенными соответствующими ОМСУ</w:t>
      </w:r>
      <w:r w:rsidRPr="006D7D59">
        <w:rPr>
          <w:i/>
          <w:sz w:val="28"/>
          <w:szCs w:val="28"/>
        </w:rPr>
        <w:t>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5.3.3.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По решению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пользователям информацией на основании их запросов предоставляется возможность ознакомиться с информацией о деятельности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помещениях, занимаемых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а также через архивные фонды. 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5.3.4.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Ознакомление пользователей информации с информацией о деятельности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через архивные фонды осуществляется с учетом требований законодательства об архивном деле в Российской Федерации.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5.3.5.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Обеспечение ознакомления пользователей информацией с информацией о деятельности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помещениях, занимаемых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а также через архивные фонды.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5.4.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за исключением заседаний, на которых рассматривается информация ограниченного доступа, обеспечивается структурными подразделениями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ответственными за обеспечение деятельности соответствующих коллегиальных органов </w:t>
      </w:r>
      <w:r w:rsidR="007D56C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5.5.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В </w:t>
      </w:r>
      <w:r w:rsidR="00255F9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подлежат обязательной регистрации и рассмотрению запросы информации о деятельности </w:t>
      </w:r>
      <w:r w:rsidR="00255F9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поступающие в письменной форме, в том числе в виде электронного документа или в устной форме во время личного приема уполномоченным должностным лицом </w:t>
      </w:r>
      <w:r w:rsidR="00255F9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а также по справочным телефонам </w:t>
      </w:r>
      <w:r w:rsidR="00255F9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5.5.1.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Регистрация запросов информации о деятельности </w:t>
      </w:r>
      <w:r w:rsidR="00255F9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осуществляется </w:t>
      </w:r>
      <w:r w:rsidR="00255F94" w:rsidRPr="006D7D59">
        <w:rPr>
          <w:sz w:val="28"/>
          <w:szCs w:val="28"/>
        </w:rPr>
        <w:t>должностными лицами, определенными соответствующими ОМСУ</w:t>
      </w:r>
      <w:r w:rsidRPr="006D7D59">
        <w:rPr>
          <w:sz w:val="28"/>
          <w:szCs w:val="28"/>
        </w:rPr>
        <w:t>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6D7D59">
        <w:rPr>
          <w:sz w:val="28"/>
          <w:szCs w:val="28"/>
        </w:rPr>
        <w:t>5.5.2.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Рассмотрение запросов информации о деятельности </w:t>
      </w:r>
      <w:r w:rsidR="00255F94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обеспечивается </w:t>
      </w:r>
      <w:r w:rsidR="00D02F0B" w:rsidRPr="006D7D59">
        <w:rPr>
          <w:sz w:val="28"/>
          <w:szCs w:val="28"/>
        </w:rPr>
        <w:t>должностными лицами, определенными соответствующими ОМСУ</w:t>
      </w:r>
      <w:r w:rsidR="00D02F0B" w:rsidRPr="006D7D59">
        <w:rPr>
          <w:i/>
          <w:sz w:val="28"/>
          <w:szCs w:val="28"/>
        </w:rPr>
        <w:t xml:space="preserve">, </w:t>
      </w:r>
      <w:r w:rsidRPr="006D7D59">
        <w:rPr>
          <w:sz w:val="28"/>
          <w:szCs w:val="28"/>
        </w:rPr>
        <w:t xml:space="preserve">в соответствии с направлениями деятельности </w:t>
      </w:r>
      <w:r w:rsidR="00D02F0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входящими в их компетенцию.</w:t>
      </w:r>
    </w:p>
    <w:p w:rsidR="009E2EF7" w:rsidRPr="006D7D59" w:rsidRDefault="009E2EF7" w:rsidP="005830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5.5.3.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Регистрация и рассмотрение запросов информации о деятельности </w:t>
      </w:r>
      <w:r w:rsidR="00D02F0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осуществляются в порядке, предусмотренном статьями 18-22 Федерального закона №8-ФЗ.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Default="009E2EF7" w:rsidP="003A61C2">
      <w:pPr>
        <w:widowControl w:val="0"/>
        <w:numPr>
          <w:ilvl w:val="0"/>
          <w:numId w:val="6"/>
        </w:numPr>
        <w:autoSpaceDE w:val="0"/>
        <w:autoSpaceDN w:val="0"/>
        <w:jc w:val="center"/>
        <w:rPr>
          <w:b/>
          <w:sz w:val="28"/>
          <w:szCs w:val="28"/>
        </w:rPr>
      </w:pPr>
      <w:r w:rsidRPr="003A61C2">
        <w:rPr>
          <w:b/>
          <w:sz w:val="28"/>
          <w:szCs w:val="28"/>
        </w:rPr>
        <w:t>Права и обязанности должностных лиц</w:t>
      </w:r>
      <w:r w:rsidR="00667898" w:rsidRPr="003A61C2">
        <w:rPr>
          <w:b/>
          <w:sz w:val="28"/>
          <w:szCs w:val="28"/>
        </w:rPr>
        <w:t>,</w:t>
      </w:r>
      <w:r w:rsidRPr="003A61C2">
        <w:rPr>
          <w:b/>
          <w:sz w:val="28"/>
          <w:szCs w:val="28"/>
        </w:rPr>
        <w:t xml:space="preserve"> ответственных за организацию работы по обеспечению доступа к информации о деятельности </w:t>
      </w:r>
      <w:r w:rsidR="00667898" w:rsidRPr="003A61C2">
        <w:rPr>
          <w:b/>
          <w:sz w:val="28"/>
          <w:szCs w:val="28"/>
        </w:rPr>
        <w:t>ОМСУ</w:t>
      </w:r>
    </w:p>
    <w:p w:rsidR="003A61C2" w:rsidRPr="003A61C2" w:rsidRDefault="003A61C2" w:rsidP="003A61C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9E2EF7" w:rsidRPr="006D7D59" w:rsidRDefault="009E2EF7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6.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Должностные лица ответственные за организацию работы по обеспечению доступа к информации о деятельности </w:t>
      </w:r>
      <w:r w:rsidR="0066789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вправе:</w:t>
      </w:r>
    </w:p>
    <w:p w:rsidR="009E2EF7" w:rsidRPr="006D7D59" w:rsidRDefault="00F42019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уточнять содержание запроса в целях предоставления пользователю информацией необходимой информации о деятельности </w:t>
      </w:r>
      <w:r w:rsidR="00667898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;</w:t>
      </w:r>
    </w:p>
    <w:p w:rsidR="009E2EF7" w:rsidRPr="006D7D59" w:rsidRDefault="00F42019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>отказать в предоставлении информации случаях, предусмотренных Федеральным законом №8-ФЗ.</w:t>
      </w:r>
    </w:p>
    <w:p w:rsidR="009E2EF7" w:rsidRPr="006D7D59" w:rsidRDefault="009E2EF7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7.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Должностные лица ответственные за организацию работы по обеспечению доступа к информации о деятельности </w:t>
      </w:r>
      <w:r w:rsidR="00476A6A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обязаны:</w:t>
      </w:r>
    </w:p>
    <w:p w:rsidR="009E2EF7" w:rsidRPr="006D7D59" w:rsidRDefault="00F42019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>при общении с пользователем информацией относиться к нему корректно и внимательно, не унижая его чести и достоинства;</w:t>
      </w:r>
    </w:p>
    <w:p w:rsidR="009E2EF7" w:rsidRPr="006D7D59" w:rsidRDefault="00F42019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при информировании по справочным телефонам </w:t>
      </w:r>
      <w:r w:rsidR="00476A6A" w:rsidRPr="006D7D59">
        <w:rPr>
          <w:sz w:val="28"/>
          <w:szCs w:val="28"/>
        </w:rPr>
        <w:t>ОМСУ</w:t>
      </w:r>
      <w:r w:rsidR="003A61C2">
        <w:rPr>
          <w:sz w:val="28"/>
          <w:szCs w:val="28"/>
        </w:rPr>
        <w:t>,</w:t>
      </w:r>
      <w:r w:rsidR="009E2EF7" w:rsidRPr="006D7D59">
        <w:rPr>
          <w:sz w:val="28"/>
          <w:szCs w:val="28"/>
        </w:rPr>
        <w:t xml:space="preserve"> должностное лицо, сняв трубку, должно назвать фамилию, имя, отчество, занимаемую должность и наименование структурного подразделения </w:t>
      </w:r>
      <w:r w:rsidR="00476A6A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, предложить пользователю информации представиться и изложить суть вопроса;</w:t>
      </w:r>
    </w:p>
    <w:p w:rsidR="009E2EF7" w:rsidRPr="006D7D59" w:rsidRDefault="00F42019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F7" w:rsidRPr="006D7D59">
        <w:rPr>
          <w:sz w:val="28"/>
          <w:szCs w:val="28"/>
        </w:rPr>
        <w:t xml:space="preserve">принять все необходимые меры для полного ответа на поставленные пользователем информации вопросы в установленном порядке, в том числе с привлечением других должностных лиц </w:t>
      </w:r>
      <w:r w:rsidR="00072558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 xml:space="preserve"> в соответствии с направлениями деятельности </w:t>
      </w:r>
      <w:r w:rsidR="00072558" w:rsidRPr="006D7D59">
        <w:rPr>
          <w:sz w:val="28"/>
          <w:szCs w:val="28"/>
        </w:rPr>
        <w:t>ОМСУ</w:t>
      </w:r>
      <w:r w:rsidR="009E2EF7" w:rsidRPr="006D7D59">
        <w:rPr>
          <w:sz w:val="28"/>
          <w:szCs w:val="28"/>
        </w:rPr>
        <w:t>, входящими в их компетенцию.</w:t>
      </w:r>
    </w:p>
    <w:p w:rsidR="009E2EF7" w:rsidRPr="006D7D59" w:rsidRDefault="009E2EF7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8.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Решения и действия (бездействие)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его должностных лиц, нарушающие право на доступ к информации о деятельности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могут быть обжалованы в вышестоящий орган или вышестоящему должностному лицу либо в суд.</w:t>
      </w:r>
    </w:p>
    <w:p w:rsidR="009E2EF7" w:rsidRPr="006D7D59" w:rsidRDefault="009E2EF7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Если в результате неправомерного отказа в доступе к информации о деятельности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9E2EF7" w:rsidRPr="006D7D59" w:rsidRDefault="009E2EF7" w:rsidP="00F420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9.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Должностные лица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виновные в нарушении права на доступ к информации о деятельности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3A61C2" w:rsidRDefault="009E2EF7" w:rsidP="003507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A61C2">
        <w:rPr>
          <w:b/>
          <w:sz w:val="28"/>
          <w:szCs w:val="28"/>
        </w:rPr>
        <w:t>IV.</w:t>
      </w:r>
      <w:r w:rsidRPr="003A61C2">
        <w:rPr>
          <w:b/>
          <w:sz w:val="28"/>
          <w:szCs w:val="28"/>
          <w:lang w:val="en-US"/>
        </w:rPr>
        <w:t> </w:t>
      </w:r>
      <w:r w:rsidRPr="003A61C2">
        <w:rPr>
          <w:b/>
          <w:sz w:val="28"/>
          <w:szCs w:val="28"/>
        </w:rPr>
        <w:t>Размещение и обновление информации в сети Интернет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6D7D59" w:rsidRDefault="009E2EF7" w:rsidP="003507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10.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Обязанности по своевременному предоставлению достоверной и актуальной информации о деятельности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подлежащей обязательному размещению на официальном сайте </w:t>
      </w:r>
      <w:r w:rsidR="00662A76" w:rsidRPr="006D7D59">
        <w:rPr>
          <w:sz w:val="28"/>
          <w:szCs w:val="28"/>
        </w:rPr>
        <w:t>Питерского</w:t>
      </w:r>
      <w:r w:rsidR="00072558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 xml:space="preserve">, возложить на должностных лиц </w:t>
      </w:r>
      <w:r w:rsidR="00072558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согласно Приложению №</w:t>
      </w:r>
      <w:r w:rsidR="00072558" w:rsidRPr="006D7D59">
        <w:rPr>
          <w:sz w:val="28"/>
          <w:szCs w:val="28"/>
        </w:rPr>
        <w:t>3</w:t>
      </w:r>
      <w:r w:rsidRPr="006D7D59">
        <w:rPr>
          <w:sz w:val="28"/>
          <w:szCs w:val="28"/>
        </w:rPr>
        <w:t xml:space="preserve"> Структура и содержание Сайта к настоящему постановлению. </w:t>
      </w:r>
    </w:p>
    <w:p w:rsidR="009E2EF7" w:rsidRPr="006D7D59" w:rsidRDefault="009E2EF7" w:rsidP="003507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Обязанности по указанию даты и времени размещаемой информации, а также даты и времени последнего изменения информации на сайте   возложить на</w:t>
      </w:r>
      <w:r w:rsidR="00072558" w:rsidRPr="006D7D59">
        <w:rPr>
          <w:sz w:val="28"/>
          <w:szCs w:val="28"/>
        </w:rPr>
        <w:t xml:space="preserve"> специалиста 1 категории отдела экономического развития и торговли администрации </w:t>
      </w:r>
      <w:r w:rsidR="00662A76" w:rsidRPr="006D7D59">
        <w:rPr>
          <w:sz w:val="28"/>
          <w:szCs w:val="28"/>
        </w:rPr>
        <w:t>Питерского</w:t>
      </w:r>
      <w:r w:rsidR="00072558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>.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3A61C2" w:rsidRDefault="009E2EF7" w:rsidP="003507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A61C2">
        <w:rPr>
          <w:b/>
          <w:sz w:val="28"/>
          <w:szCs w:val="28"/>
        </w:rPr>
        <w:lastRenderedPageBreak/>
        <w:t>V.</w:t>
      </w:r>
      <w:r w:rsidRPr="003A61C2">
        <w:rPr>
          <w:b/>
          <w:sz w:val="28"/>
          <w:szCs w:val="28"/>
          <w:lang w:val="en-US"/>
        </w:rPr>
        <w:t> </w:t>
      </w:r>
      <w:r w:rsidRPr="003A61C2">
        <w:rPr>
          <w:b/>
          <w:sz w:val="28"/>
          <w:szCs w:val="28"/>
        </w:rPr>
        <w:t>Размещение информации в форме открытых данных в разделе "Открытые данные"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6D7D59" w:rsidRDefault="009E2EF7" w:rsidP="00931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11. Обязанности по своевременному предоставлению достоверной и актуальной информации, подлежащей размещению в форме открытых данных в разделе "Открытые данные", возложить на должностных лиц</w:t>
      </w:r>
      <w:r w:rsidR="0006783E" w:rsidRPr="006D7D59">
        <w:rPr>
          <w:sz w:val="28"/>
          <w:szCs w:val="28"/>
        </w:rPr>
        <w:t>, определенных соответствующими ОМСУ</w:t>
      </w:r>
      <w:r w:rsidRPr="006D7D59">
        <w:rPr>
          <w:sz w:val="28"/>
          <w:szCs w:val="28"/>
        </w:rPr>
        <w:t>.</w:t>
      </w:r>
    </w:p>
    <w:p w:rsidR="009E2EF7" w:rsidRPr="006D7D59" w:rsidRDefault="009E2EF7" w:rsidP="00931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12. Страницы наборов</w:t>
      </w:r>
      <w:r w:rsidR="003A61C2">
        <w:rPr>
          <w:sz w:val="28"/>
          <w:szCs w:val="28"/>
        </w:rPr>
        <w:t>,</w:t>
      </w:r>
      <w:r w:rsidRPr="006D7D59">
        <w:rPr>
          <w:sz w:val="28"/>
          <w:szCs w:val="28"/>
        </w:rPr>
        <w:t xml:space="preserve"> открытых данных, размещаемых </w:t>
      </w:r>
      <w:r w:rsidR="00BE70D1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разделе "Открытые данные", содержат паспорта наборов</w:t>
      </w:r>
      <w:r w:rsidR="003A61C2">
        <w:rPr>
          <w:sz w:val="28"/>
          <w:szCs w:val="28"/>
        </w:rPr>
        <w:t>,</w:t>
      </w:r>
      <w:r w:rsidRPr="006D7D59">
        <w:rPr>
          <w:sz w:val="28"/>
          <w:szCs w:val="28"/>
        </w:rPr>
        <w:t xml:space="preserve"> открытых данных </w:t>
      </w:r>
      <w:r w:rsidR="00BE70D1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. </w:t>
      </w:r>
    </w:p>
    <w:p w:rsidR="009E2EF7" w:rsidRPr="006D7D59" w:rsidRDefault="009E2EF7" w:rsidP="0093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13. Обязательный перечень информации в форме открытых данных в разделе "Открытые данные" утвержден Перечнем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Интернет в форме открытых данных  распоряжением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Pr="006D7D59">
          <w:rPr>
            <w:sz w:val="28"/>
            <w:szCs w:val="28"/>
          </w:rPr>
          <w:t>2013 г</w:t>
        </w:r>
      </w:smartTag>
      <w:r w:rsidRPr="006D7D59">
        <w:rPr>
          <w:sz w:val="28"/>
          <w:szCs w:val="28"/>
        </w:rPr>
        <w:t xml:space="preserve">. № 1187-р "О Перечнях информации о деятельности государственных органов, органов местного самоуправления, размещаемой в сети Интернет в форме открытых данных". </w:t>
      </w:r>
    </w:p>
    <w:p w:rsidR="009E2EF7" w:rsidRPr="006D7D59" w:rsidRDefault="009E2EF7" w:rsidP="0035071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E2EF7" w:rsidRPr="001D2D0C" w:rsidRDefault="009E2EF7" w:rsidP="003507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2D0C">
        <w:rPr>
          <w:b/>
          <w:sz w:val="28"/>
          <w:szCs w:val="28"/>
        </w:rPr>
        <w:t xml:space="preserve">VI. Порядок осуществления контроля за обеспечением доступа к информации о деятельности </w:t>
      </w:r>
      <w:r w:rsidR="00BE70D1" w:rsidRPr="001D2D0C">
        <w:rPr>
          <w:b/>
          <w:sz w:val="28"/>
          <w:szCs w:val="28"/>
        </w:rPr>
        <w:t>ОМСУ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14. Контроль за обеспечением доступа к информации о деятельности </w:t>
      </w:r>
      <w:r w:rsidR="00BE70D1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осуществляется </w:t>
      </w:r>
      <w:r w:rsidR="00FE06AB" w:rsidRPr="006D7D59">
        <w:rPr>
          <w:sz w:val="28"/>
          <w:szCs w:val="28"/>
        </w:rPr>
        <w:t xml:space="preserve">заместителем главы администрации </w:t>
      </w:r>
      <w:r w:rsidR="00662A76" w:rsidRPr="006D7D59">
        <w:rPr>
          <w:sz w:val="28"/>
          <w:szCs w:val="28"/>
        </w:rPr>
        <w:t>Питерского</w:t>
      </w:r>
      <w:r w:rsidR="00FE06AB" w:rsidRPr="006D7D59">
        <w:rPr>
          <w:sz w:val="28"/>
          <w:szCs w:val="28"/>
        </w:rPr>
        <w:t xml:space="preserve"> муниципального района Саратовской области по вопросам социальной сферы</w:t>
      </w:r>
      <w:r w:rsidRPr="006D7D59">
        <w:rPr>
          <w:sz w:val="28"/>
          <w:szCs w:val="28"/>
        </w:rPr>
        <w:t>.</w:t>
      </w: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15. Текущий контроль за соблюдением настоящего Порядка осуществляется на постоянной основе </w:t>
      </w:r>
      <w:r w:rsidR="00AE27D0" w:rsidRPr="006D7D59">
        <w:rPr>
          <w:sz w:val="28"/>
          <w:szCs w:val="28"/>
        </w:rPr>
        <w:t>должностными лицами, определенными соответствующими ОМСУ</w:t>
      </w:r>
      <w:r w:rsidRPr="006D7D59">
        <w:rPr>
          <w:sz w:val="28"/>
          <w:szCs w:val="28"/>
        </w:rPr>
        <w:t xml:space="preserve"> в соответствии с направлениями деятельности, входящими в их компетенцию. </w:t>
      </w: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16. Ежемесячно </w:t>
      </w:r>
      <w:r w:rsidR="00BE70D1" w:rsidRPr="006D7D59">
        <w:rPr>
          <w:sz w:val="28"/>
          <w:szCs w:val="28"/>
        </w:rPr>
        <w:t>должностные лица, определенные соответствующими ОМСУ</w:t>
      </w:r>
      <w:r w:rsidRPr="006D7D59">
        <w:rPr>
          <w:i/>
          <w:sz w:val="28"/>
          <w:szCs w:val="28"/>
        </w:rPr>
        <w:t xml:space="preserve"> </w:t>
      </w:r>
      <w:r w:rsidRPr="006D7D59">
        <w:rPr>
          <w:sz w:val="28"/>
          <w:szCs w:val="28"/>
        </w:rPr>
        <w:t xml:space="preserve">проверяют актуальность размещенных сведений. О результатах проверки информируют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. В случае выявления недостатков в работе подчиненных сотрудников, ответственных за актуализацию и размещение сведений на Сайте, заслушивают его на рабочем совещании при главе </w:t>
      </w:r>
      <w:r w:rsidR="00662A76" w:rsidRPr="006D7D59">
        <w:rPr>
          <w:sz w:val="28"/>
          <w:szCs w:val="28"/>
        </w:rPr>
        <w:t>Питерского</w:t>
      </w:r>
      <w:r w:rsidR="00FE06AB" w:rsidRPr="006D7D59"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 xml:space="preserve">муниципального </w:t>
      </w:r>
      <w:r w:rsidR="00FE06AB" w:rsidRPr="006D7D59">
        <w:rPr>
          <w:sz w:val="28"/>
          <w:szCs w:val="28"/>
        </w:rPr>
        <w:t>района Саратовской области</w:t>
      </w:r>
      <w:r w:rsidRPr="006D7D59">
        <w:rPr>
          <w:sz w:val="28"/>
          <w:szCs w:val="28"/>
        </w:rPr>
        <w:t>.</w:t>
      </w:r>
    </w:p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0251"/>
      <w:r w:rsidRPr="006D7D59">
        <w:rPr>
          <w:sz w:val="28"/>
          <w:szCs w:val="28"/>
        </w:rPr>
        <w:t xml:space="preserve">17. Решения и действия (бездействие)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, его должностных лиц, нарушающие право на доступ к информации о деятельности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могут быть обжалованы в вышестоящий орган или вышестоящему должностному лицу либо в суд.</w:t>
      </w:r>
    </w:p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026"/>
      <w:bookmarkEnd w:id="0"/>
      <w:r w:rsidRPr="006D7D59">
        <w:rPr>
          <w:sz w:val="28"/>
          <w:szCs w:val="28"/>
        </w:rPr>
        <w:t xml:space="preserve">18. Контроль за обеспечением доступа к информации о деятельности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осуществляется по следующим направлениям:</w:t>
      </w:r>
    </w:p>
    <w:bookmarkEnd w:id="1"/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lastRenderedPageBreak/>
        <w:t xml:space="preserve">своевременное формирование и размещение информации о деятельности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на официальном сайте </w:t>
      </w:r>
      <w:r w:rsidR="00662A76" w:rsidRPr="006D7D59">
        <w:rPr>
          <w:sz w:val="28"/>
          <w:szCs w:val="28"/>
        </w:rPr>
        <w:t>Питерского</w:t>
      </w:r>
      <w:r w:rsidR="00FE06AB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 xml:space="preserve"> в сети Интернет, а также в средствах массовой информации, в здании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;</w:t>
      </w:r>
    </w:p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предоставление достоверной, полной информации о деятельности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, не относящейся к ограниченному доступу, в том числе не составляющей государственную или иную охраняемую законом тайну;</w:t>
      </w:r>
    </w:p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соблюдение сроков предоставления информации о деятельности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;</w:t>
      </w:r>
    </w:p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соблюдение порядка ознакомления с информацией о деятельности </w:t>
      </w:r>
      <w:r w:rsidR="00FE06AB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в помещениях, занимаемых структурными подразделениями </w:t>
      </w:r>
      <w:r w:rsidR="00BB057D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;</w:t>
      </w:r>
    </w:p>
    <w:p w:rsidR="009E2EF7" w:rsidRPr="006D7D59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обновление информации о деятельности </w:t>
      </w:r>
      <w:r w:rsidR="00BB057D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>.</w:t>
      </w:r>
    </w:p>
    <w:p w:rsidR="009E2EF7" w:rsidRDefault="009E2EF7" w:rsidP="003507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19. Ответственность за своевременное предоставление должностным лицам </w:t>
      </w:r>
      <w:r w:rsidR="00BE70D1" w:rsidRPr="006D7D59">
        <w:rPr>
          <w:sz w:val="28"/>
          <w:szCs w:val="28"/>
        </w:rPr>
        <w:t>ОМСУ</w:t>
      </w:r>
      <w:r w:rsidRPr="006D7D59">
        <w:rPr>
          <w:sz w:val="28"/>
          <w:szCs w:val="28"/>
        </w:rPr>
        <w:t xml:space="preserve"> ответственным за формирование информационного ресурса соответствующей информации по вопросам своего ведения, ее достоверность и полноту несут должностные лица, уполномоченные на предоставление такой информации.</w:t>
      </w:r>
    </w:p>
    <w:p w:rsidR="00461513" w:rsidRDefault="00461513" w:rsidP="00461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513" w:rsidRDefault="00461513" w:rsidP="00461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513" w:rsidRDefault="00461513" w:rsidP="00461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руководитель аппарата администрации</w:t>
      </w:r>
    </w:p>
    <w:p w:rsidR="00461513" w:rsidRPr="006D7D59" w:rsidRDefault="00461513" w:rsidP="00461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И.А. Серяпина</w:t>
      </w:r>
    </w:p>
    <w:p w:rsidR="006D5F12" w:rsidRPr="006D7D59" w:rsidRDefault="009E2EF7" w:rsidP="001D2D0C">
      <w:pPr>
        <w:ind w:left="5040"/>
        <w:jc w:val="both"/>
        <w:rPr>
          <w:sz w:val="28"/>
          <w:szCs w:val="28"/>
        </w:rPr>
      </w:pPr>
      <w:r w:rsidRPr="006D7D59">
        <w:rPr>
          <w:bCs/>
          <w:sz w:val="28"/>
          <w:szCs w:val="28"/>
        </w:rPr>
        <w:br w:type="page"/>
      </w:r>
      <w:r w:rsidR="006D5F12" w:rsidRPr="006D7D59">
        <w:rPr>
          <w:sz w:val="28"/>
          <w:szCs w:val="28"/>
        </w:rPr>
        <w:lastRenderedPageBreak/>
        <w:t xml:space="preserve">Приложение №2 к постановлению </w:t>
      </w:r>
    </w:p>
    <w:p w:rsidR="006D5F12" w:rsidRPr="006D7D59" w:rsidRDefault="001D2D0C" w:rsidP="0093130B">
      <w:pPr>
        <w:ind w:left="5040"/>
        <w:rPr>
          <w:sz w:val="28"/>
          <w:szCs w:val="28"/>
        </w:rPr>
      </w:pPr>
      <w:r>
        <w:rPr>
          <w:sz w:val="28"/>
          <w:szCs w:val="28"/>
        </w:rPr>
        <w:t>а</w:t>
      </w:r>
      <w:r w:rsidR="00662A76" w:rsidRPr="006D7D59">
        <w:rPr>
          <w:sz w:val="28"/>
          <w:szCs w:val="28"/>
        </w:rPr>
        <w:t>дминистрации</w:t>
      </w:r>
      <w:r w:rsidR="0093130B">
        <w:rPr>
          <w:sz w:val="28"/>
          <w:szCs w:val="28"/>
        </w:rPr>
        <w:t xml:space="preserve"> </w:t>
      </w:r>
      <w:r w:rsidR="006D5F12" w:rsidRPr="006D7D59">
        <w:rPr>
          <w:sz w:val="28"/>
          <w:szCs w:val="28"/>
        </w:rPr>
        <w:t>муниципального района</w:t>
      </w:r>
      <w:r w:rsidR="00421EEE">
        <w:rPr>
          <w:sz w:val="28"/>
          <w:szCs w:val="28"/>
        </w:rPr>
        <w:t xml:space="preserve"> от 28  декабря 2017 года №475</w:t>
      </w:r>
    </w:p>
    <w:p w:rsidR="009E2EF7" w:rsidRPr="006D7D59" w:rsidRDefault="009E2EF7" w:rsidP="00421EEE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9E2EF7" w:rsidRPr="006D7D59" w:rsidRDefault="009E2EF7" w:rsidP="00350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hyperlink r:id="rId9" w:anchor="P752" w:history="1">
        <w:r w:rsidR="00421EEE" w:rsidRPr="006D7D59">
          <w:rPr>
            <w:b/>
            <w:sz w:val="28"/>
            <w:szCs w:val="28"/>
          </w:rPr>
          <w:t>ТРЕБОВАНИЯ</w:t>
        </w:r>
      </w:hyperlink>
    </w:p>
    <w:p w:rsidR="009E2EF7" w:rsidRPr="00421EEE" w:rsidRDefault="009E2EF7" w:rsidP="00350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6D7D59">
        <w:rPr>
          <w:b/>
          <w:sz w:val="28"/>
          <w:szCs w:val="28"/>
        </w:rPr>
        <w:t xml:space="preserve"> </w:t>
      </w:r>
      <w:r w:rsidRPr="00421EEE">
        <w:rPr>
          <w:sz w:val="28"/>
          <w:szCs w:val="28"/>
        </w:rPr>
        <w:t xml:space="preserve">к технологическим, программным и лингвистическим средствам обеспечения создания, сопровождения и пользования официальным сайтом </w:t>
      </w:r>
      <w:r w:rsidR="00662A76" w:rsidRPr="00421EEE">
        <w:rPr>
          <w:sz w:val="28"/>
          <w:szCs w:val="28"/>
        </w:rPr>
        <w:t>Питерского</w:t>
      </w:r>
      <w:r w:rsidR="004E0AFC" w:rsidRPr="00421EEE">
        <w:rPr>
          <w:sz w:val="28"/>
          <w:szCs w:val="28"/>
        </w:rPr>
        <w:t xml:space="preserve"> </w:t>
      </w:r>
      <w:r w:rsidRPr="00421EEE">
        <w:rPr>
          <w:sz w:val="28"/>
          <w:szCs w:val="28"/>
        </w:rPr>
        <w:t xml:space="preserve">муниципального </w:t>
      </w:r>
      <w:r w:rsidR="004E0AFC" w:rsidRPr="00421EEE">
        <w:rPr>
          <w:sz w:val="28"/>
          <w:szCs w:val="28"/>
        </w:rPr>
        <w:t>района Саратовской области</w:t>
      </w:r>
    </w:p>
    <w:p w:rsidR="009E2EF7" w:rsidRPr="006D7D59" w:rsidRDefault="009E2EF7" w:rsidP="00350716">
      <w:pPr>
        <w:tabs>
          <w:tab w:val="left" w:pos="636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E2EF7" w:rsidRPr="001D2D0C" w:rsidRDefault="009E2EF7" w:rsidP="0035071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D2D0C">
        <w:rPr>
          <w:b/>
          <w:sz w:val="28"/>
          <w:szCs w:val="28"/>
        </w:rPr>
        <w:t>I.</w:t>
      </w:r>
      <w:r w:rsidRPr="001D2D0C">
        <w:rPr>
          <w:b/>
          <w:sz w:val="28"/>
          <w:szCs w:val="28"/>
          <w:lang w:val="en-US"/>
        </w:rPr>
        <w:t> </w:t>
      </w:r>
      <w:r w:rsidRPr="001D2D0C">
        <w:rPr>
          <w:b/>
          <w:sz w:val="28"/>
          <w:szCs w:val="28"/>
        </w:rPr>
        <w:t>Общие положения</w:t>
      </w:r>
    </w:p>
    <w:p w:rsidR="009E2EF7" w:rsidRPr="006D7D59" w:rsidRDefault="009E2EF7" w:rsidP="003507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Официальный сайт </w:t>
      </w:r>
      <w:r w:rsidR="00662A76" w:rsidRPr="006D7D59">
        <w:rPr>
          <w:sz w:val="28"/>
          <w:szCs w:val="28"/>
        </w:rPr>
        <w:t>Питерского</w:t>
      </w:r>
      <w:r w:rsidR="004E0AFC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 xml:space="preserve"> (далее − Сайт) создается и развивается </w:t>
      </w:r>
      <w:r w:rsidR="004E0AFC" w:rsidRPr="006D7D59">
        <w:rPr>
          <w:sz w:val="28"/>
          <w:szCs w:val="28"/>
        </w:rPr>
        <w:t xml:space="preserve">администрацией </w:t>
      </w:r>
      <w:r w:rsidR="00662A76" w:rsidRPr="006D7D59">
        <w:rPr>
          <w:sz w:val="28"/>
          <w:szCs w:val="28"/>
        </w:rPr>
        <w:t>Питерского</w:t>
      </w:r>
      <w:r w:rsidR="004E0AFC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 xml:space="preserve"> либо путем привлечения в соответствии с законодательством третьих лиц, специализирующихся на разработке программного обеспечения, дизайне, размещении ресурсов в сети Интернет.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Сайт должен обеспечивать максимально возможное быстродействие. Приоритетом при создании Сайта является сокращение времени, в течение которого его страницы открываются пользователем, в том числе и при использовании медленного модемного соединения, в </w:t>
      </w:r>
      <w:r w:rsidR="004E0AFC" w:rsidRPr="006D7D59">
        <w:rPr>
          <w:sz w:val="28"/>
          <w:szCs w:val="28"/>
        </w:rPr>
        <w:t>связи,</w:t>
      </w:r>
      <w:r w:rsidRPr="006D7D59">
        <w:rPr>
          <w:sz w:val="28"/>
          <w:szCs w:val="28"/>
        </w:rPr>
        <w:t xml:space="preserve"> с чем не рекомендуется использование сложной графики и изображений большого объема.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3.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Должны применяться простые дизайнерские решения, не требующие использования дополнительного специализированного программного обеспечения для отображения информации.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4.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5.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Возможно создание версий Сайта на других языках, например, англоязычной версии, повторяющих целиком или частично основной сайт.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6.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Информация, размещаемая на Сайте: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а)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должна быть круглосуточно доступна пользователям информацией и информационным системам для получения, ознакомления и использования бесплатно и без ограничений;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б)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в)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информацией или предоставления ими </w:t>
      </w:r>
      <w:r w:rsidRPr="006D7D59">
        <w:rPr>
          <w:sz w:val="28"/>
          <w:szCs w:val="28"/>
        </w:rPr>
        <w:lastRenderedPageBreak/>
        <w:t>персональных данных, а также требованием заключения ими лицензионных или иных соглашений, кроме случаев использования электронной приемной.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7.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Суммарная длительность перерывов в работе Сайта в информационно-телекоммуникационной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Сайту или к его отдельным страницам, на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8.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Текстовая информация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9.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а)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обеспечивать немедленный и свободный доступ пользователей к информации, размещенной на Сайте.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б)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в)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Портале;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10.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Навигационные средства Сайта должны соответствовать следующим требованиям: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а)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пользователю информацией должна предоставляться наглядная информация о структуре Сайта;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б)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на каждой странице Сайта должна быть размещена явно обозначенная </w:t>
      </w:r>
      <w:r w:rsidRPr="006D7D59">
        <w:rPr>
          <w:sz w:val="28"/>
          <w:szCs w:val="28"/>
        </w:rPr>
        <w:lastRenderedPageBreak/>
        <w:t>ссылка на главную страницу;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в)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г)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9E2EF7" w:rsidRPr="006D7D59" w:rsidRDefault="009E2EF7" w:rsidP="00421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д)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11.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В целях защиты информации, размещенной на Сайте, должно быть обеспечено: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а)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копирование размещенной на Сайте информации на резервный материальный носитель, обеспечивающее возможность их восстановления;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б)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защита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9E2EF7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12.</w:t>
      </w:r>
      <w:r w:rsidRPr="006D7D59">
        <w:rPr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2EF7" w:rsidRPr="001D2D0C" w:rsidRDefault="009E2EF7" w:rsidP="0035071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D2D0C">
        <w:rPr>
          <w:b/>
          <w:sz w:val="28"/>
          <w:szCs w:val="28"/>
        </w:rPr>
        <w:t>II. Содержание Сайта</w:t>
      </w: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13. Информация о деятельности </w:t>
      </w:r>
      <w:r w:rsidR="004E0AFC" w:rsidRPr="006D7D59">
        <w:rPr>
          <w:sz w:val="28"/>
          <w:szCs w:val="28"/>
        </w:rPr>
        <w:t xml:space="preserve">органов местного самоуправления </w:t>
      </w:r>
      <w:r w:rsidR="00662A76" w:rsidRPr="006D7D59">
        <w:rPr>
          <w:sz w:val="28"/>
          <w:szCs w:val="28"/>
        </w:rPr>
        <w:t>Питерского</w:t>
      </w:r>
      <w:r w:rsidR="004E0AFC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>, размещаемая на Сайте, должна соответствовать требованиям Федерального закона № 8-ФЗ.</w:t>
      </w: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14. Для поддержки Сайта может использоваться (в динамическом режиме сбора и представления) информация (материалы) иных информационных (в том числе негосударственных) источников. Использование привлеченного содержания регулируется законодательством или на основе соглашения с владельцем информации (информационных ресурсов).</w:t>
      </w: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15. При использовании на Сайте материалов третьих лиц необходимо указывать источник информации.</w:t>
      </w:r>
    </w:p>
    <w:p w:rsidR="001D2D0C" w:rsidRPr="006D7D59" w:rsidRDefault="009E2EF7" w:rsidP="00421E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16. В случае наличия рекомендаций по содержанию Сайта, разработанных профильными федеральными ведомствами, Сайт может содержать рекомендованную в них информацию.</w:t>
      </w: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2EF7" w:rsidRPr="001D2D0C" w:rsidRDefault="009E2EF7" w:rsidP="0035071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D2D0C">
        <w:rPr>
          <w:b/>
          <w:sz w:val="28"/>
          <w:szCs w:val="28"/>
        </w:rPr>
        <w:t>III. Ограничения по содержанию Сайта и защита информации</w:t>
      </w:r>
    </w:p>
    <w:p w:rsidR="009E2EF7" w:rsidRPr="006D7D59" w:rsidRDefault="009E2EF7" w:rsidP="003507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17. Не допускается размещение на Сайте коммерческих рекламных материалов (коммерческих рекламных баннеров).</w:t>
      </w: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 xml:space="preserve">18. На Сайте запрещается размещение информации, относимой </w:t>
      </w:r>
      <w:r w:rsidRPr="006D7D59">
        <w:rPr>
          <w:sz w:val="28"/>
          <w:szCs w:val="28"/>
        </w:rPr>
        <w:lastRenderedPageBreak/>
        <w:t>законодательством к информации ограниченного доступа, государственной тайне, конфиденциальной информации, персональным данным.</w:t>
      </w: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Публикуемая информация должна соответствовать ограничениям и требованиям, установленным законодательством.</w:t>
      </w:r>
    </w:p>
    <w:p w:rsidR="009E2EF7" w:rsidRPr="006D7D59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19. Запрещается использовать Сайт в целях предвыборной агитации.</w:t>
      </w:r>
    </w:p>
    <w:p w:rsidR="007E2774" w:rsidRDefault="007E2774" w:rsidP="007E2774">
      <w:pPr>
        <w:jc w:val="both"/>
        <w:rPr>
          <w:sz w:val="28"/>
          <w:szCs w:val="28"/>
        </w:rPr>
      </w:pPr>
    </w:p>
    <w:p w:rsidR="007E2774" w:rsidRDefault="007E2774" w:rsidP="007E2774">
      <w:pPr>
        <w:jc w:val="both"/>
        <w:rPr>
          <w:sz w:val="28"/>
          <w:szCs w:val="28"/>
        </w:rPr>
      </w:pPr>
    </w:p>
    <w:p w:rsidR="007E2774" w:rsidRDefault="007E2774" w:rsidP="007E27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руководитель аппарата администрации</w:t>
      </w:r>
    </w:p>
    <w:p w:rsidR="00662A76" w:rsidRPr="006D7D59" w:rsidRDefault="007E2774" w:rsidP="00DB2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</w:t>
      </w:r>
      <w:r w:rsidR="001220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И.А. Серяпина</w:t>
      </w:r>
      <w:r w:rsidRPr="006D7D59">
        <w:rPr>
          <w:sz w:val="28"/>
          <w:szCs w:val="28"/>
        </w:rPr>
        <w:t xml:space="preserve"> </w:t>
      </w:r>
      <w:r w:rsidR="009E2EF7" w:rsidRPr="006D7D59">
        <w:rPr>
          <w:sz w:val="28"/>
          <w:szCs w:val="28"/>
        </w:rPr>
        <w:br w:type="page"/>
      </w:r>
    </w:p>
    <w:p w:rsidR="00E2681F" w:rsidRPr="006D7D59" w:rsidRDefault="00E2681F" w:rsidP="00E2681F">
      <w:pPr>
        <w:ind w:left="5040" w:hanging="78"/>
        <w:jc w:val="both"/>
        <w:rPr>
          <w:sz w:val="28"/>
          <w:szCs w:val="28"/>
        </w:rPr>
      </w:pPr>
      <w:r w:rsidRPr="006D7D5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6D7D59">
        <w:rPr>
          <w:sz w:val="28"/>
          <w:szCs w:val="28"/>
        </w:rPr>
        <w:t xml:space="preserve"> к постановлению </w:t>
      </w:r>
    </w:p>
    <w:p w:rsidR="009E2EF7" w:rsidRPr="006D7D59" w:rsidRDefault="00E2681F" w:rsidP="00E2681F">
      <w:pPr>
        <w:overflowPunct w:val="0"/>
        <w:autoSpaceDE w:val="0"/>
        <w:autoSpaceDN w:val="0"/>
        <w:adjustRightInd w:val="0"/>
        <w:ind w:left="4956" w:firstLine="6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6D7D5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28  декабря 2017 года №475</w:t>
      </w:r>
    </w:p>
    <w:p w:rsidR="009E2EF7" w:rsidRPr="006D7D59" w:rsidRDefault="009E2EF7" w:rsidP="00350716">
      <w:pPr>
        <w:overflowPunct w:val="0"/>
        <w:autoSpaceDE w:val="0"/>
        <w:autoSpaceDN w:val="0"/>
        <w:adjustRightInd w:val="0"/>
        <w:ind w:left="5664"/>
        <w:textAlignment w:val="baseline"/>
        <w:rPr>
          <w:bCs/>
          <w:sz w:val="28"/>
          <w:szCs w:val="28"/>
        </w:rPr>
      </w:pPr>
    </w:p>
    <w:p w:rsidR="009E2EF7" w:rsidRPr="006D7D59" w:rsidRDefault="009E2EF7" w:rsidP="00350716">
      <w:pPr>
        <w:tabs>
          <w:tab w:val="num" w:pos="-1276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6D7D59">
        <w:rPr>
          <w:b/>
          <w:sz w:val="28"/>
          <w:szCs w:val="28"/>
        </w:rPr>
        <w:t>Структура и содержание Сайта</w:t>
      </w:r>
    </w:p>
    <w:p w:rsidR="009E2EF7" w:rsidRPr="006D7D59" w:rsidRDefault="009E2EF7" w:rsidP="00350716">
      <w:pPr>
        <w:tabs>
          <w:tab w:val="num" w:pos="-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E2EF7" w:rsidRPr="006D7D59" w:rsidRDefault="009E2EF7" w:rsidP="003507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7D59">
        <w:rPr>
          <w:i/>
          <w:sz w:val="28"/>
          <w:szCs w:val="28"/>
          <w:lang w:val="en-US"/>
        </w:rPr>
        <w:t> </w:t>
      </w:r>
      <w:r w:rsidRPr="006D7D59">
        <w:rPr>
          <w:sz w:val="28"/>
          <w:szCs w:val="28"/>
        </w:rPr>
        <w:t xml:space="preserve">Структура и содержание Сайта в информационно-телекоммуникационной сети Интернет (далее - сеть Интернет), периодичность размещения информации, а также ответственные за информационное наполнение портала, определяются </w:t>
      </w:r>
      <w:r w:rsidR="00EA0980" w:rsidRPr="006D7D59">
        <w:rPr>
          <w:sz w:val="28"/>
          <w:szCs w:val="28"/>
        </w:rPr>
        <w:t xml:space="preserve">администрацией </w:t>
      </w:r>
      <w:r w:rsidR="00662A76" w:rsidRPr="006D7D59">
        <w:rPr>
          <w:sz w:val="28"/>
          <w:szCs w:val="28"/>
        </w:rPr>
        <w:t>Питерского</w:t>
      </w:r>
      <w:r w:rsidR="00EA0980" w:rsidRPr="006D7D59">
        <w:rPr>
          <w:sz w:val="28"/>
          <w:szCs w:val="28"/>
        </w:rPr>
        <w:t xml:space="preserve"> муниципального района Саратовской области</w:t>
      </w:r>
      <w:r w:rsidRPr="006D7D59">
        <w:rPr>
          <w:sz w:val="28"/>
          <w:szCs w:val="28"/>
        </w:rPr>
        <w:t>.</w:t>
      </w:r>
    </w:p>
    <w:p w:rsidR="009E2EF7" w:rsidRDefault="009E2EF7" w:rsidP="003507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1.</w:t>
      </w:r>
      <w:r w:rsidR="00EA0980" w:rsidRPr="006D7D59"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 xml:space="preserve">Сайт является основным источником информации о деятельности </w:t>
      </w:r>
      <w:r w:rsidR="00EA0980" w:rsidRPr="006D7D59">
        <w:rPr>
          <w:sz w:val="28"/>
          <w:szCs w:val="28"/>
        </w:rPr>
        <w:t xml:space="preserve">органов местного самоуправления </w:t>
      </w:r>
      <w:r w:rsidR="00662A76" w:rsidRPr="006D7D59">
        <w:rPr>
          <w:sz w:val="28"/>
          <w:szCs w:val="28"/>
        </w:rPr>
        <w:t>Питерского</w:t>
      </w:r>
      <w:r w:rsidRPr="006D7D59">
        <w:rPr>
          <w:sz w:val="28"/>
          <w:szCs w:val="28"/>
        </w:rPr>
        <w:t xml:space="preserve"> муниципального </w:t>
      </w:r>
      <w:r w:rsidR="00620441" w:rsidRPr="006D7D59">
        <w:rPr>
          <w:sz w:val="28"/>
          <w:szCs w:val="28"/>
        </w:rPr>
        <w:t>района Саратовской области</w:t>
      </w:r>
      <w:r w:rsidRPr="006D7D59">
        <w:rPr>
          <w:sz w:val="28"/>
          <w:szCs w:val="28"/>
        </w:rPr>
        <w:t xml:space="preserve"> и содержит следующие основные разделы: </w:t>
      </w:r>
    </w:p>
    <w:p w:rsidR="0015478F" w:rsidRPr="006D7D59" w:rsidRDefault="0015478F" w:rsidP="003507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985"/>
        <w:gridCol w:w="2126"/>
      </w:tblGrid>
      <w:tr w:rsidR="0061081A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N п/п</w:t>
            </w:r>
          </w:p>
        </w:tc>
        <w:tc>
          <w:tcPr>
            <w:tcW w:w="5103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1985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Периодич</w:t>
            </w:r>
            <w:r w:rsidR="0015478F">
              <w:rPr>
                <w:sz w:val="28"/>
                <w:szCs w:val="28"/>
              </w:rPr>
              <w:t>-</w:t>
            </w:r>
            <w:r w:rsidRPr="006D7D59">
              <w:rPr>
                <w:sz w:val="28"/>
                <w:szCs w:val="28"/>
              </w:rPr>
              <w:t>ность размещения</w:t>
            </w:r>
          </w:p>
        </w:tc>
        <w:tc>
          <w:tcPr>
            <w:tcW w:w="2126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Ответственные за содержание раздела и его информационное наполнение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Общая информация об органе местного самоуправления, в том числе: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б) 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г) сведения о руководителях органа местного самоуправления, его структурных подразделений, руководителях подведомственных </w:t>
            </w:r>
            <w:r w:rsidRPr="006D7D59">
              <w:rPr>
                <w:sz w:val="28"/>
                <w:szCs w:val="28"/>
              </w:rPr>
              <w:lastRenderedPageBreak/>
              <w:t>организаций (фамилии, имена, отчества, а также при согласии указанных лиц иные сведения о них);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е) сведения о средствах массовой информации, учрежденных органом местного самоуправления (при наличии).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sz w:val="28"/>
                <w:szCs w:val="28"/>
              </w:rPr>
            </w:pPr>
          </w:p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6741" w:rsidRPr="006D7D59" w:rsidRDefault="00EC6741" w:rsidP="00F971F1">
            <w:pPr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Консультант по программному обеспечению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нормотворческой деятельности органа местного самоуправления, в том числе: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б) тексты проектов муниципальных правовых актов, внесенных в представительные органы муниципальных образований;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г) административные регламенты, стандарты государственных и муниципальных услуг;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д) установленные формы обращений, заявлений и иных документов, принимаемых органом местного самоуправления к рассмотрению в </w:t>
            </w:r>
            <w:r w:rsidRPr="006D7D59">
              <w:rPr>
                <w:sz w:val="28"/>
                <w:szCs w:val="28"/>
              </w:rPr>
              <w:lastRenderedPageBreak/>
              <w:t>соответствии с законами и иными нормативными правовыми актами, муниципальными правовыми актами;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е) порядок обжалования муниципальных правовых актов.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Консультант по программному обеспечению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E2EF7" w:rsidRPr="006D7D59" w:rsidRDefault="00EC6741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Начальник отдела специальных работ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</w:p>
          <w:p w:rsidR="009E2EF7" w:rsidRPr="006D7D59" w:rsidRDefault="009E2EF7" w:rsidP="00F971F1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Тексты официальных выступлений и заявлений руководителей и заместителей руководителей органа местного </w:t>
            </w:r>
            <w:r w:rsidRPr="006D7D59">
              <w:rPr>
                <w:sz w:val="28"/>
                <w:szCs w:val="28"/>
              </w:rPr>
              <w:lastRenderedPageBreak/>
              <w:t>самоуправления.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 xml:space="preserve">Руководитель аппарата </w:t>
            </w:r>
            <w:r w:rsidRPr="006D7D59">
              <w:rPr>
                <w:color w:val="000000"/>
                <w:sz w:val="28"/>
                <w:szCs w:val="28"/>
              </w:rPr>
              <w:lastRenderedPageBreak/>
              <w:t>администрации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Статистическая информация о деятельности органа местного самоуправления, в том числе: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б) сведения об использовании органом местного самоуправления, подведомственными организациями выделяемых бюджетных средств;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9E2EF7" w:rsidRPr="00A64FA4" w:rsidRDefault="00446719" w:rsidP="00F971F1">
            <w:pPr>
              <w:pStyle w:val="a7"/>
              <w:jc w:val="center"/>
              <w:rPr>
                <w:sz w:val="28"/>
                <w:szCs w:val="28"/>
              </w:rPr>
            </w:pPr>
            <w:r w:rsidRPr="00A64FA4">
              <w:rPr>
                <w:sz w:val="28"/>
                <w:szCs w:val="28"/>
              </w:rPr>
              <w:t>Председатель комитета по экономике, управлению имуществом и закупкам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6D7D59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кадровом обеспечении органа местного самоуправления, в том числе: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порядок поступления граждан на муниципальную службу;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д)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е) перечень образовательных учреждений, подведомственных органу местного самоуправления (при наличии), </w:t>
            </w:r>
            <w:r w:rsidRPr="006D7D59">
              <w:rPr>
                <w:sz w:val="28"/>
                <w:szCs w:val="28"/>
              </w:rPr>
              <w:lastRenderedPageBreak/>
              <w:t>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A64FA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  <w:r w:rsidRPr="006D7D59">
              <w:rPr>
                <w:sz w:val="28"/>
                <w:szCs w:val="28"/>
              </w:rPr>
              <w:t>,</w:t>
            </w:r>
            <w:r w:rsidR="00A64FA4">
              <w:rPr>
                <w:color w:val="000000"/>
                <w:sz w:val="28"/>
                <w:szCs w:val="28"/>
              </w:rPr>
              <w:t>к</w:t>
            </w:r>
            <w:r w:rsidRPr="006D7D59">
              <w:rPr>
                <w:color w:val="000000"/>
                <w:sz w:val="28"/>
                <w:szCs w:val="28"/>
              </w:rPr>
              <w:t>онсультант по правовой и кадровой работе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</w:t>
            </w:r>
            <w:r w:rsidR="00446719">
              <w:rPr>
                <w:sz w:val="28"/>
                <w:szCs w:val="28"/>
              </w:rPr>
              <w:t>ема лиц, указанных в "подпункте</w:t>
            </w:r>
            <w:r w:rsidRPr="006D7D59">
              <w:rPr>
                <w:sz w:val="28"/>
                <w:szCs w:val="28"/>
              </w:rPr>
              <w:t>"а""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обзоры обращен</w:t>
            </w:r>
            <w:r w:rsidR="00446719">
              <w:rPr>
                <w:sz w:val="28"/>
                <w:szCs w:val="28"/>
              </w:rPr>
              <w:t>ий лиц, указанных в "подпункте</w:t>
            </w:r>
            <w:r w:rsidRPr="006D7D59">
              <w:rPr>
                <w:sz w:val="28"/>
                <w:szCs w:val="28"/>
              </w:rPr>
              <w:t>"а""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защите прав юридических лиц и индивидуальных предпринимателей при осуществлении государственного контроля (надзора) и муниципального контроля: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а) перечней нормативных правовых актов или их отдельных частей, </w:t>
            </w:r>
            <w:r w:rsidRPr="006D7D59">
              <w:rPr>
                <w:sz w:val="28"/>
                <w:szCs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</w:t>
            </w:r>
            <w:r w:rsidR="00446719">
              <w:rPr>
                <w:sz w:val="28"/>
                <w:szCs w:val="28"/>
              </w:rPr>
              <w:t>,</w:t>
            </w:r>
            <w:r w:rsidRPr="006D7D59">
              <w:rPr>
                <w:sz w:val="28"/>
                <w:szCs w:val="28"/>
              </w:rPr>
              <w:t xml:space="preserve"> соответствующих нормативных правовых актов;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б) опубликования руководств по соблюдению обязательных требований, разъяснений.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г) ежегодный </w:t>
            </w:r>
            <w:hyperlink r:id="rId10" w:history="1">
              <w:r w:rsidRPr="006D7D59">
                <w:rPr>
                  <w:sz w:val="28"/>
                  <w:szCs w:val="28"/>
                </w:rPr>
                <w:t>план</w:t>
              </w:r>
            </w:hyperlink>
            <w:r w:rsidRPr="006D7D59">
              <w:rPr>
                <w:sz w:val="28"/>
                <w:szCs w:val="28"/>
              </w:rPr>
              <w:t xml:space="preserve"> проведения проверок.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A64FA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  <w:r w:rsidRPr="006D7D59">
              <w:rPr>
                <w:sz w:val="28"/>
                <w:szCs w:val="28"/>
              </w:rPr>
              <w:t>,</w:t>
            </w:r>
            <w:r w:rsidR="00A64FA4">
              <w:rPr>
                <w:color w:val="000000"/>
                <w:sz w:val="28"/>
                <w:szCs w:val="28"/>
              </w:rPr>
              <w:t>к</w:t>
            </w:r>
            <w:r w:rsidRPr="006D7D59">
              <w:rPr>
                <w:color w:val="000000"/>
                <w:sz w:val="28"/>
                <w:szCs w:val="28"/>
              </w:rPr>
              <w:t>онсультант по программному обеспечению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рекламе: схема размещения рекламных конструкций и вносимые в нее изменения -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9E2EF7" w:rsidRPr="00446719" w:rsidRDefault="00446719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</w:t>
            </w:r>
            <w:r w:rsidR="00EC6741" w:rsidRPr="006D7D59">
              <w:rPr>
                <w:color w:val="000000"/>
                <w:sz w:val="28"/>
                <w:szCs w:val="28"/>
              </w:rPr>
              <w:t xml:space="preserve"> по земельно-правовым и имущественным отношениям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земельных участках, сформированных для предоставления многодетным семьям.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 течение пяти рабочих дней со дня утверждения</w:t>
            </w:r>
          </w:p>
        </w:tc>
        <w:tc>
          <w:tcPr>
            <w:tcW w:w="2126" w:type="dxa"/>
          </w:tcPr>
          <w:p w:rsidR="009E2EF7" w:rsidRPr="00446719" w:rsidRDefault="00446719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</w:t>
            </w:r>
            <w:r w:rsidR="00EC6741" w:rsidRPr="006D7D59">
              <w:rPr>
                <w:color w:val="000000"/>
                <w:sz w:val="28"/>
                <w:szCs w:val="28"/>
              </w:rPr>
              <w:t xml:space="preserve"> по земельно-правовым и имущественным отношениям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1</w:t>
            </w:r>
            <w:r w:rsidR="00A85577" w:rsidRPr="006D7D59">
              <w:rPr>
                <w:sz w:val="28"/>
                <w:szCs w:val="28"/>
              </w:rPr>
              <w:t>3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противодействии коррупции: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сведений о доходах, об имуществе и обязательствах имущественного характера, представляемых лицами, замещающими (претендующими на замещение) должности муниципальной службы и иные определенные в соответствии с законом должности;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б) аналогично по сведениям о доходах, расходах, об имуществе и обязательствах имущественного характера, представленным лицом, замещающим должность главы муниципального </w:t>
            </w:r>
            <w:r w:rsidR="003A6411" w:rsidRPr="006D7D59">
              <w:rPr>
                <w:sz w:val="28"/>
                <w:szCs w:val="28"/>
              </w:rPr>
              <w:t xml:space="preserve">района </w:t>
            </w:r>
            <w:r w:rsidRPr="006D7D59">
              <w:rPr>
                <w:sz w:val="28"/>
                <w:szCs w:val="28"/>
              </w:rPr>
              <w:t>и др.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 порядке, определяемом муниципальными правовыми актами</w:t>
            </w:r>
          </w:p>
        </w:tc>
        <w:tc>
          <w:tcPr>
            <w:tcW w:w="2126" w:type="dxa"/>
          </w:tcPr>
          <w:p w:rsidR="00EC6741" w:rsidRPr="006D7D59" w:rsidRDefault="00EC6741" w:rsidP="00A64FA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  <w:r w:rsidRPr="006D7D59">
              <w:rPr>
                <w:sz w:val="28"/>
                <w:szCs w:val="28"/>
              </w:rPr>
              <w:t>,</w:t>
            </w:r>
            <w:r w:rsidR="00A64FA4">
              <w:rPr>
                <w:sz w:val="28"/>
                <w:szCs w:val="28"/>
              </w:rPr>
              <w:t>к</w:t>
            </w:r>
            <w:r w:rsidRPr="006D7D59">
              <w:rPr>
                <w:color w:val="000000"/>
                <w:sz w:val="28"/>
                <w:szCs w:val="28"/>
              </w:rPr>
              <w:t>онсультант по правовой и кадровой работе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1</w:t>
            </w:r>
            <w:r w:rsidR="00A85577" w:rsidRPr="006D7D59">
              <w:rPr>
                <w:sz w:val="28"/>
                <w:szCs w:val="28"/>
              </w:rPr>
              <w:t>4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приватизации государственного и муниципального имущества: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акты планирования приватизации муниципального имущества и решения об условиях его приватизации, а также информационные сообщения о продаже муниципального имущества и об итогах его продажи; ежегодных отчетов о результатах приватизации муниципального имущества.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446719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EC6741" w:rsidRPr="006D7D59">
              <w:rPr>
                <w:color w:val="000000"/>
                <w:sz w:val="28"/>
                <w:szCs w:val="28"/>
              </w:rPr>
              <w:t>тдел по земельно-правовым и имущественным отношениям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1</w:t>
            </w:r>
            <w:r w:rsidR="00A85577" w:rsidRPr="006D7D59">
              <w:rPr>
                <w:sz w:val="28"/>
                <w:szCs w:val="28"/>
              </w:rPr>
              <w:t>5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 развитии малого и среднего предпринимательства в Российской Федерации: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  <w:bookmarkStart w:id="2" w:name="sub_1922"/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б) о количестве субъектов малого и среднего предпринимательства и об их классификации по видам экономической </w:t>
            </w:r>
            <w:r w:rsidRPr="006D7D59">
              <w:rPr>
                <w:sz w:val="28"/>
                <w:szCs w:val="28"/>
              </w:rPr>
              <w:lastRenderedPageBreak/>
              <w:t>деятельности;</w:t>
            </w:r>
            <w:bookmarkStart w:id="3" w:name="sub_1923"/>
            <w:bookmarkEnd w:id="2"/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в)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  <w:bookmarkStart w:id="4" w:name="sub_1924"/>
            <w:bookmarkEnd w:id="3"/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г)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  <w:bookmarkStart w:id="5" w:name="sub_1925"/>
            <w:bookmarkEnd w:id="4"/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д) о финансово-экономическом состоянии субъектов малого и среднего предпринимательства и др</w:t>
            </w:r>
            <w:bookmarkEnd w:id="5"/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2126" w:type="dxa"/>
          </w:tcPr>
          <w:p w:rsidR="009E2EF7" w:rsidRPr="006D7D59" w:rsidRDefault="00EC6741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Председатель комитета по экономике, управлению имуществом и закупкам администрации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1</w:t>
            </w:r>
            <w:r w:rsidR="00A85577" w:rsidRPr="006D7D59">
              <w:rPr>
                <w:sz w:val="28"/>
                <w:szCs w:val="28"/>
              </w:rPr>
              <w:t>6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об основах государственного регулирования торговой деятельности в Российской Федерации: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9E2EF7" w:rsidRPr="006D7D59" w:rsidRDefault="00EC6741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Председатель комитета по экономике, управлению имуществом и закупкам администрации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1</w:t>
            </w:r>
            <w:r w:rsidR="00A85577" w:rsidRPr="006D7D59">
              <w:rPr>
                <w:sz w:val="28"/>
                <w:szCs w:val="28"/>
              </w:rPr>
              <w:t>7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об основах социального обслуживания граждан в Российской Федерации: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информация о деятельности общественного совета, действующего при органе местного самоуправления.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Заместитель главы администрации по социальной сфере</w:t>
            </w:r>
            <w:r w:rsidR="00470B68">
              <w:rPr>
                <w:color w:val="000000"/>
                <w:sz w:val="28"/>
                <w:szCs w:val="28"/>
              </w:rPr>
              <w:t>;</w:t>
            </w:r>
          </w:p>
          <w:p w:rsidR="009E2EF7" w:rsidRPr="006D7D59" w:rsidRDefault="006C2F85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Общественный Совет</w:t>
            </w:r>
            <w:r w:rsidR="005002FC" w:rsidRPr="006D7D59">
              <w:rPr>
                <w:sz w:val="28"/>
                <w:szCs w:val="28"/>
              </w:rPr>
              <w:t xml:space="preserve"> </w:t>
            </w:r>
            <w:r w:rsidR="00662A76" w:rsidRPr="006D7D59">
              <w:rPr>
                <w:sz w:val="28"/>
                <w:szCs w:val="28"/>
              </w:rPr>
              <w:t>Питерского</w:t>
            </w:r>
            <w:r w:rsidR="005002FC" w:rsidRPr="006D7D59">
              <w:rPr>
                <w:sz w:val="28"/>
                <w:szCs w:val="28"/>
              </w:rPr>
              <w:t xml:space="preserve"> муниципаль</w:t>
            </w:r>
            <w:r w:rsidR="007F7B72">
              <w:rPr>
                <w:sz w:val="28"/>
                <w:szCs w:val="28"/>
              </w:rPr>
              <w:t>-</w:t>
            </w:r>
            <w:r w:rsidR="005002FC" w:rsidRPr="006D7D59">
              <w:rPr>
                <w:sz w:val="28"/>
                <w:szCs w:val="28"/>
              </w:rPr>
              <w:t>ного района Саратовской области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  <w:lang w:val="en-US"/>
              </w:rPr>
              <w:t>1</w:t>
            </w:r>
            <w:r w:rsidR="00A85577" w:rsidRPr="006D7D59">
              <w:rPr>
                <w:sz w:val="28"/>
                <w:szCs w:val="28"/>
              </w:rPr>
              <w:t>8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Информацию об образовании в Российской Федерации: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а) обеспечивают на своих официальных сайтах техническую возможность выражения мнений гражданами о качестве образовательной деятельности организаций;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б) анализ состояния и перспектив развития образования подлежит ежегодному опубликованию в виде итоговых (годовых) отчетов.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470B68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EC6741" w:rsidRPr="006D7D59">
              <w:rPr>
                <w:color w:val="000000"/>
                <w:sz w:val="28"/>
                <w:szCs w:val="28"/>
              </w:rPr>
              <w:t xml:space="preserve"> управления образования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A8557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19</w:t>
            </w:r>
            <w:r w:rsidR="009E2EF7"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 xml:space="preserve">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и муниципальных унитарных предприятий (Информация может по решению органов местного самоуправления, осуществляющих функции и полномочия учредителя, размещаться в информационно-телекоммуникационной сети Интернет на официальных сайтах указанных учреждений, предприятий.) 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9E2EF7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2</w:t>
            </w:r>
            <w:r w:rsidR="00A85577" w:rsidRPr="006D7D59">
              <w:rPr>
                <w:sz w:val="28"/>
                <w:szCs w:val="28"/>
              </w:rPr>
              <w:t>0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470B68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</w:t>
            </w:r>
            <w:r w:rsidR="009E2EF7" w:rsidRPr="006D7D59">
              <w:rPr>
                <w:sz w:val="28"/>
                <w:szCs w:val="28"/>
              </w:rPr>
              <w:t>об информировании населения муниципальных образований Саратовской области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</w:t>
            </w:r>
            <w:bookmarkStart w:id="6" w:name="sub_301"/>
            <w:r w:rsidR="009E2EF7" w:rsidRPr="006D7D59">
              <w:rPr>
                <w:sz w:val="28"/>
                <w:szCs w:val="28"/>
              </w:rPr>
              <w:t>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7" w:name="sub_3011"/>
            <w:bookmarkEnd w:id="6"/>
            <w:r w:rsidRPr="006D7D59">
              <w:rPr>
                <w:sz w:val="28"/>
                <w:szCs w:val="28"/>
              </w:rPr>
              <w:t xml:space="preserve">а) о заболеваниях, включенных в </w:t>
            </w:r>
            <w:hyperlink r:id="rId11" w:history="1">
              <w:r w:rsidRPr="006D7D59">
                <w:rPr>
                  <w:sz w:val="28"/>
                  <w:szCs w:val="28"/>
                </w:rPr>
                <w:t>перечень</w:t>
              </w:r>
            </w:hyperlink>
            <w:r w:rsidRPr="006D7D59">
              <w:rPr>
                <w:sz w:val="28"/>
                <w:szCs w:val="28"/>
              </w:rPr>
              <w:t xml:space="preserve"> социально значимых заболеваний, и в </w:t>
            </w:r>
            <w:hyperlink r:id="rId12" w:history="1">
              <w:r w:rsidRPr="006D7D59">
                <w:rPr>
                  <w:sz w:val="28"/>
                  <w:szCs w:val="28"/>
                </w:rPr>
                <w:t>перечень</w:t>
              </w:r>
            </w:hyperlink>
            <w:r w:rsidRPr="006D7D59">
              <w:rPr>
                <w:sz w:val="28"/>
                <w:szCs w:val="28"/>
              </w:rPr>
              <w:t xml:space="preserve"> заболеваний, представляющих опасность для окружающих;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8" w:name="sub_3012"/>
            <w:bookmarkEnd w:id="7"/>
            <w:r w:rsidRPr="006D7D59">
              <w:rPr>
                <w:sz w:val="28"/>
                <w:szCs w:val="28"/>
              </w:rPr>
              <w:t>б) о причинах возникновения и об условиях распространения социально значимых заболеваний и заболеваний, представляющих опасность для окружающих;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9" w:name="sub_3013"/>
            <w:bookmarkEnd w:id="8"/>
            <w:r w:rsidRPr="006D7D59">
              <w:rPr>
                <w:sz w:val="28"/>
                <w:szCs w:val="28"/>
              </w:rPr>
              <w:t xml:space="preserve">в) об уровне распространенности социально значимых заболеваний и заболеваний, представляющих опасность для окружающих, на </w:t>
            </w:r>
            <w:r w:rsidR="003A6411" w:rsidRPr="006D7D59">
              <w:rPr>
                <w:sz w:val="28"/>
                <w:szCs w:val="28"/>
              </w:rPr>
              <w:t xml:space="preserve">территории </w:t>
            </w:r>
            <w:r w:rsidR="00662A76" w:rsidRPr="006D7D59">
              <w:rPr>
                <w:sz w:val="28"/>
                <w:szCs w:val="28"/>
              </w:rPr>
              <w:t>Питерского</w:t>
            </w:r>
            <w:r w:rsidR="003A6411" w:rsidRPr="006D7D59">
              <w:rPr>
                <w:sz w:val="28"/>
                <w:szCs w:val="28"/>
              </w:rPr>
              <w:t xml:space="preserve"> </w:t>
            </w:r>
            <w:r w:rsidRPr="006D7D59">
              <w:rPr>
                <w:sz w:val="28"/>
                <w:szCs w:val="28"/>
              </w:rPr>
              <w:t xml:space="preserve">муниципального </w:t>
            </w:r>
            <w:r w:rsidR="003A6411" w:rsidRPr="006D7D59">
              <w:rPr>
                <w:sz w:val="28"/>
                <w:szCs w:val="28"/>
              </w:rPr>
              <w:t>района Саратовской</w:t>
            </w:r>
            <w:r w:rsidRPr="006D7D59">
              <w:rPr>
                <w:sz w:val="28"/>
                <w:szCs w:val="28"/>
              </w:rPr>
              <w:t xml:space="preserve"> области;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10" w:name="sub_3014"/>
            <w:bookmarkEnd w:id="9"/>
            <w:r w:rsidRPr="006D7D59">
              <w:rPr>
                <w:sz w:val="28"/>
                <w:szCs w:val="28"/>
              </w:rPr>
              <w:t xml:space="preserve">г) об уровне заболеваемости населения соответствующего муниципального </w:t>
            </w:r>
            <w:r w:rsidRPr="006D7D59">
              <w:rPr>
                <w:sz w:val="28"/>
                <w:szCs w:val="28"/>
              </w:rPr>
              <w:lastRenderedPageBreak/>
              <w:t>образования области социально значимыми заболеваниями и заболеваниями, представляющими опасность для окружающих;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11" w:name="sub_3015"/>
            <w:bookmarkEnd w:id="10"/>
            <w:r w:rsidRPr="006D7D59">
              <w:rPr>
                <w:sz w:val="28"/>
                <w:szCs w:val="28"/>
              </w:rPr>
              <w:t>д) о прогнозах возможного распространения социально значимых заболеваний и заболеваний, представляющих опасность для окружающих, на территории соответствующего муниципального образования области;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bookmarkStart w:id="12" w:name="sub_3016"/>
            <w:bookmarkEnd w:id="11"/>
            <w:r w:rsidRPr="006D7D59">
              <w:rPr>
                <w:sz w:val="28"/>
                <w:szCs w:val="28"/>
              </w:rPr>
              <w:t>е) о мерах по предупреждению возможного распространения социально значимых заболеваний и заболеваний, представляющих опасность для окружающих, на территории соответствующего муниципального образования области и минимизации последствий такого распространения;</w:t>
            </w:r>
          </w:p>
          <w:bookmarkEnd w:id="12"/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ж) о медицинских организациях, оказывающих медицинскую помощь гражданам, страдающим социально значимыми заболеваниями, и гражданам, страдающим заболеваниями, представляющими опасность для окружающих, и осуществляющих мероприятия по профилактике возникновения и распространения социально значимых заболеваний и заболеваний, представляющих опасность для окружающих, а также о медицинских организациях, осуществляющих диспансерные осмотры граждан.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не позднее тридцати календарных дней со дня получения соответствующих ежегодных статистических данных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Заместитель главы администрации по социальной сфере</w:t>
            </w:r>
          </w:p>
          <w:p w:rsidR="009E2EF7" w:rsidRPr="006D7D59" w:rsidRDefault="009E2EF7" w:rsidP="00F971F1">
            <w:pPr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2</w:t>
            </w:r>
            <w:r w:rsidR="00A85577" w:rsidRPr="006D7D59">
              <w:rPr>
                <w:sz w:val="28"/>
                <w:szCs w:val="28"/>
              </w:rPr>
              <w:t>1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об участии граждан в охране общественного порядка: размещение общедоступной информации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Руководитель аппарата администрации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lastRenderedPageBreak/>
              <w:t>2</w:t>
            </w:r>
            <w:r w:rsidR="00A85577" w:rsidRPr="006D7D59">
              <w:rPr>
                <w:sz w:val="28"/>
                <w:szCs w:val="28"/>
              </w:rPr>
              <w:t>2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bookmarkStart w:id="13" w:name="sub_2602"/>
            <w:r w:rsidRPr="006D7D59">
              <w:rPr>
                <w:sz w:val="28"/>
                <w:szCs w:val="28"/>
              </w:rPr>
              <w:t>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сведения, включенные в реестры маршрутов регулярных перевозок.</w:t>
            </w:r>
            <w:bookmarkEnd w:id="13"/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470B68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EC6741" w:rsidRPr="006D7D59">
              <w:rPr>
                <w:color w:val="000000"/>
                <w:sz w:val="28"/>
                <w:szCs w:val="28"/>
              </w:rPr>
              <w:t>тдел архитектуры и капитального строительства администрации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2</w:t>
            </w:r>
            <w:r w:rsidR="00A85577" w:rsidRPr="006D7D59">
              <w:rPr>
                <w:sz w:val="28"/>
                <w:szCs w:val="28"/>
              </w:rPr>
              <w:t>3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 об энергосбережении и о повышении энергетической эффективности и о внесении изменений в отдельные законодательные акты Российской Федерации:</w:t>
            </w:r>
          </w:p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информация, включенная в государственную информационную систему в области энергосбережения и повышения энергетической эффективности.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 чем один раз в квартал</w:t>
            </w:r>
          </w:p>
        </w:tc>
        <w:tc>
          <w:tcPr>
            <w:tcW w:w="2126" w:type="dxa"/>
          </w:tcPr>
          <w:p w:rsidR="00EC6741" w:rsidRPr="006D7D59" w:rsidRDefault="00470B68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EC6741" w:rsidRPr="006D7D59">
              <w:rPr>
                <w:color w:val="000000"/>
                <w:sz w:val="28"/>
                <w:szCs w:val="28"/>
              </w:rPr>
              <w:t>тдел архитектуры и капитального строительства администрации</w:t>
            </w:r>
          </w:p>
          <w:p w:rsidR="009E2EF7" w:rsidRPr="006D7D59" w:rsidRDefault="009E2EF7" w:rsidP="00F971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2EF7" w:rsidRPr="006D7D59" w:rsidTr="00F971F1">
        <w:tc>
          <w:tcPr>
            <w:tcW w:w="567" w:type="dxa"/>
          </w:tcPr>
          <w:p w:rsidR="009E2EF7" w:rsidRPr="006D7D59" w:rsidRDefault="009E2EF7" w:rsidP="003507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2</w:t>
            </w:r>
            <w:r w:rsidR="00A85577" w:rsidRPr="006D7D59">
              <w:rPr>
                <w:sz w:val="28"/>
                <w:szCs w:val="28"/>
              </w:rPr>
              <w:t>4</w:t>
            </w:r>
            <w:r w:rsidRPr="006D7D5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E2EF7" w:rsidRPr="006D7D59" w:rsidRDefault="009E2EF7" w:rsidP="005620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Общедоступная информация, размещаемая органами местного самоуправления в сети Интернет, в том числе информация, размещаемая в форме открытых данных (за исключением информации, указанной в части 7.1 статьи 14 Федерального закона № 8-ФЗ), определяется соответствующи</w:t>
            </w:r>
            <w:r w:rsidR="00643727">
              <w:rPr>
                <w:sz w:val="28"/>
                <w:szCs w:val="28"/>
              </w:rPr>
              <w:t>-</w:t>
            </w:r>
            <w:r w:rsidRPr="006D7D59">
              <w:rPr>
                <w:sz w:val="28"/>
                <w:szCs w:val="28"/>
              </w:rPr>
              <w:t>ми перечнями информации, предусмотренными статьей 14 Федерального закона.</w:t>
            </w:r>
          </w:p>
        </w:tc>
        <w:tc>
          <w:tcPr>
            <w:tcW w:w="1985" w:type="dxa"/>
          </w:tcPr>
          <w:p w:rsidR="009E2EF7" w:rsidRPr="006D7D59" w:rsidRDefault="009E2EF7" w:rsidP="00F97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D7D59">
              <w:rPr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2126" w:type="dxa"/>
          </w:tcPr>
          <w:p w:rsidR="00EC6741" w:rsidRPr="006D7D59" w:rsidRDefault="00EC6741" w:rsidP="00643727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6D7D59">
              <w:rPr>
                <w:color w:val="000000"/>
                <w:sz w:val="28"/>
                <w:szCs w:val="28"/>
              </w:rPr>
              <w:t>Руко</w:t>
            </w:r>
            <w:r w:rsidR="00470B68">
              <w:rPr>
                <w:color w:val="000000"/>
                <w:sz w:val="28"/>
                <w:szCs w:val="28"/>
              </w:rPr>
              <w:t>водитель аппарата администрации</w:t>
            </w:r>
            <w:r w:rsidR="00643727">
              <w:rPr>
                <w:color w:val="000000"/>
                <w:sz w:val="28"/>
                <w:szCs w:val="28"/>
              </w:rPr>
              <w:t>,к</w:t>
            </w:r>
            <w:r w:rsidRPr="006D7D59">
              <w:rPr>
                <w:color w:val="000000"/>
                <w:sz w:val="28"/>
                <w:szCs w:val="28"/>
              </w:rPr>
              <w:t>онсультант по программному обеспечению</w:t>
            </w:r>
          </w:p>
          <w:p w:rsidR="00EC6741" w:rsidRPr="006D7D59" w:rsidRDefault="00EC6741" w:rsidP="00F971F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9E2EF7" w:rsidRPr="006D7D59" w:rsidRDefault="009E2EF7" w:rsidP="00F971F1">
            <w:pPr>
              <w:widowControl w:val="0"/>
              <w:tabs>
                <w:tab w:val="left" w:pos="645"/>
                <w:tab w:val="center" w:pos="93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6202A" w:rsidRDefault="0056202A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8711F" w:rsidRDefault="009E2EF7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D59">
        <w:rPr>
          <w:sz w:val="28"/>
          <w:szCs w:val="28"/>
        </w:rPr>
        <w:t>2.</w:t>
      </w:r>
      <w:r w:rsidR="00643727">
        <w:rPr>
          <w:sz w:val="28"/>
          <w:szCs w:val="28"/>
        </w:rPr>
        <w:t xml:space="preserve"> </w:t>
      </w:r>
      <w:r w:rsidRPr="006D7D59">
        <w:rPr>
          <w:sz w:val="28"/>
          <w:szCs w:val="28"/>
        </w:rPr>
        <w:t>Органы местного самоуправления наряду с информацией, указанной в части 1 настоящей статьи и относящейся к их деятельности, могут размещать в сети Интернет иную информацию о своей деятельности с учетом требований Федерального законодательства</w:t>
      </w:r>
      <w:r w:rsidR="007F7B72">
        <w:rPr>
          <w:sz w:val="28"/>
          <w:szCs w:val="28"/>
        </w:rPr>
        <w:t>.</w:t>
      </w:r>
    </w:p>
    <w:p w:rsidR="00470B68" w:rsidRDefault="00470B68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70B68" w:rsidRDefault="00470B68" w:rsidP="003507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7F7B72" w:rsidRDefault="007F7B72" w:rsidP="007F7B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руководитель аппарата администрации</w:t>
      </w:r>
    </w:p>
    <w:p w:rsidR="00470B68" w:rsidRPr="006D7D59" w:rsidRDefault="007F7B72" w:rsidP="007F7B7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И.А. Серяпина</w:t>
      </w:r>
    </w:p>
    <w:sectPr w:rsidR="00470B68" w:rsidRPr="006D7D59" w:rsidSect="007E2774">
      <w:footerReference w:type="default" r:id="rId13"/>
      <w:pgSz w:w="11906" w:h="16838" w:code="9"/>
      <w:pgMar w:top="1134" w:right="566" w:bottom="851" w:left="1701" w:header="720" w:footer="7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FE" w:rsidRDefault="008112FE" w:rsidP="00421EEE">
      <w:r>
        <w:separator/>
      </w:r>
    </w:p>
  </w:endnote>
  <w:endnote w:type="continuationSeparator" w:id="1">
    <w:p w:rsidR="008112FE" w:rsidRDefault="008112FE" w:rsidP="0042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1364"/>
      <w:docPartObj>
        <w:docPartGallery w:val="Page Numbers (Bottom of Page)"/>
        <w:docPartUnique/>
      </w:docPartObj>
    </w:sdtPr>
    <w:sdtContent>
      <w:p w:rsidR="00421EEE" w:rsidRDefault="00421EEE">
        <w:pPr>
          <w:pStyle w:val="a8"/>
          <w:jc w:val="right"/>
        </w:pPr>
        <w:fldSimple w:instr=" PAGE   \* MERGEFORMAT ">
          <w:r w:rsidR="00103A72">
            <w:rPr>
              <w:noProof/>
            </w:rPr>
            <w:t>12</w:t>
          </w:r>
        </w:fldSimple>
      </w:p>
    </w:sdtContent>
  </w:sdt>
  <w:p w:rsidR="00421EEE" w:rsidRDefault="00421E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FE" w:rsidRDefault="008112FE" w:rsidP="00421EEE">
      <w:r>
        <w:separator/>
      </w:r>
    </w:p>
  </w:footnote>
  <w:footnote w:type="continuationSeparator" w:id="1">
    <w:p w:rsidR="008112FE" w:rsidRDefault="008112FE" w:rsidP="00421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2B6"/>
    <w:multiLevelType w:val="multilevel"/>
    <w:tmpl w:val="21DA11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6C02C4"/>
    <w:multiLevelType w:val="multilevel"/>
    <w:tmpl w:val="71CE7B8A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10"/>
        </w:tabs>
        <w:ind w:left="1410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8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255"/>
        </w:tabs>
        <w:ind w:left="625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2">
    <w:nsid w:val="3D941A28"/>
    <w:multiLevelType w:val="multilevel"/>
    <w:tmpl w:val="ACBC5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B29AE"/>
    <w:multiLevelType w:val="hybridMultilevel"/>
    <w:tmpl w:val="B5D07C5A"/>
    <w:lvl w:ilvl="0" w:tplc="0374CE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7C4"/>
    <w:multiLevelType w:val="hybridMultilevel"/>
    <w:tmpl w:val="BBE011C2"/>
    <w:lvl w:ilvl="0" w:tplc="F57C4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1C5"/>
    <w:multiLevelType w:val="singleLevel"/>
    <w:tmpl w:val="19E24694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0E7"/>
    <w:rsid w:val="00017C16"/>
    <w:rsid w:val="0004044D"/>
    <w:rsid w:val="000527F2"/>
    <w:rsid w:val="000532BE"/>
    <w:rsid w:val="0006783E"/>
    <w:rsid w:val="00072558"/>
    <w:rsid w:val="000930E7"/>
    <w:rsid w:val="000A3A89"/>
    <w:rsid w:val="000A3F6A"/>
    <w:rsid w:val="000B72FD"/>
    <w:rsid w:val="000D19B9"/>
    <w:rsid w:val="000D3587"/>
    <w:rsid w:val="000E21E3"/>
    <w:rsid w:val="00100833"/>
    <w:rsid w:val="00103A72"/>
    <w:rsid w:val="001120ED"/>
    <w:rsid w:val="001220BA"/>
    <w:rsid w:val="00143D14"/>
    <w:rsid w:val="0015478F"/>
    <w:rsid w:val="00155351"/>
    <w:rsid w:val="00156AB0"/>
    <w:rsid w:val="0016761C"/>
    <w:rsid w:val="00173BC6"/>
    <w:rsid w:val="00173F40"/>
    <w:rsid w:val="00175C10"/>
    <w:rsid w:val="001927B8"/>
    <w:rsid w:val="001A18A4"/>
    <w:rsid w:val="001B2C51"/>
    <w:rsid w:val="001C5AAF"/>
    <w:rsid w:val="001C799A"/>
    <w:rsid w:val="001D2D0C"/>
    <w:rsid w:val="001D726F"/>
    <w:rsid w:val="001F0DED"/>
    <w:rsid w:val="001F3549"/>
    <w:rsid w:val="001F6CEC"/>
    <w:rsid w:val="00203E03"/>
    <w:rsid w:val="00206D1B"/>
    <w:rsid w:val="002074AC"/>
    <w:rsid w:val="00233E8A"/>
    <w:rsid w:val="002371E7"/>
    <w:rsid w:val="002401B2"/>
    <w:rsid w:val="002513B8"/>
    <w:rsid w:val="00251514"/>
    <w:rsid w:val="0025496D"/>
    <w:rsid w:val="00255F94"/>
    <w:rsid w:val="00272857"/>
    <w:rsid w:val="002739FC"/>
    <w:rsid w:val="00276189"/>
    <w:rsid w:val="002800B8"/>
    <w:rsid w:val="00290733"/>
    <w:rsid w:val="002912C5"/>
    <w:rsid w:val="002942D6"/>
    <w:rsid w:val="00295FAE"/>
    <w:rsid w:val="002A0384"/>
    <w:rsid w:val="002A7125"/>
    <w:rsid w:val="002F48B1"/>
    <w:rsid w:val="00302633"/>
    <w:rsid w:val="0031107E"/>
    <w:rsid w:val="00313963"/>
    <w:rsid w:val="00343084"/>
    <w:rsid w:val="00344AC5"/>
    <w:rsid w:val="00350716"/>
    <w:rsid w:val="0035358C"/>
    <w:rsid w:val="003618FA"/>
    <w:rsid w:val="00362109"/>
    <w:rsid w:val="00382C86"/>
    <w:rsid w:val="003A442C"/>
    <w:rsid w:val="003A61C2"/>
    <w:rsid w:val="003A6411"/>
    <w:rsid w:val="003B53B0"/>
    <w:rsid w:val="003C4AF3"/>
    <w:rsid w:val="003D2A7A"/>
    <w:rsid w:val="003D7E94"/>
    <w:rsid w:val="003E14D5"/>
    <w:rsid w:val="003F3579"/>
    <w:rsid w:val="004021BF"/>
    <w:rsid w:val="00410B29"/>
    <w:rsid w:val="00421EEE"/>
    <w:rsid w:val="00446719"/>
    <w:rsid w:val="00461513"/>
    <w:rsid w:val="00462E0F"/>
    <w:rsid w:val="0046566C"/>
    <w:rsid w:val="00470B68"/>
    <w:rsid w:val="00470CC6"/>
    <w:rsid w:val="00476A6A"/>
    <w:rsid w:val="00482930"/>
    <w:rsid w:val="00484783"/>
    <w:rsid w:val="004864E8"/>
    <w:rsid w:val="004929FE"/>
    <w:rsid w:val="004A54EB"/>
    <w:rsid w:val="004B4441"/>
    <w:rsid w:val="004C03AF"/>
    <w:rsid w:val="004C7AC7"/>
    <w:rsid w:val="004D23A1"/>
    <w:rsid w:val="004E0AFC"/>
    <w:rsid w:val="005002FC"/>
    <w:rsid w:val="00512F32"/>
    <w:rsid w:val="0052082D"/>
    <w:rsid w:val="0052460F"/>
    <w:rsid w:val="0053544A"/>
    <w:rsid w:val="00543192"/>
    <w:rsid w:val="0054341B"/>
    <w:rsid w:val="00550120"/>
    <w:rsid w:val="00550497"/>
    <w:rsid w:val="0056202A"/>
    <w:rsid w:val="00574E4A"/>
    <w:rsid w:val="005830E4"/>
    <w:rsid w:val="005833F2"/>
    <w:rsid w:val="0058351A"/>
    <w:rsid w:val="005A25B2"/>
    <w:rsid w:val="005B170C"/>
    <w:rsid w:val="005B5A88"/>
    <w:rsid w:val="005B7D97"/>
    <w:rsid w:val="005C7098"/>
    <w:rsid w:val="005E7650"/>
    <w:rsid w:val="00603F85"/>
    <w:rsid w:val="0061081A"/>
    <w:rsid w:val="00620441"/>
    <w:rsid w:val="006247BD"/>
    <w:rsid w:val="0062540B"/>
    <w:rsid w:val="00643380"/>
    <w:rsid w:val="00643727"/>
    <w:rsid w:val="00662A76"/>
    <w:rsid w:val="00667898"/>
    <w:rsid w:val="0068711F"/>
    <w:rsid w:val="00691406"/>
    <w:rsid w:val="0069470E"/>
    <w:rsid w:val="00696270"/>
    <w:rsid w:val="00697FD8"/>
    <w:rsid w:val="006B119C"/>
    <w:rsid w:val="006C2F85"/>
    <w:rsid w:val="006C3F45"/>
    <w:rsid w:val="006D285B"/>
    <w:rsid w:val="006D2DF2"/>
    <w:rsid w:val="006D5F12"/>
    <w:rsid w:val="006D7D59"/>
    <w:rsid w:val="006F2147"/>
    <w:rsid w:val="006F6D79"/>
    <w:rsid w:val="006F798C"/>
    <w:rsid w:val="00700B61"/>
    <w:rsid w:val="007039FD"/>
    <w:rsid w:val="00703B6B"/>
    <w:rsid w:val="00721CB1"/>
    <w:rsid w:val="00722340"/>
    <w:rsid w:val="007229DE"/>
    <w:rsid w:val="00742924"/>
    <w:rsid w:val="00744D8F"/>
    <w:rsid w:val="00754723"/>
    <w:rsid w:val="0076272D"/>
    <w:rsid w:val="0077133F"/>
    <w:rsid w:val="00772AC8"/>
    <w:rsid w:val="007811EC"/>
    <w:rsid w:val="00784FEF"/>
    <w:rsid w:val="00790591"/>
    <w:rsid w:val="007A2E0C"/>
    <w:rsid w:val="007A3C27"/>
    <w:rsid w:val="007B4E9B"/>
    <w:rsid w:val="007C53A4"/>
    <w:rsid w:val="007D56C4"/>
    <w:rsid w:val="007E2774"/>
    <w:rsid w:val="007F7B72"/>
    <w:rsid w:val="00800A65"/>
    <w:rsid w:val="0080151E"/>
    <w:rsid w:val="008029BF"/>
    <w:rsid w:val="008073A5"/>
    <w:rsid w:val="008112FE"/>
    <w:rsid w:val="008119B7"/>
    <w:rsid w:val="00815BB6"/>
    <w:rsid w:val="008165C2"/>
    <w:rsid w:val="00872F21"/>
    <w:rsid w:val="008773BB"/>
    <w:rsid w:val="008824C7"/>
    <w:rsid w:val="00883F80"/>
    <w:rsid w:val="00891815"/>
    <w:rsid w:val="008918BB"/>
    <w:rsid w:val="0089612A"/>
    <w:rsid w:val="00897D8E"/>
    <w:rsid w:val="008D413C"/>
    <w:rsid w:val="008D5C91"/>
    <w:rsid w:val="008F7A8A"/>
    <w:rsid w:val="00917F29"/>
    <w:rsid w:val="00925618"/>
    <w:rsid w:val="0093130B"/>
    <w:rsid w:val="00932B7C"/>
    <w:rsid w:val="00933904"/>
    <w:rsid w:val="00942BEC"/>
    <w:rsid w:val="00955731"/>
    <w:rsid w:val="00957A0D"/>
    <w:rsid w:val="009854D7"/>
    <w:rsid w:val="009857F5"/>
    <w:rsid w:val="009906BE"/>
    <w:rsid w:val="009A7BF8"/>
    <w:rsid w:val="009B584A"/>
    <w:rsid w:val="009C1336"/>
    <w:rsid w:val="009D5C00"/>
    <w:rsid w:val="009E2EF7"/>
    <w:rsid w:val="009E5C05"/>
    <w:rsid w:val="009F3F22"/>
    <w:rsid w:val="009F6B8C"/>
    <w:rsid w:val="00A12BC9"/>
    <w:rsid w:val="00A133CC"/>
    <w:rsid w:val="00A320EC"/>
    <w:rsid w:val="00A33DA5"/>
    <w:rsid w:val="00A6028F"/>
    <w:rsid w:val="00A64FA4"/>
    <w:rsid w:val="00A70A77"/>
    <w:rsid w:val="00A803D5"/>
    <w:rsid w:val="00A85577"/>
    <w:rsid w:val="00A90562"/>
    <w:rsid w:val="00AA1AC1"/>
    <w:rsid w:val="00AB170D"/>
    <w:rsid w:val="00AE27D0"/>
    <w:rsid w:val="00B357F3"/>
    <w:rsid w:val="00B67929"/>
    <w:rsid w:val="00B93AFD"/>
    <w:rsid w:val="00BA7E34"/>
    <w:rsid w:val="00BB0264"/>
    <w:rsid w:val="00BB057D"/>
    <w:rsid w:val="00BB1E63"/>
    <w:rsid w:val="00BB299E"/>
    <w:rsid w:val="00BB4A7A"/>
    <w:rsid w:val="00BC15EB"/>
    <w:rsid w:val="00BE1F17"/>
    <w:rsid w:val="00BE70D1"/>
    <w:rsid w:val="00BE78C8"/>
    <w:rsid w:val="00C62225"/>
    <w:rsid w:val="00C626A6"/>
    <w:rsid w:val="00C62923"/>
    <w:rsid w:val="00C62A15"/>
    <w:rsid w:val="00C62BB3"/>
    <w:rsid w:val="00C9029A"/>
    <w:rsid w:val="00D00E11"/>
    <w:rsid w:val="00D01B4C"/>
    <w:rsid w:val="00D02F0B"/>
    <w:rsid w:val="00D05A90"/>
    <w:rsid w:val="00D10068"/>
    <w:rsid w:val="00D20B56"/>
    <w:rsid w:val="00D23A69"/>
    <w:rsid w:val="00D32149"/>
    <w:rsid w:val="00D47B3E"/>
    <w:rsid w:val="00D63DD5"/>
    <w:rsid w:val="00D64593"/>
    <w:rsid w:val="00D704D0"/>
    <w:rsid w:val="00D81004"/>
    <w:rsid w:val="00DB2130"/>
    <w:rsid w:val="00DB4557"/>
    <w:rsid w:val="00DB7325"/>
    <w:rsid w:val="00DC10B4"/>
    <w:rsid w:val="00DD36A0"/>
    <w:rsid w:val="00DD5E52"/>
    <w:rsid w:val="00DF4276"/>
    <w:rsid w:val="00E121A5"/>
    <w:rsid w:val="00E14755"/>
    <w:rsid w:val="00E16EF7"/>
    <w:rsid w:val="00E20E6E"/>
    <w:rsid w:val="00E2681F"/>
    <w:rsid w:val="00E3005D"/>
    <w:rsid w:val="00E455F0"/>
    <w:rsid w:val="00E52808"/>
    <w:rsid w:val="00E635EE"/>
    <w:rsid w:val="00E80E8A"/>
    <w:rsid w:val="00E822F2"/>
    <w:rsid w:val="00E83855"/>
    <w:rsid w:val="00E97086"/>
    <w:rsid w:val="00EA0980"/>
    <w:rsid w:val="00EA5511"/>
    <w:rsid w:val="00EC0AAB"/>
    <w:rsid w:val="00EC5239"/>
    <w:rsid w:val="00EC6741"/>
    <w:rsid w:val="00EE04B5"/>
    <w:rsid w:val="00EF52F6"/>
    <w:rsid w:val="00F02D89"/>
    <w:rsid w:val="00F1357E"/>
    <w:rsid w:val="00F1425B"/>
    <w:rsid w:val="00F236A8"/>
    <w:rsid w:val="00F27928"/>
    <w:rsid w:val="00F42019"/>
    <w:rsid w:val="00F5553E"/>
    <w:rsid w:val="00F62B93"/>
    <w:rsid w:val="00F7022A"/>
    <w:rsid w:val="00F824C7"/>
    <w:rsid w:val="00F971F1"/>
    <w:rsid w:val="00FB38CE"/>
    <w:rsid w:val="00FC30C2"/>
    <w:rsid w:val="00FE06AB"/>
    <w:rsid w:val="00FE2F46"/>
    <w:rsid w:val="00FE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F12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left="993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0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0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20">
    <w:name w:val="Основной текст (2)_"/>
    <w:link w:val="21"/>
    <w:rsid w:val="00772AC8"/>
    <w:rPr>
      <w:b/>
      <w:bCs/>
      <w:spacing w:val="-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2AC8"/>
    <w:pPr>
      <w:widowControl w:val="0"/>
      <w:shd w:val="clear" w:color="auto" w:fill="FFFFFF"/>
      <w:spacing w:after="300" w:line="264" w:lineRule="exact"/>
      <w:jc w:val="center"/>
    </w:pPr>
    <w:rPr>
      <w:b/>
      <w:bCs/>
      <w:spacing w:val="-1"/>
      <w:sz w:val="21"/>
      <w:szCs w:val="21"/>
    </w:rPr>
  </w:style>
  <w:style w:type="character" w:customStyle="1" w:styleId="a5">
    <w:name w:val="Основной текст_"/>
    <w:link w:val="10"/>
    <w:rsid w:val="00A33DA5"/>
    <w:rPr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A33DA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5"/>
    <w:rsid w:val="00A33DA5"/>
    <w:pPr>
      <w:widowControl w:val="0"/>
      <w:shd w:val="clear" w:color="auto" w:fill="FFFFFF"/>
      <w:spacing w:before="300" w:after="300" w:line="0" w:lineRule="atLeast"/>
      <w:ind w:hanging="360"/>
      <w:jc w:val="both"/>
    </w:pPr>
    <w:rPr>
      <w:spacing w:val="2"/>
      <w:sz w:val="21"/>
      <w:szCs w:val="21"/>
    </w:rPr>
  </w:style>
  <w:style w:type="paragraph" w:styleId="a6">
    <w:name w:val="No Spacing"/>
    <w:uiPriority w:val="1"/>
    <w:qFormat/>
    <w:rsid w:val="00A33DA5"/>
  </w:style>
  <w:style w:type="character" w:customStyle="1" w:styleId="40">
    <w:name w:val="Основной текст (4)_"/>
    <w:link w:val="41"/>
    <w:rsid w:val="0068711F"/>
    <w:rPr>
      <w:spacing w:val="3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8711F"/>
    <w:pPr>
      <w:widowControl w:val="0"/>
      <w:shd w:val="clear" w:color="auto" w:fill="FFFFFF"/>
      <w:spacing w:after="180" w:line="0" w:lineRule="atLeast"/>
      <w:jc w:val="right"/>
    </w:pPr>
    <w:rPr>
      <w:spacing w:val="3"/>
      <w:sz w:val="16"/>
      <w:szCs w:val="16"/>
    </w:rPr>
  </w:style>
  <w:style w:type="character" w:customStyle="1" w:styleId="50">
    <w:name w:val="Основной текст (5)_"/>
    <w:link w:val="51"/>
    <w:rsid w:val="003A442C"/>
    <w:rPr>
      <w:b/>
      <w:bCs/>
      <w:spacing w:val="2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A442C"/>
    <w:pPr>
      <w:widowControl w:val="0"/>
      <w:shd w:val="clear" w:color="auto" w:fill="FFFFFF"/>
      <w:spacing w:before="1740" w:after="60" w:line="0" w:lineRule="atLeast"/>
    </w:pPr>
    <w:rPr>
      <w:b/>
      <w:bCs/>
      <w:spacing w:val="2"/>
      <w:sz w:val="25"/>
      <w:szCs w:val="25"/>
    </w:rPr>
  </w:style>
  <w:style w:type="character" w:customStyle="1" w:styleId="8pt0pt">
    <w:name w:val="Основной текст + 8 pt;Интервал 0 pt"/>
    <w:rsid w:val="008F7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rsid w:val="008F7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0">
    <w:name w:val="Основной текст + 8 pt;Курсив;Интервал 0 pt"/>
    <w:rsid w:val="008F7A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ranklinGothicDemi5pt0pt">
    <w:name w:val="Основной текст + Franklin Gothic Demi;5 pt;Курсив;Интервал 0 pt"/>
    <w:rsid w:val="008F7A8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styleId="a7">
    <w:name w:val="Normal (Web)"/>
    <w:basedOn w:val="a"/>
    <w:uiPriority w:val="99"/>
    <w:unhideWhenUsed/>
    <w:rsid w:val="00EC674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421E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EEE"/>
  </w:style>
  <w:style w:type="paragraph" w:styleId="aa">
    <w:name w:val="List Paragraph"/>
    <w:basedOn w:val="a"/>
    <w:uiPriority w:val="34"/>
    <w:qFormat/>
    <w:rsid w:val="00154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048">
          <w:marLeft w:val="0"/>
          <w:marRight w:val="-9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4992">
          <w:marLeft w:val="0"/>
          <w:marRight w:val="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50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4310">
          <w:marLeft w:val="0"/>
          <w:marRight w:val="-375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463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79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7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3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2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9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8999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7881.1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881.11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075793.1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ZigertYV\&#1056;&#1072;&#1073;&#1086;&#1095;&#1080;&#1081;%20&#1089;&#1090;&#1086;&#1083;\andreevayv\AppData\Local\Microsoft\Windows\Temporary%20Internet%20Files\Content.Outlook\Z4VK8907\&#1055;&#1088;&#1080;&#1082;&#1072;&#1079;%20&#1087;&#1086;%20&#1090;&#1088;&#1077;&#1073;&#1086;&#1074;&#1072;&#1085;&#1080;&#1103;&#1084;%20&#1082;%20&#1058;&#1055;&#1051;%20&#1089;&#1088;&#1077;&#1076;&#1089;&#1090;&#1074;&#1072;&#108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ED32-517C-485E-A3B9-A702369E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6027</Words>
  <Characters>34355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</vt:lpstr>
    </vt:vector>
  </TitlesOfParts>
  <Company>Voenkomat</Company>
  <LinksUpToDate>false</LinksUpToDate>
  <CharactersWithSpaces>40302</CharactersWithSpaces>
  <SharedDoc>false</SharedDoc>
  <HLinks>
    <vt:vector size="24" baseType="variant">
      <vt:variant>
        <vt:i4>4718593</vt:i4>
      </vt:variant>
      <vt:variant>
        <vt:i4>9</vt:i4>
      </vt:variant>
      <vt:variant>
        <vt:i4>0</vt:i4>
      </vt:variant>
      <vt:variant>
        <vt:i4>5</vt:i4>
      </vt:variant>
      <vt:variant>
        <vt:lpwstr>garantf1://12037881.1200/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garantf1://12037881.1100/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garantf1://2075793.1000/</vt:lpwstr>
      </vt:variant>
      <vt:variant>
        <vt:lpwstr/>
      </vt:variant>
      <vt:variant>
        <vt:i4>4588578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Settings\ZigertYV\Рабочий стол\andreevayv\AppData\Local\Microsoft\Windows\Temporary Internet Files\Content.Outlook\Z4VK8907\Приказ по требованиям к ТПЛ средствам.doc</vt:lpwstr>
      </vt:variant>
      <vt:variant>
        <vt:lpwstr>P752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Voenkom</dc:creator>
  <cp:lastModifiedBy>компьютер</cp:lastModifiedBy>
  <cp:revision>4</cp:revision>
  <cp:lastPrinted>2018-01-10T07:48:00Z</cp:lastPrinted>
  <dcterms:created xsi:type="dcterms:W3CDTF">2018-01-10T07:25:00Z</dcterms:created>
  <dcterms:modified xsi:type="dcterms:W3CDTF">2018-01-10T07:51:00Z</dcterms:modified>
</cp:coreProperties>
</file>