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11B" w:rsidRPr="0047011B" w:rsidRDefault="0047011B" w:rsidP="0047011B">
      <w:pPr>
        <w:spacing w:after="120"/>
        <w:jc w:val="center"/>
        <w:rPr>
          <w:b/>
          <w:sz w:val="28"/>
          <w:szCs w:val="28"/>
        </w:rPr>
      </w:pPr>
      <w:bookmarkStart w:id="0" w:name="_GoBack"/>
      <w:bookmarkEnd w:id="0"/>
      <w:r w:rsidRPr="0047011B">
        <w:rPr>
          <w:b/>
          <w:sz w:val="28"/>
          <w:szCs w:val="28"/>
        </w:rPr>
        <w:t>РАЙОННЫЙ СОВЕТ</w:t>
      </w:r>
    </w:p>
    <w:p w:rsidR="0047011B" w:rsidRPr="0047011B" w:rsidRDefault="0047011B" w:rsidP="0047011B">
      <w:pPr>
        <w:spacing w:after="120"/>
        <w:jc w:val="center"/>
        <w:rPr>
          <w:b/>
          <w:sz w:val="28"/>
          <w:szCs w:val="28"/>
        </w:rPr>
      </w:pPr>
      <w:r w:rsidRPr="0047011B">
        <w:rPr>
          <w:b/>
          <w:sz w:val="28"/>
          <w:szCs w:val="28"/>
        </w:rPr>
        <w:t>ОБЪЕДИНЕННОГО МУНИЦИПАЛЬНОГО ОБРАЗОВАНИЯ</w:t>
      </w:r>
    </w:p>
    <w:p w:rsidR="0047011B" w:rsidRPr="0047011B" w:rsidRDefault="0047011B" w:rsidP="0047011B">
      <w:pPr>
        <w:spacing w:after="120"/>
        <w:jc w:val="center"/>
        <w:rPr>
          <w:b/>
          <w:sz w:val="28"/>
          <w:szCs w:val="28"/>
        </w:rPr>
      </w:pPr>
      <w:r w:rsidRPr="0047011B">
        <w:rPr>
          <w:b/>
          <w:sz w:val="28"/>
          <w:szCs w:val="28"/>
        </w:rPr>
        <w:t>ПИТЕРСКОГО РАЙОНА САРАТОВСКОЙ ОБЛАСТИ</w:t>
      </w:r>
    </w:p>
    <w:p w:rsidR="0047011B" w:rsidRPr="0047011B" w:rsidRDefault="0047011B" w:rsidP="0047011B">
      <w:pPr>
        <w:spacing w:after="120"/>
        <w:jc w:val="center"/>
        <w:rPr>
          <w:b/>
          <w:sz w:val="28"/>
          <w:szCs w:val="28"/>
        </w:rPr>
      </w:pPr>
      <w:r w:rsidRPr="0047011B">
        <w:rPr>
          <w:b/>
          <w:sz w:val="28"/>
          <w:szCs w:val="28"/>
        </w:rPr>
        <w:t>РЕШЕНИЕ</w:t>
      </w:r>
    </w:p>
    <w:p w:rsidR="0047011B" w:rsidRPr="0047011B" w:rsidRDefault="0047011B" w:rsidP="0047011B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от 21 февраля 2006 года №</w:t>
      </w:r>
      <w:r w:rsidRPr="0047011B">
        <w:rPr>
          <w:sz w:val="28"/>
          <w:szCs w:val="28"/>
        </w:rPr>
        <w:t>47-5</w:t>
      </w:r>
    </w:p>
    <w:p w:rsidR="0047011B" w:rsidRPr="0047011B" w:rsidRDefault="0047011B" w:rsidP="0047011B">
      <w:pPr>
        <w:spacing w:after="120"/>
        <w:jc w:val="both"/>
        <w:rPr>
          <w:sz w:val="28"/>
          <w:szCs w:val="28"/>
        </w:rPr>
      </w:pPr>
      <w:r w:rsidRPr="0047011B">
        <w:rPr>
          <w:sz w:val="28"/>
          <w:szCs w:val="28"/>
        </w:rPr>
        <w:t>Об утверждении газеты «Искра» официальным</w:t>
      </w:r>
    </w:p>
    <w:p w:rsidR="0047011B" w:rsidRDefault="0047011B" w:rsidP="0047011B">
      <w:pPr>
        <w:spacing w:after="120"/>
        <w:jc w:val="both"/>
        <w:rPr>
          <w:sz w:val="28"/>
          <w:szCs w:val="28"/>
        </w:rPr>
      </w:pPr>
      <w:r w:rsidRPr="0047011B">
        <w:rPr>
          <w:sz w:val="28"/>
          <w:szCs w:val="28"/>
        </w:rPr>
        <w:t>печатным изданием на территории Питерского района.</w:t>
      </w:r>
    </w:p>
    <w:p w:rsidR="0047011B" w:rsidRPr="0047011B" w:rsidRDefault="0047011B" w:rsidP="0047011B">
      <w:pPr>
        <w:spacing w:after="120"/>
        <w:jc w:val="both"/>
        <w:rPr>
          <w:sz w:val="28"/>
          <w:szCs w:val="28"/>
        </w:rPr>
      </w:pPr>
    </w:p>
    <w:p w:rsidR="0047011B" w:rsidRPr="0047011B" w:rsidRDefault="0047011B" w:rsidP="0047011B">
      <w:pPr>
        <w:spacing w:after="120"/>
        <w:ind w:firstLine="720"/>
        <w:jc w:val="both"/>
        <w:rPr>
          <w:sz w:val="28"/>
          <w:szCs w:val="28"/>
        </w:rPr>
      </w:pPr>
      <w:r w:rsidRPr="0047011B">
        <w:rPr>
          <w:sz w:val="28"/>
          <w:szCs w:val="28"/>
        </w:rPr>
        <w:t>В соответствии с Федеральным з</w:t>
      </w:r>
      <w:r>
        <w:rPr>
          <w:sz w:val="28"/>
          <w:szCs w:val="28"/>
        </w:rPr>
        <w:t>аконом от 6 октября 2003 года №</w:t>
      </w:r>
      <w:r w:rsidRPr="0047011B">
        <w:rPr>
          <w:sz w:val="28"/>
          <w:szCs w:val="28"/>
        </w:rPr>
        <w:t>131 -Ф3 «Об общих принципах организации местного самоуправления в Российской Федерации», в целях реализации вопросов местного значения, прав граждан и организаций на доступ к официальной информации, районный Совет объединенного муниципального образования Питерского района</w:t>
      </w:r>
    </w:p>
    <w:p w:rsidR="0047011B" w:rsidRPr="0047011B" w:rsidRDefault="0047011B" w:rsidP="0047011B">
      <w:pPr>
        <w:spacing w:after="120"/>
        <w:jc w:val="both"/>
        <w:rPr>
          <w:sz w:val="28"/>
          <w:szCs w:val="28"/>
        </w:rPr>
      </w:pPr>
      <w:r w:rsidRPr="0047011B">
        <w:rPr>
          <w:sz w:val="28"/>
          <w:szCs w:val="28"/>
        </w:rPr>
        <w:t>РЕШИЛ:</w:t>
      </w:r>
    </w:p>
    <w:p w:rsidR="0047011B" w:rsidRPr="0047011B" w:rsidRDefault="0047011B" w:rsidP="0047011B">
      <w:pPr>
        <w:spacing w:after="120"/>
        <w:ind w:firstLine="720"/>
        <w:jc w:val="both"/>
        <w:rPr>
          <w:sz w:val="28"/>
          <w:szCs w:val="28"/>
        </w:rPr>
      </w:pPr>
      <w:r w:rsidRPr="0047011B">
        <w:rPr>
          <w:sz w:val="28"/>
          <w:szCs w:val="28"/>
        </w:rPr>
        <w:t>1. Установить, что газета «Искра» является официальным печатным изданием на территории Питерского района для опубликования муниципальных правовых актов.</w:t>
      </w:r>
    </w:p>
    <w:p w:rsidR="0047011B" w:rsidRDefault="0047011B" w:rsidP="0047011B">
      <w:pPr>
        <w:spacing w:after="120"/>
        <w:ind w:firstLine="720"/>
        <w:jc w:val="both"/>
        <w:rPr>
          <w:sz w:val="28"/>
          <w:szCs w:val="28"/>
        </w:rPr>
      </w:pPr>
      <w:r w:rsidRPr="0047011B">
        <w:rPr>
          <w:sz w:val="28"/>
          <w:szCs w:val="28"/>
        </w:rPr>
        <w:t>2. Контроль за исполнением настоящего решения возложить на депутата Машенцева В.И.</w:t>
      </w:r>
    </w:p>
    <w:p w:rsidR="0047011B" w:rsidRPr="0047011B" w:rsidRDefault="0047011B" w:rsidP="0047011B">
      <w:pPr>
        <w:spacing w:after="120"/>
        <w:ind w:firstLine="720"/>
        <w:jc w:val="both"/>
        <w:rPr>
          <w:sz w:val="28"/>
          <w:szCs w:val="28"/>
        </w:rPr>
      </w:pPr>
    </w:p>
    <w:p w:rsidR="0047011B" w:rsidRPr="0047011B" w:rsidRDefault="0047011B" w:rsidP="0047011B">
      <w:pPr>
        <w:spacing w:after="120"/>
        <w:jc w:val="both"/>
        <w:rPr>
          <w:sz w:val="28"/>
          <w:szCs w:val="28"/>
        </w:rPr>
      </w:pPr>
      <w:r w:rsidRPr="0047011B">
        <w:rPr>
          <w:sz w:val="28"/>
          <w:szCs w:val="28"/>
        </w:rPr>
        <w:t>Председательствующий</w:t>
      </w:r>
    </w:p>
    <w:p w:rsidR="0047011B" w:rsidRPr="0047011B" w:rsidRDefault="0047011B" w:rsidP="0047011B">
      <w:pPr>
        <w:spacing w:after="120"/>
        <w:jc w:val="both"/>
        <w:rPr>
          <w:sz w:val="28"/>
          <w:szCs w:val="28"/>
        </w:rPr>
      </w:pPr>
      <w:r w:rsidRPr="0047011B">
        <w:rPr>
          <w:sz w:val="28"/>
          <w:szCs w:val="28"/>
        </w:rPr>
        <w:t>на заседании, секретарь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В.Н. </w:t>
      </w:r>
      <w:proofErr w:type="spellStart"/>
      <w:r>
        <w:rPr>
          <w:sz w:val="28"/>
          <w:szCs w:val="28"/>
        </w:rPr>
        <w:t>Логв</w:t>
      </w:r>
      <w:r w:rsidRPr="0047011B">
        <w:rPr>
          <w:sz w:val="28"/>
          <w:szCs w:val="28"/>
        </w:rPr>
        <w:t>ин</w:t>
      </w:r>
      <w:proofErr w:type="spellEnd"/>
    </w:p>
    <w:p w:rsidR="00D44DA4" w:rsidRPr="0047011B" w:rsidRDefault="00D44DA4" w:rsidP="0047011B">
      <w:pPr>
        <w:spacing w:after="120"/>
        <w:jc w:val="both"/>
        <w:rPr>
          <w:sz w:val="28"/>
          <w:szCs w:val="28"/>
        </w:rPr>
      </w:pPr>
    </w:p>
    <w:sectPr w:rsidR="00D44DA4" w:rsidRPr="0047011B" w:rsidSect="0047011B">
      <w:pgSz w:w="11906" w:h="16838"/>
      <w:pgMar w:top="1440" w:right="56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EC6"/>
    <w:rsid w:val="00344EC6"/>
    <w:rsid w:val="0047011B"/>
    <w:rsid w:val="009277EF"/>
    <w:rsid w:val="00D44DA4"/>
    <w:rsid w:val="00E4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41FB7-35BC-465F-A48E-1A238FFB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РАЙОННЫЙ СОВЕТ</vt:lpstr>
    </vt:vector>
  </TitlesOfParts>
  <Company>Совет депутатов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РАЙОННЫЙ СОВЕТ</dc:title>
  <dc:subject/>
  <dc:creator>user</dc:creator>
  <cp:keywords/>
  <dc:description/>
  <cp:lastModifiedBy>Учетная запись Майкрософт</cp:lastModifiedBy>
  <cp:revision>2</cp:revision>
  <dcterms:created xsi:type="dcterms:W3CDTF">2023-10-16T12:46:00Z</dcterms:created>
  <dcterms:modified xsi:type="dcterms:W3CDTF">2023-10-16T12:46:00Z</dcterms:modified>
</cp:coreProperties>
</file>