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3" w:rsidRPr="005E6F02" w:rsidRDefault="00A855E3" w:rsidP="00A855E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14 ноября 2019 года №496</w:t>
      </w:r>
    </w:p>
    <w:p w:rsidR="00A855E3" w:rsidRDefault="00A855E3" w:rsidP="00A855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DB70AD" w:rsidRDefault="00DB70AD" w:rsidP="00DB70AD">
      <w:pPr>
        <w:widowControl w:val="0"/>
        <w:autoSpaceDE w:val="0"/>
        <w:autoSpaceDN w:val="0"/>
        <w:adjustRightInd w:val="0"/>
        <w:ind w:right="4252" w:firstLine="708"/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DB70AD" w:rsidRDefault="00DB70AD" w:rsidP="00DB70AD">
      <w:pPr>
        <w:widowControl w:val="0"/>
        <w:autoSpaceDE w:val="0"/>
        <w:autoSpaceDN w:val="0"/>
        <w:adjustRightInd w:val="0"/>
        <w:ind w:right="4252" w:firstLine="708"/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8D5E53" w:rsidRDefault="008D5E53" w:rsidP="00BB5B3D">
      <w:pPr>
        <w:tabs>
          <w:tab w:val="left" w:pos="4678"/>
        </w:tabs>
        <w:ind w:right="5243"/>
        <w:jc w:val="both"/>
        <w:rPr>
          <w:sz w:val="28"/>
          <w:szCs w:val="28"/>
        </w:rPr>
      </w:pPr>
      <w:r w:rsidRPr="00C43849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</w:t>
      </w:r>
      <w:r w:rsidRPr="00C43849">
        <w:rPr>
          <w:sz w:val="28"/>
          <w:szCs w:val="28"/>
        </w:rPr>
        <w:t xml:space="preserve"> в постановление</w:t>
      </w:r>
      <w:r w:rsidR="00BB5B3D">
        <w:rPr>
          <w:sz w:val="28"/>
          <w:szCs w:val="28"/>
        </w:rPr>
        <w:t xml:space="preserve"> а</w:t>
      </w:r>
      <w:r w:rsidRPr="00C438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Питерского </w:t>
      </w:r>
      <w:r w:rsidRPr="00C43849">
        <w:rPr>
          <w:sz w:val="28"/>
          <w:szCs w:val="28"/>
        </w:rPr>
        <w:t>муниципального</w:t>
      </w:r>
      <w:r w:rsidR="00BB5B3D">
        <w:rPr>
          <w:sz w:val="28"/>
          <w:szCs w:val="28"/>
        </w:rPr>
        <w:t xml:space="preserve"> </w:t>
      </w:r>
      <w:r w:rsidRPr="00C4384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 февраля 2016  года №43</w:t>
      </w:r>
    </w:p>
    <w:p w:rsidR="008D5E53" w:rsidRDefault="008D5E53" w:rsidP="008D5E53">
      <w:pPr>
        <w:rPr>
          <w:sz w:val="28"/>
          <w:szCs w:val="28"/>
        </w:rPr>
      </w:pPr>
    </w:p>
    <w:p w:rsidR="00AD0B9F" w:rsidRPr="008F616B" w:rsidRDefault="00AD0B9F" w:rsidP="00BB5B3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color w:val="3C3C3C"/>
          <w:spacing w:val="2"/>
          <w:sz w:val="28"/>
          <w:szCs w:val="28"/>
        </w:rPr>
      </w:pPr>
      <w:r w:rsidRPr="00AD0B9F">
        <w:rPr>
          <w:rFonts w:eastAsia="Calibri"/>
          <w:sz w:val="28"/>
          <w:szCs w:val="28"/>
        </w:rPr>
        <w:t xml:space="preserve">В соответствии с </w:t>
      </w:r>
      <w:r w:rsidRPr="00AD0B9F">
        <w:rPr>
          <w:rStyle w:val="aa"/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30 марта 1999 года </w:t>
      </w:r>
      <w:r w:rsidRPr="00AD0B9F">
        <w:rPr>
          <w:sz w:val="28"/>
          <w:szCs w:val="28"/>
        </w:rPr>
        <w:t xml:space="preserve">№52-ФЗ «О санитарно-эпидемиологическом благополучии населения», Законом Российской Федерации от 14 мая 1993 года №4979-1 «О ветеринарии», </w:t>
      </w:r>
      <w:r w:rsidR="00BB5B3D" w:rsidRPr="00BB5B3D">
        <w:rPr>
          <w:color w:val="000000" w:themeColor="text1"/>
          <w:sz w:val="28"/>
          <w:szCs w:val="28"/>
        </w:rPr>
        <w:t>п</w:t>
      </w:r>
      <w:r w:rsidRPr="00BB5B3D">
        <w:rPr>
          <w:color w:val="000000" w:themeColor="text1"/>
          <w:spacing w:val="2"/>
          <w:sz w:val="28"/>
          <w:szCs w:val="28"/>
        </w:rPr>
        <w:t>остановлени</w:t>
      </w:r>
      <w:r w:rsidR="008D5E53" w:rsidRPr="00BB5B3D">
        <w:rPr>
          <w:color w:val="000000" w:themeColor="text1"/>
          <w:spacing w:val="2"/>
          <w:sz w:val="28"/>
          <w:szCs w:val="28"/>
        </w:rPr>
        <w:t>ем</w:t>
      </w:r>
      <w:r w:rsidRPr="00BB5B3D">
        <w:rPr>
          <w:color w:val="000000" w:themeColor="text1"/>
          <w:spacing w:val="2"/>
          <w:sz w:val="28"/>
          <w:szCs w:val="28"/>
        </w:rPr>
        <w:t xml:space="preserve"> </w:t>
      </w:r>
      <w:r w:rsidR="00BB5B3D">
        <w:rPr>
          <w:color w:val="000000" w:themeColor="text1"/>
          <w:spacing w:val="2"/>
          <w:sz w:val="28"/>
          <w:szCs w:val="28"/>
        </w:rPr>
        <w:t>П</w:t>
      </w:r>
      <w:r w:rsidRPr="00BB5B3D">
        <w:rPr>
          <w:color w:val="000000" w:themeColor="text1"/>
          <w:spacing w:val="2"/>
          <w:sz w:val="28"/>
          <w:szCs w:val="28"/>
        </w:rPr>
        <w:t xml:space="preserve">равительства Российской </w:t>
      </w:r>
      <w:r w:rsidR="00BB5B3D">
        <w:rPr>
          <w:color w:val="000000" w:themeColor="text1"/>
          <w:spacing w:val="2"/>
          <w:sz w:val="28"/>
          <w:szCs w:val="28"/>
        </w:rPr>
        <w:t>Ф</w:t>
      </w:r>
      <w:r w:rsidRPr="00BB5B3D">
        <w:rPr>
          <w:color w:val="000000" w:themeColor="text1"/>
          <w:spacing w:val="2"/>
          <w:sz w:val="28"/>
          <w:szCs w:val="28"/>
        </w:rPr>
        <w:t xml:space="preserve">едерации от 10 сентября 2019 года </w:t>
      </w:r>
      <w:r w:rsidR="00BB5B3D">
        <w:rPr>
          <w:color w:val="000000" w:themeColor="text1"/>
          <w:spacing w:val="2"/>
          <w:sz w:val="28"/>
          <w:szCs w:val="28"/>
        </w:rPr>
        <w:t>№</w:t>
      </w:r>
      <w:r w:rsidRPr="00BB5B3D">
        <w:rPr>
          <w:color w:val="000000" w:themeColor="text1"/>
          <w:spacing w:val="2"/>
          <w:sz w:val="28"/>
          <w:szCs w:val="28"/>
        </w:rPr>
        <w:t>1180 «Об утверждении методических указаний по осуществлению деятельности по обращению с животными без владельцев»</w:t>
      </w:r>
      <w:r w:rsidR="00BB5B3D">
        <w:rPr>
          <w:color w:val="000000" w:themeColor="text1"/>
          <w:spacing w:val="2"/>
          <w:sz w:val="28"/>
          <w:szCs w:val="28"/>
        </w:rPr>
        <w:t xml:space="preserve">, </w:t>
      </w:r>
      <w:r w:rsidR="008D5E53" w:rsidRPr="00BB5B3D">
        <w:rPr>
          <w:color w:val="000000" w:themeColor="text1"/>
          <w:spacing w:val="2"/>
          <w:sz w:val="28"/>
          <w:szCs w:val="28"/>
        </w:rPr>
        <w:t xml:space="preserve">на </w:t>
      </w:r>
      <w:r w:rsidR="00BB5B3D">
        <w:rPr>
          <w:color w:val="000000" w:themeColor="text1"/>
          <w:spacing w:val="2"/>
          <w:sz w:val="28"/>
          <w:szCs w:val="28"/>
        </w:rPr>
        <w:t>основании П</w:t>
      </w:r>
      <w:r w:rsidR="008D5E53" w:rsidRPr="00BB5B3D">
        <w:rPr>
          <w:color w:val="000000" w:themeColor="text1"/>
          <w:spacing w:val="2"/>
          <w:sz w:val="28"/>
          <w:szCs w:val="28"/>
        </w:rPr>
        <w:t>ротеста прокуратуры от 12</w:t>
      </w:r>
      <w:r w:rsidR="00BB5B3D">
        <w:rPr>
          <w:color w:val="000000" w:themeColor="text1"/>
          <w:spacing w:val="2"/>
          <w:sz w:val="28"/>
          <w:szCs w:val="28"/>
        </w:rPr>
        <w:t xml:space="preserve"> ноября </w:t>
      </w:r>
      <w:r w:rsidR="008D5E53" w:rsidRPr="00BB5B3D">
        <w:rPr>
          <w:color w:val="000000" w:themeColor="text1"/>
          <w:spacing w:val="2"/>
          <w:sz w:val="28"/>
          <w:szCs w:val="28"/>
        </w:rPr>
        <w:t>2019 года №42019 на постановление администрации Питерского муниципального района от  02</w:t>
      </w:r>
      <w:r w:rsidR="00BB5B3D">
        <w:rPr>
          <w:color w:val="000000" w:themeColor="text1"/>
          <w:spacing w:val="2"/>
          <w:sz w:val="28"/>
          <w:szCs w:val="28"/>
        </w:rPr>
        <w:t xml:space="preserve"> февраля </w:t>
      </w:r>
      <w:r w:rsidR="008D5E53" w:rsidRPr="00BB5B3D">
        <w:rPr>
          <w:color w:val="000000" w:themeColor="text1"/>
          <w:spacing w:val="2"/>
          <w:sz w:val="28"/>
          <w:szCs w:val="28"/>
        </w:rPr>
        <w:t xml:space="preserve">2016 года №43 </w:t>
      </w:r>
      <w:r w:rsidR="008D5E53">
        <w:rPr>
          <w:color w:val="3C3C3C"/>
          <w:spacing w:val="2"/>
          <w:sz w:val="28"/>
          <w:szCs w:val="28"/>
        </w:rPr>
        <w:t>«</w:t>
      </w:r>
      <w:r w:rsidR="008D5E53" w:rsidRPr="008D5E53">
        <w:rPr>
          <w:spacing w:val="2"/>
          <w:sz w:val="28"/>
          <w:szCs w:val="28"/>
          <w:shd w:val="clear" w:color="auto" w:fill="FFFFFF"/>
        </w:rPr>
        <w:t xml:space="preserve">Об утверждении порядка отлова и содержания безнадзорных животных на территории </w:t>
      </w:r>
      <w:r w:rsidR="008D5E53" w:rsidRPr="008D5E53">
        <w:rPr>
          <w:bCs/>
          <w:sz w:val="28"/>
          <w:szCs w:val="28"/>
        </w:rPr>
        <w:t>Питерского муниципального района</w:t>
      </w:r>
      <w:r w:rsidR="008D5E53">
        <w:rPr>
          <w:bCs/>
          <w:sz w:val="28"/>
          <w:szCs w:val="28"/>
        </w:rPr>
        <w:t>»</w:t>
      </w:r>
      <w:r w:rsidR="008F616B">
        <w:rPr>
          <w:bCs/>
          <w:sz w:val="28"/>
          <w:szCs w:val="28"/>
        </w:rPr>
        <w:t xml:space="preserve">, </w:t>
      </w:r>
      <w:r w:rsidRPr="00CC1840">
        <w:rPr>
          <w:sz w:val="28"/>
          <w:szCs w:val="28"/>
        </w:rPr>
        <w:t>в целях обеспечения надлежащего санитарного состояния территории муниципального района, безопасности населения от неблагоприятного воздействия животных</w:t>
      </w:r>
      <w:r w:rsidR="008D5E53">
        <w:rPr>
          <w:sz w:val="28"/>
          <w:szCs w:val="28"/>
        </w:rPr>
        <w:t xml:space="preserve"> без владельцев</w:t>
      </w:r>
      <w:r w:rsidRPr="00CC1840">
        <w:rPr>
          <w:sz w:val="28"/>
          <w:szCs w:val="28"/>
        </w:rPr>
        <w:t xml:space="preserve">, применения гуманных методов регулирования численности животных </w:t>
      </w:r>
      <w:r w:rsidR="008D5E53">
        <w:rPr>
          <w:sz w:val="28"/>
          <w:szCs w:val="28"/>
        </w:rPr>
        <w:t xml:space="preserve">без владельцев </w:t>
      </w:r>
      <w:r w:rsidRPr="00CC1840">
        <w:rPr>
          <w:sz w:val="28"/>
          <w:szCs w:val="28"/>
        </w:rPr>
        <w:t xml:space="preserve">на территории Питерского муниципального района Саратовской области </w:t>
      </w:r>
      <w:r w:rsidR="008F616B">
        <w:rPr>
          <w:sz w:val="28"/>
          <w:szCs w:val="28"/>
        </w:rPr>
        <w:t xml:space="preserve">руководствуясь Уставом Питерского </w:t>
      </w:r>
      <w:r w:rsidR="006C2C84">
        <w:rPr>
          <w:sz w:val="28"/>
          <w:szCs w:val="28"/>
        </w:rPr>
        <w:t>муниципального района</w:t>
      </w:r>
      <w:r w:rsidR="00BB5B3D">
        <w:rPr>
          <w:sz w:val="28"/>
          <w:szCs w:val="28"/>
        </w:rPr>
        <w:t>,</w:t>
      </w:r>
      <w:r w:rsidR="008F616B">
        <w:rPr>
          <w:sz w:val="28"/>
          <w:szCs w:val="28"/>
        </w:rPr>
        <w:t xml:space="preserve"> </w:t>
      </w:r>
      <w:r w:rsidRPr="00CC1840">
        <w:rPr>
          <w:sz w:val="28"/>
          <w:szCs w:val="28"/>
        </w:rPr>
        <w:t xml:space="preserve">администрация муниципального района  </w:t>
      </w:r>
    </w:p>
    <w:p w:rsidR="00DB70AD" w:rsidRDefault="008D5E53" w:rsidP="00BB5B3D">
      <w:pPr>
        <w:pStyle w:val="a7"/>
        <w:ind w:firstLine="709"/>
        <w:jc w:val="both"/>
        <w:rPr>
          <w:sz w:val="28"/>
          <w:szCs w:val="28"/>
        </w:rPr>
      </w:pPr>
      <w:r w:rsidRPr="00CC1840">
        <w:rPr>
          <w:sz w:val="28"/>
          <w:szCs w:val="28"/>
        </w:rPr>
        <w:t>ПОСТАНОВЛЯЕТ:</w:t>
      </w:r>
    </w:p>
    <w:p w:rsidR="00073D1F" w:rsidRPr="00DB70AD" w:rsidRDefault="00073D1F" w:rsidP="00BB5B3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B70AD">
        <w:rPr>
          <w:sz w:val="28"/>
          <w:szCs w:val="28"/>
        </w:rPr>
        <w:t>1</w:t>
      </w:r>
      <w:r w:rsidR="00BB5B3D">
        <w:rPr>
          <w:sz w:val="28"/>
          <w:szCs w:val="28"/>
        </w:rPr>
        <w:t>.</w:t>
      </w:r>
      <w:r w:rsidRPr="00DB70AD">
        <w:rPr>
          <w:sz w:val="28"/>
          <w:szCs w:val="28"/>
        </w:rPr>
        <w:t xml:space="preserve"> Внести изменения в постановление администрации Питерского муниципального района от 2 февраля  2016  года  №43 </w:t>
      </w:r>
      <w:r w:rsidR="00BB5B3D">
        <w:rPr>
          <w:sz w:val="28"/>
          <w:szCs w:val="28"/>
        </w:rPr>
        <w:t>«</w:t>
      </w:r>
      <w:r w:rsidRPr="00DB70AD">
        <w:rPr>
          <w:bCs/>
          <w:sz w:val="28"/>
          <w:szCs w:val="28"/>
        </w:rPr>
        <w:t>Об утверждении Порядка отлова и содержания безнадзорных животных на территории Питерского муниципального района</w:t>
      </w:r>
      <w:r w:rsidR="00BB5B3D">
        <w:rPr>
          <w:bCs/>
          <w:sz w:val="28"/>
          <w:szCs w:val="28"/>
        </w:rPr>
        <w:t>»</w:t>
      </w:r>
      <w:r w:rsidRPr="00DB70AD">
        <w:rPr>
          <w:bCs/>
          <w:sz w:val="28"/>
          <w:szCs w:val="28"/>
        </w:rPr>
        <w:t xml:space="preserve">, заменив в </w:t>
      </w:r>
      <w:r w:rsidR="00DB70AD" w:rsidRPr="00DB70AD">
        <w:rPr>
          <w:bCs/>
          <w:sz w:val="28"/>
          <w:szCs w:val="28"/>
        </w:rPr>
        <w:t>наименовании</w:t>
      </w:r>
      <w:r w:rsidRPr="00DB70AD">
        <w:rPr>
          <w:bCs/>
          <w:sz w:val="28"/>
          <w:szCs w:val="28"/>
        </w:rPr>
        <w:t xml:space="preserve"> и тексте постановления слова «безнадзорные животные» словами «животные без владельцев» в соответствующих падежах</w:t>
      </w:r>
      <w:r w:rsidR="00BB5B3D">
        <w:rPr>
          <w:bCs/>
          <w:sz w:val="28"/>
          <w:szCs w:val="28"/>
        </w:rPr>
        <w:t>.</w:t>
      </w:r>
    </w:p>
    <w:p w:rsidR="00073D1F" w:rsidRPr="00DB70AD" w:rsidRDefault="00073D1F" w:rsidP="00BB5B3D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b w:val="0"/>
          <w:i w:val="0"/>
          <w:sz w:val="28"/>
          <w:szCs w:val="28"/>
        </w:rPr>
      </w:pPr>
      <w:r w:rsidRPr="00DB70AD">
        <w:rPr>
          <w:rStyle w:val="a6"/>
          <w:b w:val="0"/>
          <w:i w:val="0"/>
          <w:sz w:val="28"/>
          <w:szCs w:val="28"/>
        </w:rPr>
        <w:t>2</w:t>
      </w:r>
      <w:r w:rsidR="00BB5B3D">
        <w:rPr>
          <w:rStyle w:val="a6"/>
          <w:b w:val="0"/>
          <w:i w:val="0"/>
          <w:sz w:val="28"/>
          <w:szCs w:val="28"/>
        </w:rPr>
        <w:t xml:space="preserve">. </w:t>
      </w:r>
      <w:r w:rsidRPr="00DB70AD">
        <w:rPr>
          <w:rStyle w:val="a6"/>
          <w:b w:val="0"/>
          <w:i w:val="0"/>
          <w:sz w:val="28"/>
          <w:szCs w:val="28"/>
        </w:rPr>
        <w:t xml:space="preserve"> </w:t>
      </w:r>
      <w:r w:rsidR="008D5E53">
        <w:rPr>
          <w:rStyle w:val="a6"/>
          <w:b w:val="0"/>
          <w:i w:val="0"/>
          <w:sz w:val="28"/>
          <w:szCs w:val="28"/>
        </w:rPr>
        <w:t xml:space="preserve">В </w:t>
      </w:r>
      <w:r w:rsidRPr="00DB70AD">
        <w:rPr>
          <w:rStyle w:val="a6"/>
          <w:b w:val="0"/>
          <w:i w:val="0"/>
          <w:sz w:val="28"/>
          <w:szCs w:val="28"/>
        </w:rPr>
        <w:t>пункт</w:t>
      </w:r>
      <w:r w:rsidR="008D5E53">
        <w:rPr>
          <w:rStyle w:val="a6"/>
          <w:b w:val="0"/>
          <w:i w:val="0"/>
          <w:sz w:val="28"/>
          <w:szCs w:val="28"/>
        </w:rPr>
        <w:t>е</w:t>
      </w:r>
      <w:r w:rsidRPr="00DB70AD">
        <w:rPr>
          <w:rStyle w:val="a6"/>
          <w:b w:val="0"/>
          <w:i w:val="0"/>
          <w:sz w:val="28"/>
          <w:szCs w:val="28"/>
        </w:rPr>
        <w:t xml:space="preserve"> 3 постановления администрации Питерского муниципального района от 2 февраля  2016  года  №43 </w:t>
      </w:r>
      <w:r w:rsidR="00DB70AD">
        <w:rPr>
          <w:rStyle w:val="a6"/>
          <w:b w:val="0"/>
          <w:i w:val="0"/>
          <w:sz w:val="28"/>
          <w:szCs w:val="28"/>
        </w:rPr>
        <w:t>«</w:t>
      </w:r>
      <w:r w:rsidRPr="00DB70AD">
        <w:rPr>
          <w:rStyle w:val="a6"/>
          <w:b w:val="0"/>
          <w:i w:val="0"/>
          <w:sz w:val="28"/>
          <w:szCs w:val="28"/>
        </w:rPr>
        <w:t xml:space="preserve">Об утверждении Порядка отлова и </w:t>
      </w:r>
      <w:r w:rsidRPr="00DB70AD">
        <w:rPr>
          <w:rStyle w:val="a6"/>
          <w:b w:val="0"/>
          <w:i w:val="0"/>
          <w:sz w:val="28"/>
          <w:szCs w:val="28"/>
        </w:rPr>
        <w:lastRenderedPageBreak/>
        <w:t>содержания безнадзорных животных на территории Питерского муниципального района</w:t>
      </w:r>
      <w:r w:rsidR="00DB70AD">
        <w:rPr>
          <w:rStyle w:val="a6"/>
          <w:b w:val="0"/>
          <w:i w:val="0"/>
          <w:sz w:val="28"/>
          <w:szCs w:val="28"/>
        </w:rPr>
        <w:t>»</w:t>
      </w:r>
      <w:r w:rsidRPr="00DB70AD">
        <w:rPr>
          <w:rStyle w:val="a6"/>
          <w:b w:val="0"/>
          <w:i w:val="0"/>
          <w:sz w:val="28"/>
          <w:szCs w:val="28"/>
        </w:rPr>
        <w:t xml:space="preserve"> </w:t>
      </w:r>
      <w:r w:rsidR="00DB70AD" w:rsidRPr="00DB70AD">
        <w:rPr>
          <w:rStyle w:val="a6"/>
          <w:b w:val="0"/>
          <w:i w:val="0"/>
          <w:sz w:val="28"/>
          <w:szCs w:val="28"/>
        </w:rPr>
        <w:t>дополнить абзацами следующего содержания</w:t>
      </w:r>
      <w:r w:rsidR="008D5E53">
        <w:rPr>
          <w:rStyle w:val="a6"/>
          <w:b w:val="0"/>
          <w:i w:val="0"/>
          <w:sz w:val="28"/>
          <w:szCs w:val="28"/>
        </w:rPr>
        <w:t>:</w:t>
      </w:r>
      <w:r w:rsidR="00DB70AD" w:rsidRPr="00DB70AD">
        <w:rPr>
          <w:rStyle w:val="a6"/>
          <w:b w:val="0"/>
          <w:i w:val="0"/>
          <w:sz w:val="28"/>
          <w:szCs w:val="28"/>
        </w:rPr>
        <w:t xml:space="preserve"> 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а) осуществление отлова животных без владельцев;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б) применение при отлове животных без владельцев способов и технических приспособлений, не приводящих к увечьям, травмам или гибели животных;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в) ведение видеозаписи процесса отлова животных без владельцев;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г) предоставление копии видеозаписи процесса отлова животных без владельцев по требованию уполномоченного органа;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д) осуществление транспортировки животных без владельцев в приюты в условиях, исключающих травмирование или гибель животных;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е) передача животных, имеющих на ошейниках или иных предметах (в том числе чипах, метках) сведения об их владельцах, владельцам;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ж) осуществление возврата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стерилизации, мечению, карантинированию, лечению, вакцинации;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з) осуществление транспортировки животных, содержавшихся в приюте, к месту прежнего обитания;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 xml:space="preserve"> и) ведение видеозаписи процесса возврата животных к месту прежнего обитания;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 xml:space="preserve"> к) предоставление копии видеозаписи процесса возврата животных к месту прежнего обитания по требованию уполномоченного органа;</w:t>
      </w:r>
    </w:p>
    <w:p w:rsidR="00DB70A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л) ведение учета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обитания;</w:t>
      </w:r>
    </w:p>
    <w:p w:rsidR="00DB70AD" w:rsidRPr="00BB5B3D" w:rsidRDefault="00DB70AD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B70AD">
        <w:rPr>
          <w:color w:val="2D2D2D"/>
          <w:spacing w:val="2"/>
          <w:sz w:val="28"/>
          <w:szCs w:val="28"/>
        </w:rPr>
        <w:t xml:space="preserve"> м) представление в уполномоченный орган сведений об объеме выполненных работ (в соответствии с данными учета количества </w:t>
      </w:r>
      <w:r w:rsidRPr="00BB5B3D">
        <w:rPr>
          <w:color w:val="000000" w:themeColor="text1"/>
          <w:spacing w:val="2"/>
          <w:sz w:val="28"/>
          <w:szCs w:val="28"/>
        </w:rPr>
        <w:t>животных без владельцев, отловленных и транспортированных в приюты, а также животных без владельцев, возвращенных на прежние места обитания).</w:t>
      </w:r>
    </w:p>
    <w:p w:rsidR="008D5E53" w:rsidRPr="00BB5B3D" w:rsidRDefault="008D5E53" w:rsidP="00BB5B3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3</w:t>
      </w:r>
      <w:r w:rsidR="00BB5B3D">
        <w:rPr>
          <w:color w:val="000000" w:themeColor="text1"/>
          <w:spacing w:val="2"/>
          <w:sz w:val="28"/>
          <w:szCs w:val="28"/>
        </w:rPr>
        <w:t xml:space="preserve">. </w:t>
      </w:r>
      <w:r w:rsidRPr="00BB5B3D">
        <w:rPr>
          <w:color w:val="000000" w:themeColor="text1"/>
          <w:spacing w:val="2"/>
          <w:sz w:val="28"/>
          <w:szCs w:val="28"/>
        </w:rPr>
        <w:t xml:space="preserve"> </w:t>
      </w:r>
      <w:r w:rsidRPr="00BB5B3D">
        <w:rPr>
          <w:color w:val="000000" w:themeColor="text1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информационно</w:t>
      </w:r>
      <w:r w:rsidR="00BB5B3D">
        <w:rPr>
          <w:color w:val="000000" w:themeColor="text1"/>
          <w:sz w:val="28"/>
          <w:szCs w:val="28"/>
        </w:rPr>
        <w:t>-</w:t>
      </w:r>
      <w:r w:rsidRPr="00BB5B3D">
        <w:rPr>
          <w:color w:val="000000" w:themeColor="text1"/>
          <w:sz w:val="28"/>
          <w:szCs w:val="28"/>
        </w:rPr>
        <w:t xml:space="preserve">телекоммуникационной сети </w:t>
      </w:r>
      <w:r w:rsidR="00BB5B3D">
        <w:rPr>
          <w:color w:val="000000" w:themeColor="text1"/>
          <w:sz w:val="28"/>
          <w:szCs w:val="28"/>
        </w:rPr>
        <w:t>«И</w:t>
      </w:r>
      <w:r w:rsidRPr="00BB5B3D">
        <w:rPr>
          <w:color w:val="000000" w:themeColor="text1"/>
          <w:sz w:val="28"/>
          <w:szCs w:val="28"/>
        </w:rPr>
        <w:t>нтернет</w:t>
      </w:r>
      <w:r w:rsidR="00BB5B3D">
        <w:rPr>
          <w:color w:val="000000" w:themeColor="text1"/>
          <w:sz w:val="28"/>
          <w:szCs w:val="28"/>
        </w:rPr>
        <w:t>»</w:t>
      </w:r>
      <w:r w:rsidRPr="00BB5B3D">
        <w:rPr>
          <w:color w:val="000000" w:themeColor="text1"/>
          <w:sz w:val="28"/>
          <w:szCs w:val="28"/>
        </w:rPr>
        <w:t xml:space="preserve"> по адресу: </w:t>
      </w:r>
      <w:r w:rsidRPr="00BB5B3D">
        <w:rPr>
          <w:color w:val="000000" w:themeColor="text1"/>
          <w:sz w:val="28"/>
          <w:szCs w:val="28"/>
          <w:lang w:val="en-US"/>
        </w:rPr>
        <w:t>http</w:t>
      </w:r>
      <w:r w:rsidRPr="00BB5B3D">
        <w:rPr>
          <w:color w:val="000000" w:themeColor="text1"/>
          <w:sz w:val="28"/>
          <w:szCs w:val="28"/>
        </w:rPr>
        <w:t>://</w:t>
      </w:r>
      <w:r w:rsidR="00BB5B3D" w:rsidRPr="00BB5B3D">
        <w:rPr>
          <w:rFonts w:eastAsiaTheme="majorEastAsia"/>
          <w:color w:val="000000" w:themeColor="text1"/>
        </w:rPr>
        <w:t xml:space="preserve"> </w:t>
      </w:r>
      <w:r w:rsidR="00BB5B3D" w:rsidRPr="00BB5B3D">
        <w:rPr>
          <w:color w:val="000000" w:themeColor="text1"/>
          <w:sz w:val="28"/>
          <w:szCs w:val="28"/>
        </w:rPr>
        <w:t>/питерка.рф/.</w:t>
      </w:r>
    </w:p>
    <w:p w:rsidR="001718EF" w:rsidRPr="00BB5B3D" w:rsidRDefault="008D5E53" w:rsidP="00BB5B3D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 w:rsidRPr="00BB5B3D">
        <w:rPr>
          <w:color w:val="000000" w:themeColor="text1"/>
          <w:spacing w:val="2"/>
          <w:sz w:val="28"/>
          <w:szCs w:val="28"/>
        </w:rPr>
        <w:t>4</w:t>
      </w:r>
      <w:r w:rsidR="00DB70AD" w:rsidRPr="00BB5B3D">
        <w:rPr>
          <w:color w:val="000000" w:themeColor="text1"/>
          <w:spacing w:val="2"/>
          <w:sz w:val="28"/>
          <w:szCs w:val="28"/>
        </w:rPr>
        <w:t xml:space="preserve">. </w:t>
      </w:r>
      <w:r w:rsidR="006C2C84" w:rsidRPr="00BB5B3D">
        <w:rPr>
          <w:color w:val="000000" w:themeColor="text1"/>
          <w:spacing w:val="2"/>
          <w:sz w:val="28"/>
          <w:szCs w:val="28"/>
        </w:rPr>
        <w:t>К</w:t>
      </w:r>
      <w:r w:rsidR="00DB70AD" w:rsidRPr="00BB5B3D">
        <w:rPr>
          <w:color w:val="000000" w:themeColor="text1"/>
          <w:spacing w:val="2"/>
          <w:sz w:val="28"/>
          <w:szCs w:val="28"/>
        </w:rPr>
        <w:t>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AD0B9F" w:rsidRDefault="00AD0B9F" w:rsidP="00DB70AD">
      <w:pPr>
        <w:ind w:firstLine="708"/>
        <w:rPr>
          <w:color w:val="2D2D2D"/>
          <w:spacing w:val="2"/>
          <w:sz w:val="28"/>
          <w:szCs w:val="28"/>
        </w:rPr>
      </w:pPr>
    </w:p>
    <w:p w:rsidR="00BB5B3D" w:rsidRDefault="00BB5B3D" w:rsidP="00DB70AD">
      <w:pPr>
        <w:ind w:firstLine="708"/>
        <w:rPr>
          <w:color w:val="2D2D2D"/>
          <w:spacing w:val="2"/>
          <w:sz w:val="28"/>
          <w:szCs w:val="28"/>
        </w:rPr>
      </w:pPr>
    </w:p>
    <w:p w:rsidR="00AD0B9F" w:rsidRDefault="00AD0B9F" w:rsidP="00DB70AD">
      <w:pPr>
        <w:ind w:firstLine="708"/>
        <w:rPr>
          <w:color w:val="2D2D2D"/>
          <w:spacing w:val="2"/>
          <w:sz w:val="28"/>
          <w:szCs w:val="28"/>
        </w:rPr>
      </w:pPr>
    </w:p>
    <w:p w:rsidR="00AD0B9F" w:rsidRDefault="00BB5B3D" w:rsidP="00BB5B3D"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С.И. Егоров</w:t>
      </w:r>
    </w:p>
    <w:sectPr w:rsidR="00AD0B9F" w:rsidSect="00BB5B3D">
      <w:footerReference w:type="default" r:id="rId8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36" w:rsidRDefault="00396936" w:rsidP="00BB5B3D">
      <w:r>
        <w:separator/>
      </w:r>
    </w:p>
  </w:endnote>
  <w:endnote w:type="continuationSeparator" w:id="0">
    <w:p w:rsidR="00396936" w:rsidRDefault="00396936" w:rsidP="00BB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4732"/>
      <w:docPartObj>
        <w:docPartGallery w:val="Page Numbers (Bottom of Page)"/>
        <w:docPartUnique/>
      </w:docPartObj>
    </w:sdtPr>
    <w:sdtContent>
      <w:p w:rsidR="00BB5B3D" w:rsidRDefault="00BB5B3D">
        <w:pPr>
          <w:pStyle w:val="af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5B3D" w:rsidRDefault="00BB5B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36" w:rsidRDefault="00396936" w:rsidP="00BB5B3D">
      <w:r>
        <w:separator/>
      </w:r>
    </w:p>
  </w:footnote>
  <w:footnote w:type="continuationSeparator" w:id="0">
    <w:p w:rsidR="00396936" w:rsidRDefault="00396936" w:rsidP="00BB5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52BC"/>
    <w:multiLevelType w:val="hybridMultilevel"/>
    <w:tmpl w:val="A6E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1F"/>
    <w:rsid w:val="00044388"/>
    <w:rsid w:val="00073D1F"/>
    <w:rsid w:val="001718EF"/>
    <w:rsid w:val="00396936"/>
    <w:rsid w:val="00412789"/>
    <w:rsid w:val="005E0E07"/>
    <w:rsid w:val="006C2C84"/>
    <w:rsid w:val="008D5E53"/>
    <w:rsid w:val="008F616B"/>
    <w:rsid w:val="00A855E3"/>
    <w:rsid w:val="00AD0B9F"/>
    <w:rsid w:val="00BB5B3D"/>
    <w:rsid w:val="00C14DA9"/>
    <w:rsid w:val="00D41636"/>
    <w:rsid w:val="00DB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1F"/>
  </w:style>
  <w:style w:type="paragraph" w:styleId="1">
    <w:name w:val="heading 1"/>
    <w:basedOn w:val="a"/>
    <w:next w:val="a"/>
    <w:link w:val="10"/>
    <w:qFormat/>
    <w:rsid w:val="000443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73D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443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443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044388"/>
    <w:rPr>
      <w:b/>
      <w:bCs/>
    </w:rPr>
  </w:style>
  <w:style w:type="character" w:styleId="a6">
    <w:name w:val="Emphasis"/>
    <w:basedOn w:val="a0"/>
    <w:qFormat/>
    <w:rsid w:val="00044388"/>
    <w:rPr>
      <w:i/>
      <w:iCs/>
    </w:rPr>
  </w:style>
  <w:style w:type="paragraph" w:styleId="a7">
    <w:name w:val="No Spacing"/>
    <w:uiPriority w:val="1"/>
    <w:qFormat/>
    <w:rsid w:val="00044388"/>
    <w:rPr>
      <w:sz w:val="24"/>
      <w:szCs w:val="24"/>
    </w:rPr>
  </w:style>
  <w:style w:type="paragraph" w:styleId="a8">
    <w:name w:val="List Paragraph"/>
    <w:basedOn w:val="a"/>
    <w:uiPriority w:val="34"/>
    <w:qFormat/>
    <w:rsid w:val="00044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3D1F"/>
    <w:rPr>
      <w:b/>
      <w:bCs/>
      <w:sz w:val="27"/>
      <w:szCs w:val="27"/>
    </w:rPr>
  </w:style>
  <w:style w:type="paragraph" w:customStyle="1" w:styleId="formattext">
    <w:name w:val="formattext"/>
    <w:basedOn w:val="a"/>
    <w:rsid w:val="00073D1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73D1F"/>
    <w:rPr>
      <w:color w:val="0000FF"/>
      <w:u w:val="single"/>
    </w:rPr>
  </w:style>
  <w:style w:type="character" w:customStyle="1" w:styleId="aa">
    <w:name w:val="Основной шрифт"/>
    <w:rsid w:val="00AD0B9F"/>
  </w:style>
  <w:style w:type="paragraph" w:customStyle="1" w:styleId="headertext">
    <w:name w:val="headertext"/>
    <w:basedOn w:val="a"/>
    <w:rsid w:val="00AD0B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55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5E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B5B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5B3D"/>
  </w:style>
  <w:style w:type="paragraph" w:styleId="af">
    <w:name w:val="footer"/>
    <w:basedOn w:val="a"/>
    <w:link w:val="af0"/>
    <w:uiPriority w:val="99"/>
    <w:unhideWhenUsed/>
    <w:rsid w:val="00BB5B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Komp</cp:lastModifiedBy>
  <cp:revision>3</cp:revision>
  <cp:lastPrinted>2019-11-14T12:20:00Z</cp:lastPrinted>
  <dcterms:created xsi:type="dcterms:W3CDTF">2019-11-14T12:31:00Z</dcterms:created>
  <dcterms:modified xsi:type="dcterms:W3CDTF">2019-11-14T12:39:00Z</dcterms:modified>
</cp:coreProperties>
</file>