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5F" w:rsidRPr="005E6F02" w:rsidRDefault="00A4715F" w:rsidP="00A4715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5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715F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</w:t>
      </w:r>
      <w:r w:rsidR="00FC35C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2019 года №5</w:t>
      </w:r>
      <w:r w:rsidR="00FC35C1">
        <w:rPr>
          <w:rFonts w:ascii="Times New Roman CYR" w:hAnsi="Times New Roman CYR" w:cs="Times New Roman CYR"/>
          <w:sz w:val="28"/>
          <w:szCs w:val="28"/>
        </w:rPr>
        <w:t>08</w:t>
      </w:r>
    </w:p>
    <w:p w:rsidR="007803A9" w:rsidRDefault="00A4715F" w:rsidP="00A471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4715F" w:rsidRDefault="00A4715F" w:rsidP="00D23D1E">
      <w:pPr>
        <w:ind w:right="4819"/>
        <w:rPr>
          <w:rFonts w:eastAsia="Times New Roman"/>
          <w:b/>
          <w:sz w:val="28"/>
          <w:szCs w:val="28"/>
        </w:rPr>
      </w:pPr>
    </w:p>
    <w:p w:rsidR="000155A4" w:rsidRPr="00A4715F" w:rsidRDefault="00412116" w:rsidP="00A4715F">
      <w:pPr>
        <w:pStyle w:val="ad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A4715F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муниципального района от</w:t>
      </w:r>
      <w:r w:rsidR="00A4715F">
        <w:rPr>
          <w:rFonts w:ascii="Times New Roman" w:hAnsi="Times New Roman" w:cs="Times New Roman"/>
          <w:sz w:val="28"/>
          <w:szCs w:val="28"/>
        </w:rPr>
        <w:t xml:space="preserve"> </w:t>
      </w:r>
      <w:r w:rsidRPr="00A4715F">
        <w:rPr>
          <w:rFonts w:ascii="Times New Roman" w:hAnsi="Times New Roman" w:cs="Times New Roman"/>
          <w:sz w:val="28"/>
          <w:szCs w:val="28"/>
        </w:rPr>
        <w:t>1 сентября 2011 года №280</w:t>
      </w:r>
    </w:p>
    <w:p w:rsidR="000155A4" w:rsidRDefault="000155A4" w:rsidP="00412116">
      <w:pPr>
        <w:ind w:firstLine="720"/>
        <w:jc w:val="both"/>
        <w:rPr>
          <w:sz w:val="28"/>
          <w:szCs w:val="28"/>
        </w:rPr>
      </w:pPr>
    </w:p>
    <w:p w:rsidR="00412116" w:rsidRPr="00A4715F" w:rsidRDefault="00412116" w:rsidP="00412116">
      <w:pPr>
        <w:ind w:firstLine="720"/>
        <w:jc w:val="both"/>
        <w:rPr>
          <w:sz w:val="28"/>
          <w:szCs w:val="28"/>
        </w:rPr>
      </w:pPr>
      <w:r w:rsidRPr="00A4715F">
        <w:rPr>
          <w:sz w:val="28"/>
          <w:szCs w:val="28"/>
        </w:rPr>
        <w:t xml:space="preserve">На основании постановления Правительства  Саратовской области от </w:t>
      </w:r>
      <w:r w:rsidR="00C41C8A" w:rsidRPr="00A4715F">
        <w:rPr>
          <w:sz w:val="28"/>
          <w:szCs w:val="28"/>
        </w:rPr>
        <w:t>11</w:t>
      </w:r>
      <w:r w:rsidRPr="00A4715F">
        <w:rPr>
          <w:sz w:val="28"/>
          <w:szCs w:val="28"/>
        </w:rPr>
        <w:t xml:space="preserve"> октября 201</w:t>
      </w:r>
      <w:r w:rsidR="00C41C8A" w:rsidRPr="00A4715F">
        <w:rPr>
          <w:sz w:val="28"/>
          <w:szCs w:val="28"/>
        </w:rPr>
        <w:t>9</w:t>
      </w:r>
      <w:r w:rsidRPr="00A4715F">
        <w:rPr>
          <w:sz w:val="28"/>
          <w:szCs w:val="28"/>
        </w:rPr>
        <w:t xml:space="preserve"> года №</w:t>
      </w:r>
      <w:r w:rsidR="00C41C8A" w:rsidRPr="00A4715F">
        <w:rPr>
          <w:sz w:val="28"/>
          <w:szCs w:val="28"/>
        </w:rPr>
        <w:t>717</w:t>
      </w:r>
      <w:r w:rsidRPr="00A4715F">
        <w:rPr>
          <w:sz w:val="28"/>
          <w:szCs w:val="28"/>
        </w:rPr>
        <w:t>-П «</w:t>
      </w:r>
      <w:r w:rsidR="00C41C8A" w:rsidRPr="00A4715F">
        <w:rPr>
          <w:sz w:val="28"/>
          <w:szCs w:val="28"/>
        </w:rPr>
        <w:t>О повышении заработной платы работников государственных учреждений области»</w:t>
      </w:r>
      <w:r w:rsidR="007803A9" w:rsidRPr="00A4715F">
        <w:rPr>
          <w:sz w:val="28"/>
          <w:szCs w:val="28"/>
        </w:rPr>
        <w:t>, постановлени</w:t>
      </w:r>
      <w:r w:rsidR="00D22E42" w:rsidRPr="00A4715F">
        <w:rPr>
          <w:sz w:val="28"/>
          <w:szCs w:val="28"/>
        </w:rPr>
        <w:t>я</w:t>
      </w:r>
      <w:r w:rsidR="00913AF7" w:rsidRPr="00A4715F">
        <w:rPr>
          <w:sz w:val="28"/>
          <w:szCs w:val="28"/>
        </w:rPr>
        <w:t xml:space="preserve"> </w:t>
      </w:r>
      <w:r w:rsidR="007803A9" w:rsidRPr="00A4715F">
        <w:rPr>
          <w:sz w:val="28"/>
          <w:szCs w:val="28"/>
        </w:rPr>
        <w:t xml:space="preserve">администрации Питерского муниципального района от 29 октября 2019 года №458 «О мерах по повышению оплаты труда отдельных категорий работников муниципальных учреждений Питерского </w:t>
      </w:r>
      <w:bookmarkStart w:id="0" w:name="_GoBack"/>
      <w:bookmarkEnd w:id="0"/>
      <w:r w:rsidR="007803A9" w:rsidRPr="00A4715F">
        <w:rPr>
          <w:sz w:val="28"/>
          <w:szCs w:val="28"/>
        </w:rPr>
        <w:t>муниципального района»</w:t>
      </w:r>
      <w:r w:rsidRPr="00A4715F">
        <w:rPr>
          <w:sz w:val="28"/>
          <w:szCs w:val="28"/>
        </w:rPr>
        <w:t xml:space="preserve">  и в соответствии со ст. </w:t>
      </w:r>
      <w:r w:rsidR="00C41C8A" w:rsidRPr="00A4715F">
        <w:rPr>
          <w:sz w:val="28"/>
          <w:szCs w:val="28"/>
        </w:rPr>
        <w:t>13</w:t>
      </w:r>
      <w:r w:rsidRPr="00A4715F">
        <w:rPr>
          <w:sz w:val="28"/>
          <w:szCs w:val="28"/>
        </w:rPr>
        <w:t xml:space="preserve"> решения Собрания депутатов  от 2</w:t>
      </w:r>
      <w:r w:rsidR="00C41C8A" w:rsidRPr="00A4715F">
        <w:rPr>
          <w:sz w:val="28"/>
          <w:szCs w:val="28"/>
        </w:rPr>
        <w:t>1</w:t>
      </w:r>
      <w:r w:rsidRPr="00A4715F">
        <w:rPr>
          <w:sz w:val="28"/>
          <w:szCs w:val="28"/>
        </w:rPr>
        <w:t xml:space="preserve"> декабря 201</w:t>
      </w:r>
      <w:r w:rsidR="00C41C8A" w:rsidRPr="00A4715F">
        <w:rPr>
          <w:sz w:val="28"/>
          <w:szCs w:val="28"/>
        </w:rPr>
        <w:t>8</w:t>
      </w:r>
      <w:r w:rsidRPr="00A4715F">
        <w:rPr>
          <w:sz w:val="28"/>
          <w:szCs w:val="28"/>
        </w:rPr>
        <w:t xml:space="preserve"> года №</w:t>
      </w:r>
      <w:r w:rsidR="00C41C8A" w:rsidRPr="00A4715F">
        <w:rPr>
          <w:sz w:val="28"/>
          <w:szCs w:val="28"/>
        </w:rPr>
        <w:t>28</w:t>
      </w:r>
      <w:r w:rsidRPr="00A4715F">
        <w:rPr>
          <w:sz w:val="28"/>
          <w:szCs w:val="28"/>
        </w:rPr>
        <w:t>-1 «О бюджете Питерского муниципального района Саратовской области на 201</w:t>
      </w:r>
      <w:r w:rsidR="00C41C8A" w:rsidRPr="00A4715F">
        <w:rPr>
          <w:sz w:val="28"/>
          <w:szCs w:val="28"/>
        </w:rPr>
        <w:t>9</w:t>
      </w:r>
      <w:r w:rsidRPr="00A4715F">
        <w:rPr>
          <w:sz w:val="28"/>
          <w:szCs w:val="28"/>
        </w:rPr>
        <w:t xml:space="preserve"> год</w:t>
      </w:r>
      <w:r w:rsidR="00C41C8A" w:rsidRPr="00A4715F">
        <w:rPr>
          <w:sz w:val="28"/>
          <w:szCs w:val="28"/>
        </w:rPr>
        <w:t xml:space="preserve"> и плановый период 2020 и 2021 годов</w:t>
      </w:r>
      <w:r w:rsidRPr="00A4715F">
        <w:rPr>
          <w:sz w:val="28"/>
          <w:szCs w:val="28"/>
        </w:rPr>
        <w:t>»</w:t>
      </w:r>
      <w:r w:rsidR="00235191" w:rsidRPr="00A4715F">
        <w:rPr>
          <w:sz w:val="28"/>
          <w:szCs w:val="28"/>
        </w:rPr>
        <w:t>, руководствуясь Уставом Питерского муниципального района Саратовской области,</w:t>
      </w:r>
      <w:r w:rsidRPr="00A4715F">
        <w:rPr>
          <w:sz w:val="28"/>
          <w:szCs w:val="28"/>
        </w:rPr>
        <w:t xml:space="preserve"> администрация муниципального района</w:t>
      </w:r>
    </w:p>
    <w:p w:rsidR="00412116" w:rsidRPr="00A4715F" w:rsidRDefault="00412116" w:rsidP="00412116">
      <w:pPr>
        <w:ind w:firstLine="720"/>
        <w:jc w:val="both"/>
      </w:pPr>
      <w:r w:rsidRPr="00A4715F">
        <w:t>ПОСТАНОВЛЯЕТ:</w:t>
      </w:r>
    </w:p>
    <w:p w:rsidR="00412116" w:rsidRDefault="00412116" w:rsidP="0041211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A4715F">
        <w:rPr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 (с изменениями от 10 сентября 2012 года №387, от 30 октября 2012 года №479, от 1 ноября 2013 года №500</w:t>
      </w:r>
      <w:r w:rsidR="00C05ED2" w:rsidRPr="00A4715F">
        <w:rPr>
          <w:color w:val="000000"/>
          <w:sz w:val="28"/>
          <w:szCs w:val="28"/>
          <w:lang w:eastAsia="en-US"/>
        </w:rPr>
        <w:t>, от 27 октября 2014 года №531</w:t>
      </w:r>
      <w:r w:rsidR="003E2EBD" w:rsidRPr="00A4715F">
        <w:rPr>
          <w:color w:val="000000"/>
          <w:sz w:val="28"/>
          <w:szCs w:val="28"/>
          <w:lang w:eastAsia="en-US"/>
        </w:rPr>
        <w:t>, от 30 октября 2019 года №459</w:t>
      </w:r>
      <w:r w:rsidRPr="00A4715F">
        <w:rPr>
          <w:color w:val="000000"/>
          <w:sz w:val="28"/>
          <w:szCs w:val="28"/>
          <w:lang w:eastAsia="en-US"/>
        </w:rPr>
        <w:t>) следующие изменения:</w:t>
      </w:r>
    </w:p>
    <w:p w:rsidR="00412116" w:rsidRDefault="00226E1A" w:rsidP="0041211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1.1. П</w:t>
      </w:r>
      <w:r w:rsidR="00412116">
        <w:rPr>
          <w:color w:val="000000"/>
          <w:sz w:val="28"/>
          <w:szCs w:val="28"/>
          <w:lang w:eastAsia="en-US"/>
        </w:rPr>
        <w:t>риложения № 1, 2, 3</w:t>
      </w:r>
      <w:r>
        <w:rPr>
          <w:color w:val="000000"/>
          <w:sz w:val="28"/>
          <w:szCs w:val="28"/>
          <w:lang w:eastAsia="en-US"/>
        </w:rPr>
        <w:t xml:space="preserve"> к постановлению</w:t>
      </w:r>
      <w:r w:rsidR="00412116">
        <w:rPr>
          <w:color w:val="000000"/>
          <w:sz w:val="28"/>
          <w:szCs w:val="28"/>
          <w:lang w:eastAsia="en-US"/>
        </w:rPr>
        <w:t xml:space="preserve"> изложить в новой редакции</w:t>
      </w:r>
      <w:r w:rsidR="00627DF0">
        <w:rPr>
          <w:color w:val="000000"/>
          <w:sz w:val="28"/>
          <w:szCs w:val="28"/>
          <w:lang w:eastAsia="en-US"/>
        </w:rPr>
        <w:t xml:space="preserve"> согласно приложениям № 1, 2, 3.</w:t>
      </w:r>
    </w:p>
    <w:p w:rsidR="00412116" w:rsidRDefault="00412116" w:rsidP="00C05E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C05ED2">
        <w:rPr>
          <w:color w:val="000000"/>
          <w:sz w:val="28"/>
          <w:szCs w:val="28"/>
          <w:lang w:eastAsia="en-US"/>
        </w:rPr>
        <w:t xml:space="preserve">2. </w:t>
      </w:r>
      <w:r w:rsidR="00726C69" w:rsidRPr="00C05ED2">
        <w:rPr>
          <w:sz w:val="28"/>
          <w:szCs w:val="28"/>
        </w:rPr>
        <w:t xml:space="preserve">Настоящее постановление вступает в силу с момента </w:t>
      </w:r>
      <w:r w:rsidR="00726C69" w:rsidRPr="00B1591E">
        <w:rPr>
          <w:sz w:val="28"/>
          <w:szCs w:val="28"/>
        </w:rPr>
        <w:t xml:space="preserve">опубликования на официальном сайте </w:t>
      </w:r>
      <w:r w:rsidR="00C05ED2" w:rsidRPr="00B1591E">
        <w:rPr>
          <w:sz w:val="28"/>
          <w:szCs w:val="28"/>
        </w:rPr>
        <w:t xml:space="preserve">администрации муниципального района в информационно-телекоммуникационной сети «Интернет» по адресу: </w:t>
      </w:r>
      <w:hyperlink r:id="rId8" w:history="1">
        <w:r w:rsidR="00C05ED2" w:rsidRPr="00A4715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05ED2" w:rsidRPr="00A4715F">
          <w:rPr>
            <w:rStyle w:val="aa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C05ED2" w:rsidRPr="00B1591E">
        <w:rPr>
          <w:sz w:val="28"/>
          <w:szCs w:val="28"/>
        </w:rPr>
        <w:t xml:space="preserve"> </w:t>
      </w:r>
      <w:r w:rsidR="00627DF0" w:rsidRPr="00B1591E">
        <w:rPr>
          <w:color w:val="000000"/>
          <w:sz w:val="28"/>
          <w:szCs w:val="28"/>
          <w:lang w:eastAsia="en-US"/>
        </w:rPr>
        <w:t>и распространяется на правоотношения,</w:t>
      </w:r>
      <w:r w:rsidR="00627DF0" w:rsidRPr="00C05ED2">
        <w:rPr>
          <w:color w:val="000000"/>
          <w:sz w:val="28"/>
          <w:szCs w:val="28"/>
          <w:lang w:eastAsia="en-US"/>
        </w:rPr>
        <w:t xml:space="preserve"> </w:t>
      </w:r>
      <w:r w:rsidRPr="00C05ED2">
        <w:rPr>
          <w:color w:val="000000"/>
          <w:sz w:val="28"/>
          <w:szCs w:val="28"/>
          <w:lang w:eastAsia="en-US"/>
        </w:rPr>
        <w:t xml:space="preserve"> возникшие с 1 октября 201</w:t>
      </w:r>
      <w:r w:rsidR="00C05ED2" w:rsidRPr="00C05ED2">
        <w:rPr>
          <w:color w:val="000000"/>
          <w:sz w:val="28"/>
          <w:szCs w:val="28"/>
          <w:lang w:eastAsia="en-US"/>
        </w:rPr>
        <w:t xml:space="preserve">9 </w:t>
      </w:r>
      <w:r w:rsidRPr="00C05ED2">
        <w:rPr>
          <w:color w:val="000000"/>
          <w:sz w:val="28"/>
          <w:szCs w:val="28"/>
          <w:lang w:eastAsia="en-US"/>
        </w:rPr>
        <w:t>года.</w:t>
      </w:r>
    </w:p>
    <w:p w:rsidR="000136F3" w:rsidRPr="00C05ED2" w:rsidRDefault="000136F3" w:rsidP="00C05E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</w:p>
    <w:p w:rsidR="00C14DE7" w:rsidRDefault="00C14DE7" w:rsidP="004121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412116" w:rsidRDefault="00C05ED2" w:rsidP="000136F3">
      <w:pPr>
        <w:widowControl w:val="0"/>
        <w:autoSpaceDE w:val="0"/>
        <w:autoSpaceDN w:val="0"/>
        <w:adjustRightInd w:val="0"/>
        <w:ind w:right="-284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Глава</w:t>
      </w:r>
      <w:r w:rsidR="00412116">
        <w:rPr>
          <w:color w:val="000000"/>
          <w:sz w:val="28"/>
          <w:szCs w:val="28"/>
          <w:lang w:eastAsia="en-US"/>
        </w:rPr>
        <w:t xml:space="preserve"> муниципального района                                    </w:t>
      </w:r>
      <w:r>
        <w:rPr>
          <w:color w:val="000000"/>
          <w:sz w:val="28"/>
          <w:szCs w:val="28"/>
          <w:lang w:eastAsia="en-US"/>
        </w:rPr>
        <w:t xml:space="preserve">                       </w:t>
      </w:r>
      <w:r w:rsidR="000136F3">
        <w:rPr>
          <w:color w:val="000000"/>
          <w:sz w:val="28"/>
          <w:szCs w:val="28"/>
          <w:lang w:eastAsia="en-US"/>
        </w:rPr>
        <w:t xml:space="preserve">       </w:t>
      </w:r>
      <w:r>
        <w:rPr>
          <w:color w:val="000000"/>
          <w:sz w:val="28"/>
          <w:szCs w:val="28"/>
          <w:lang w:eastAsia="en-US"/>
        </w:rPr>
        <w:t xml:space="preserve">  С.И.</w:t>
      </w:r>
      <w:r w:rsidR="000136F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Егоров</w:t>
      </w:r>
    </w:p>
    <w:p w:rsidR="00A43D3A" w:rsidRPr="00A43D3A" w:rsidRDefault="003F7D7F" w:rsidP="00A43D3A">
      <w:pPr>
        <w:pStyle w:val="11"/>
        <w:ind w:left="4320"/>
        <w:rPr>
          <w:rFonts w:ascii="Times New Roman" w:hAnsi="Times New Roman"/>
          <w:sz w:val="28"/>
          <w:szCs w:val="28"/>
          <w:lang w:eastAsia="en-US"/>
        </w:rPr>
      </w:pPr>
      <w:r w:rsidRPr="00A43D3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№1 к постановлению администрации муниципального </w:t>
      </w:r>
    </w:p>
    <w:p w:rsidR="003F7D7F" w:rsidRPr="00A43D3A" w:rsidRDefault="003F7D7F" w:rsidP="00A43D3A">
      <w:pPr>
        <w:pStyle w:val="11"/>
        <w:ind w:left="4320"/>
        <w:rPr>
          <w:rFonts w:ascii="Times New Roman" w:hAnsi="Times New Roman"/>
          <w:sz w:val="28"/>
          <w:szCs w:val="28"/>
          <w:lang w:eastAsia="en-US"/>
        </w:rPr>
      </w:pPr>
      <w:r w:rsidRPr="00A43D3A">
        <w:rPr>
          <w:rFonts w:ascii="Times New Roman" w:hAnsi="Times New Roman"/>
          <w:sz w:val="28"/>
          <w:szCs w:val="28"/>
          <w:lang w:eastAsia="en-US"/>
        </w:rPr>
        <w:t xml:space="preserve">района от </w:t>
      </w:r>
      <w:r w:rsidR="00FC35C1">
        <w:rPr>
          <w:rFonts w:ascii="Times New Roman" w:hAnsi="Times New Roman"/>
          <w:sz w:val="28"/>
          <w:szCs w:val="28"/>
          <w:lang w:eastAsia="en-US"/>
        </w:rPr>
        <w:t>21</w:t>
      </w:r>
      <w:r w:rsidRPr="00A43D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85434">
        <w:rPr>
          <w:rFonts w:ascii="Times New Roman" w:hAnsi="Times New Roman"/>
          <w:sz w:val="28"/>
          <w:szCs w:val="28"/>
          <w:lang w:eastAsia="en-US"/>
        </w:rPr>
        <w:t>но</w:t>
      </w:r>
      <w:r w:rsidRPr="00A43D3A">
        <w:rPr>
          <w:rFonts w:ascii="Times New Roman" w:hAnsi="Times New Roman"/>
          <w:sz w:val="28"/>
          <w:szCs w:val="28"/>
          <w:lang w:eastAsia="en-US"/>
        </w:rPr>
        <w:t>ября 201</w:t>
      </w:r>
      <w:r w:rsidR="00C05ED2">
        <w:rPr>
          <w:rFonts w:ascii="Times New Roman" w:hAnsi="Times New Roman"/>
          <w:sz w:val="28"/>
          <w:szCs w:val="28"/>
          <w:lang w:eastAsia="en-US"/>
        </w:rPr>
        <w:t>9</w:t>
      </w:r>
      <w:r w:rsidRPr="00A43D3A">
        <w:rPr>
          <w:rFonts w:ascii="Times New Roman" w:hAnsi="Times New Roman"/>
          <w:sz w:val="28"/>
          <w:szCs w:val="28"/>
          <w:lang w:eastAsia="en-US"/>
        </w:rPr>
        <w:t xml:space="preserve"> года №</w:t>
      </w:r>
      <w:r w:rsidR="000136F3">
        <w:rPr>
          <w:rFonts w:ascii="Times New Roman" w:hAnsi="Times New Roman"/>
          <w:sz w:val="28"/>
          <w:szCs w:val="28"/>
          <w:lang w:eastAsia="en-US"/>
        </w:rPr>
        <w:t>5</w:t>
      </w:r>
      <w:r w:rsidR="00FC35C1">
        <w:rPr>
          <w:rFonts w:ascii="Times New Roman" w:hAnsi="Times New Roman"/>
          <w:sz w:val="28"/>
          <w:szCs w:val="28"/>
          <w:lang w:eastAsia="en-US"/>
        </w:rPr>
        <w:t>08</w:t>
      </w: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left="4320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3F7D7F" w:rsidP="00A43D3A">
      <w:pPr>
        <w:ind w:left="4320"/>
        <w:jc w:val="both"/>
        <w:rPr>
          <w:rStyle w:val="a3"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«Приложение </w:t>
      </w:r>
      <w:r w:rsidR="00FC35C1">
        <w:rPr>
          <w:rStyle w:val="a3"/>
          <w:b w:val="0"/>
          <w:color w:val="000000" w:themeColor="text1"/>
          <w:sz w:val="28"/>
          <w:szCs w:val="28"/>
        </w:rPr>
        <w:t>№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1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главы</w:t>
      </w:r>
      <w:r w:rsidR="00A43D3A">
        <w:rPr>
          <w:b/>
          <w:color w:val="000000" w:themeColor="text1"/>
          <w:sz w:val="28"/>
          <w:szCs w:val="28"/>
        </w:rPr>
        <w:t xml:space="preserve"> 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  <w:r w:rsidR="001B4471">
        <w:rPr>
          <w:rStyle w:val="a3"/>
          <w:b w:val="0"/>
          <w:color w:val="000000" w:themeColor="text1"/>
          <w:sz w:val="28"/>
          <w:szCs w:val="28"/>
        </w:rPr>
        <w:t xml:space="preserve">   </w:t>
      </w:r>
      <w:r w:rsidRPr="00A43D3A">
        <w:rPr>
          <w:rStyle w:val="a3"/>
          <w:b w:val="0"/>
          <w:color w:val="000000" w:themeColor="text1"/>
          <w:sz w:val="28"/>
          <w:szCs w:val="28"/>
        </w:rPr>
        <w:t>от 1 сентября  2011 года № 280</w:t>
      </w:r>
    </w:p>
    <w:p w:rsidR="003F7D7F" w:rsidRPr="00A43D3A" w:rsidRDefault="003F7D7F" w:rsidP="003F7D7F">
      <w:pPr>
        <w:ind w:firstLine="900"/>
        <w:jc w:val="center"/>
        <w:rPr>
          <w:b/>
          <w:sz w:val="28"/>
          <w:szCs w:val="28"/>
        </w:rPr>
      </w:pPr>
    </w:p>
    <w:p w:rsidR="003F7D7F" w:rsidRPr="00A43D3A" w:rsidRDefault="003F7D7F" w:rsidP="003F7D7F">
      <w:pPr>
        <w:jc w:val="center"/>
        <w:rPr>
          <w:b/>
          <w:sz w:val="28"/>
          <w:szCs w:val="28"/>
        </w:rPr>
      </w:pPr>
      <w:r w:rsidRPr="00A43D3A">
        <w:rPr>
          <w:b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</w:t>
      </w:r>
      <w:r w:rsidR="00D23D1E">
        <w:rPr>
          <w:b/>
          <w:sz w:val="28"/>
          <w:szCs w:val="28"/>
        </w:rPr>
        <w:t xml:space="preserve"> </w:t>
      </w:r>
      <w:r w:rsidRPr="00A43D3A">
        <w:rPr>
          <w:b/>
          <w:sz w:val="28"/>
          <w:szCs w:val="28"/>
        </w:rPr>
        <w:t>специалистов и других служащих муниципальных казенных и бюджетных учреждений Питерского муниципального района</w:t>
      </w:r>
    </w:p>
    <w:p w:rsidR="003F7D7F" w:rsidRPr="00A43D3A" w:rsidRDefault="003F7D7F" w:rsidP="003F7D7F">
      <w:pPr>
        <w:ind w:firstLine="900"/>
        <w:jc w:val="both"/>
        <w:rPr>
          <w:sz w:val="28"/>
          <w:szCs w:val="28"/>
        </w:rPr>
      </w:pPr>
    </w:p>
    <w:p w:rsidR="003F7D7F" w:rsidRPr="00A43D3A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3F7D7F" w:rsidRPr="00A43D3A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3F7D7F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D62A0A" w:rsidRPr="00A43D3A" w:rsidRDefault="00D62A0A" w:rsidP="003F7D7F">
      <w:pPr>
        <w:jc w:val="both"/>
        <w:rPr>
          <w:sz w:val="28"/>
          <w:szCs w:val="28"/>
        </w:rPr>
      </w:pPr>
    </w:p>
    <w:tbl>
      <w:tblPr>
        <w:tblW w:w="9802" w:type="dxa"/>
        <w:tblInd w:w="87" w:type="dxa"/>
        <w:tblLayout w:type="fixed"/>
        <w:tblLook w:val="04A0"/>
      </w:tblPr>
      <w:tblGrid>
        <w:gridCol w:w="872"/>
        <w:gridCol w:w="87"/>
        <w:gridCol w:w="7426"/>
        <w:gridCol w:w="1417"/>
      </w:tblGrid>
      <w:tr w:rsidR="003F7D7F" w:rsidRPr="00A43D3A" w:rsidTr="00A43D3A">
        <w:trPr>
          <w:trHeight w:val="39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N п/п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Месячные должно</w:t>
            </w:r>
            <w:r w:rsidR="00A43D3A" w:rsidRPr="00A43D3A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стные оклады (рублей)</w:t>
            </w:r>
          </w:p>
        </w:tc>
      </w:tr>
      <w:tr w:rsidR="003F7D7F" w:rsidRPr="00A43D3A" w:rsidTr="00A43D3A">
        <w:trPr>
          <w:trHeight w:val="723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1. Руководители</w:t>
            </w:r>
          </w:p>
        </w:tc>
      </w:tr>
      <w:tr w:rsidR="003F7D7F" w:rsidRPr="00A43D3A" w:rsidTr="00A43D3A">
        <w:trPr>
          <w:trHeight w:val="803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8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9468</w:t>
            </w:r>
          </w:p>
        </w:tc>
      </w:tr>
      <w:tr w:rsidR="003F7D7F" w:rsidRPr="00A43D3A" w:rsidTr="00A43D3A">
        <w:trPr>
          <w:trHeight w:val="16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8909</w:t>
            </w:r>
          </w:p>
        </w:tc>
      </w:tr>
      <w:tr w:rsidR="003F7D7F" w:rsidRPr="00A43D3A" w:rsidTr="00A43D3A">
        <w:trPr>
          <w:trHeight w:val="16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8471</w:t>
            </w:r>
          </w:p>
        </w:tc>
      </w:tr>
      <w:tr w:rsidR="003F7D7F" w:rsidRPr="00A43D3A" w:rsidTr="00A43D3A">
        <w:trPr>
          <w:trHeight w:val="18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8161</w:t>
            </w:r>
          </w:p>
        </w:tc>
      </w:tr>
      <w:tr w:rsidR="003F7D7F" w:rsidRPr="00A43D3A" w:rsidTr="00A43D3A">
        <w:trPr>
          <w:trHeight w:val="79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1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8909</w:t>
            </w:r>
          </w:p>
        </w:tc>
      </w:tr>
      <w:tr w:rsidR="003F7D7F" w:rsidRPr="00A43D3A" w:rsidTr="00A43D3A">
        <w:trPr>
          <w:trHeight w:val="18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8471</w:t>
            </w:r>
          </w:p>
        </w:tc>
      </w:tr>
      <w:tr w:rsidR="003F7D7F" w:rsidRPr="00A43D3A" w:rsidTr="00A43D3A">
        <w:trPr>
          <w:trHeight w:val="20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</w:t>
            </w:r>
            <w:r w:rsidRPr="008D02C0">
              <w:rPr>
                <w:rFonts w:eastAsia="Times New Roman"/>
                <w:color w:val="000000"/>
                <w:sz w:val="26"/>
                <w:szCs w:val="26"/>
              </w:rPr>
              <w:t>т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t>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8161</w:t>
            </w:r>
          </w:p>
        </w:tc>
      </w:tr>
      <w:tr w:rsidR="003F7D7F" w:rsidRPr="00A43D3A" w:rsidTr="00A43D3A">
        <w:trPr>
          <w:trHeight w:val="2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7766</w:t>
            </w:r>
          </w:p>
        </w:tc>
      </w:tr>
      <w:tr w:rsidR="003F7D7F" w:rsidRPr="00A43D3A" w:rsidTr="00A43D3A">
        <w:trPr>
          <w:trHeight w:val="501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8471</w:t>
            </w:r>
          </w:p>
        </w:tc>
      </w:tr>
      <w:tr w:rsidR="003F7D7F" w:rsidRPr="00A43D3A" w:rsidTr="00A43D3A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7766</w:t>
            </w:r>
          </w:p>
        </w:tc>
      </w:tr>
      <w:tr w:rsidR="003F7D7F" w:rsidRPr="00A43D3A" w:rsidTr="00A43D3A">
        <w:trPr>
          <w:trHeight w:val="236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A43D3A">
        <w:trPr>
          <w:trHeight w:val="1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8D02C0">
              <w:rPr>
                <w:color w:val="000000"/>
                <w:sz w:val="26"/>
                <w:szCs w:val="26"/>
              </w:rPr>
              <w:t>6642</w:t>
            </w:r>
          </w:p>
        </w:tc>
      </w:tr>
      <w:tr w:rsidR="003F7D7F" w:rsidRPr="00A43D3A" w:rsidTr="00A43D3A">
        <w:trPr>
          <w:trHeight w:val="1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9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8161</w:t>
            </w:r>
          </w:p>
        </w:tc>
      </w:tr>
      <w:tr w:rsidR="003F7D7F" w:rsidRPr="00A43D3A" w:rsidTr="00A43D3A">
        <w:trPr>
          <w:trHeight w:val="258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7766</w:t>
            </w:r>
          </w:p>
        </w:tc>
      </w:tr>
      <w:tr w:rsidR="003F7D7F" w:rsidRPr="00A43D3A" w:rsidTr="00A43D3A">
        <w:trPr>
          <w:trHeight w:val="23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7368</w:t>
            </w:r>
          </w:p>
        </w:tc>
      </w:tr>
      <w:tr w:rsidR="003F7D7F" w:rsidRPr="00A43D3A" w:rsidTr="00A43D3A">
        <w:trPr>
          <w:trHeight w:val="196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A43D3A">
        <w:trPr>
          <w:trHeight w:val="102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17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8161</w:t>
            </w:r>
          </w:p>
        </w:tc>
      </w:tr>
      <w:tr w:rsidR="003F7D7F" w:rsidRPr="00A43D3A" w:rsidTr="00A43D3A">
        <w:trPr>
          <w:trHeight w:val="29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7766</w:t>
            </w:r>
          </w:p>
        </w:tc>
      </w:tr>
      <w:tr w:rsidR="003F7D7F" w:rsidRPr="00A43D3A" w:rsidTr="00A43D3A">
        <w:trPr>
          <w:trHeight w:val="25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7368</w:t>
            </w:r>
          </w:p>
        </w:tc>
      </w:tr>
      <w:tr w:rsidR="003F7D7F" w:rsidRPr="00A43D3A" w:rsidTr="00A43D3A">
        <w:trPr>
          <w:trHeight w:val="24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A43D3A">
        <w:trPr>
          <w:trHeight w:val="133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4378A4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1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7368</w:t>
            </w:r>
          </w:p>
        </w:tc>
      </w:tr>
      <w:tr w:rsidR="003F7D7F" w:rsidRPr="00A43D3A" w:rsidTr="00A43D3A">
        <w:trPr>
          <w:trHeight w:val="20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A43D3A">
        <w:trPr>
          <w:trHeight w:val="16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6642</w:t>
            </w:r>
          </w:p>
        </w:tc>
      </w:tr>
      <w:tr w:rsidR="003F7D7F" w:rsidRPr="00A43D3A" w:rsidTr="00A43D3A">
        <w:trPr>
          <w:trHeight w:val="4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4378A4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6342</w:t>
            </w:r>
          </w:p>
        </w:tc>
      </w:tr>
      <w:tr w:rsidR="003F7D7F" w:rsidRPr="00A43D3A" w:rsidTr="00A43D3A">
        <w:trPr>
          <w:trHeight w:val="825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3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8161</w:t>
            </w:r>
          </w:p>
        </w:tc>
      </w:tr>
      <w:tr w:rsidR="003F7D7F" w:rsidRPr="00A43D3A" w:rsidTr="00A43D3A">
        <w:trPr>
          <w:trHeight w:val="19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7766</w:t>
            </w:r>
          </w:p>
        </w:tc>
      </w:tr>
      <w:tr w:rsidR="003F7D7F" w:rsidRPr="00A43D3A" w:rsidTr="00A43D3A">
        <w:trPr>
          <w:trHeight w:val="31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A43D3A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6342</w:t>
            </w:r>
          </w:p>
        </w:tc>
      </w:tr>
      <w:tr w:rsidR="003F7D7F" w:rsidRPr="00A43D3A" w:rsidTr="00A43D3A">
        <w:trPr>
          <w:trHeight w:val="101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3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8161</w:t>
            </w:r>
          </w:p>
        </w:tc>
      </w:tr>
      <w:tr w:rsidR="003F7D7F" w:rsidRPr="00A43D3A" w:rsidTr="00A43D3A">
        <w:trPr>
          <w:trHeight w:val="2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A43D3A">
        <w:trPr>
          <w:trHeight w:val="23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6342</w:t>
            </w:r>
          </w:p>
        </w:tc>
      </w:tr>
      <w:tr w:rsidR="003F7D7F" w:rsidRPr="00A43D3A" w:rsidTr="00A43D3A">
        <w:trPr>
          <w:trHeight w:val="20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3F7D7F" w:rsidRPr="00A43D3A" w:rsidTr="00A43D3A">
        <w:trPr>
          <w:trHeight w:val="1147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7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7766</w:t>
            </w:r>
          </w:p>
        </w:tc>
      </w:tr>
      <w:tr w:rsidR="003F7D7F" w:rsidRPr="00A43D3A" w:rsidTr="00A43D3A">
        <w:trPr>
          <w:trHeight w:val="24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4378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  <w:r w:rsidR="008D02C0">
              <w:rPr>
                <w:color w:val="000000"/>
                <w:sz w:val="26"/>
                <w:szCs w:val="26"/>
              </w:rPr>
              <w:t>7</w:t>
            </w:r>
          </w:p>
        </w:tc>
      </w:tr>
      <w:tr w:rsidR="003F7D7F" w:rsidRPr="00A43D3A" w:rsidTr="00A43D3A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3F7D7F" w:rsidRPr="00A43D3A" w:rsidTr="00A43D3A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5777</w:t>
            </w:r>
          </w:p>
        </w:tc>
      </w:tr>
      <w:tr w:rsidR="003F7D7F" w:rsidRPr="00A43D3A" w:rsidTr="00A43D3A">
        <w:trPr>
          <w:trHeight w:val="244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15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7368</w:t>
            </w:r>
          </w:p>
        </w:tc>
      </w:tr>
      <w:tr w:rsidR="003F7D7F" w:rsidRPr="00A43D3A" w:rsidTr="00A43D3A">
        <w:trPr>
          <w:trHeight w:val="2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6642</w:t>
            </w:r>
          </w:p>
        </w:tc>
      </w:tr>
      <w:tr w:rsidR="003F7D7F" w:rsidRPr="00A43D3A" w:rsidTr="00A43D3A">
        <w:trPr>
          <w:trHeight w:val="24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3F7D7F" w:rsidRPr="00A43D3A" w:rsidTr="00A43D3A">
        <w:trPr>
          <w:trHeight w:val="2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5777</w:t>
            </w:r>
          </w:p>
        </w:tc>
      </w:tr>
      <w:tr w:rsidR="003F7D7F" w:rsidRPr="00A43D3A" w:rsidTr="00A43D3A">
        <w:trPr>
          <w:trHeight w:val="142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7368</w:t>
            </w:r>
          </w:p>
        </w:tc>
      </w:tr>
      <w:tr w:rsidR="003F7D7F" w:rsidRPr="00A43D3A" w:rsidTr="00A43D3A">
        <w:trPr>
          <w:trHeight w:val="111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29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7368</w:t>
            </w:r>
          </w:p>
        </w:tc>
      </w:tr>
      <w:tr w:rsidR="003F7D7F" w:rsidRPr="00A43D3A" w:rsidTr="00A43D3A">
        <w:trPr>
          <w:trHeight w:val="26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6642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5776</w:t>
            </w:r>
          </w:p>
        </w:tc>
      </w:tr>
      <w:tr w:rsidR="003F7D7F" w:rsidRPr="00A43D3A" w:rsidTr="00A43D3A">
        <w:trPr>
          <w:trHeight w:val="1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5482</w:t>
            </w:r>
          </w:p>
        </w:tc>
      </w:tr>
      <w:tr w:rsidR="003F7D7F" w:rsidRPr="00A43D3A" w:rsidTr="00A43D3A">
        <w:trPr>
          <w:trHeight w:val="103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6642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6342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5777</w:t>
            </w:r>
          </w:p>
        </w:tc>
      </w:tr>
      <w:tr w:rsidR="003F7D7F" w:rsidRPr="00A43D3A" w:rsidTr="00D62A0A">
        <w:trPr>
          <w:trHeight w:val="39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Мастер участка - высшее профессиональное (техническое) образование и стаж работы на производстве не менее 1 года или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среднее профессиональное образование и стаж работы на производстве не менее 3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6642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5777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5482</w:t>
            </w:r>
          </w:p>
        </w:tc>
      </w:tr>
      <w:tr w:rsidR="003F7D7F" w:rsidRPr="00A43D3A" w:rsidTr="00A43D3A">
        <w:trPr>
          <w:trHeight w:val="103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5482</w:t>
            </w:r>
          </w:p>
        </w:tc>
      </w:tr>
      <w:tr w:rsidR="003F7D7F" w:rsidRPr="00A43D3A" w:rsidTr="00A43D3A">
        <w:trPr>
          <w:trHeight w:val="20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5258</w:t>
            </w:r>
          </w:p>
        </w:tc>
      </w:tr>
      <w:tr w:rsidR="003F7D7F" w:rsidRPr="00A43D3A" w:rsidTr="00A43D3A">
        <w:trPr>
          <w:trHeight w:val="39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Комендант: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5980" w:rsidRPr="00A43D3A" w:rsidTr="00A43D3A">
        <w:trPr>
          <w:trHeight w:val="7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среднее профессиональное образование и стаж работы в должности коменданта не менее 1 года;</w:t>
            </w:r>
          </w:p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515980" w:rsidRPr="00A43D3A" w:rsidRDefault="00033450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5258</w:t>
            </w:r>
          </w:p>
        </w:tc>
      </w:tr>
      <w:tr w:rsidR="00515980" w:rsidRPr="00A43D3A" w:rsidTr="00A43D3A">
        <w:trPr>
          <w:trHeight w:val="5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412116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060C" w:rsidRPr="00A43D3A" w:rsidTr="00A43D3A">
        <w:trPr>
          <w:trHeight w:val="6217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1.18.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Заведующий: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60060C" w:rsidRPr="00033450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color w:val="000000"/>
                <w:sz w:val="26"/>
                <w:szCs w:val="26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60060C" w:rsidRPr="00A43D3A" w:rsidRDefault="00033450" w:rsidP="004121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5029</w:t>
            </w:r>
          </w:p>
        </w:tc>
      </w:tr>
      <w:tr w:rsidR="003F7D7F" w:rsidRPr="00A43D3A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F7D7F" w:rsidRPr="00033450" w:rsidRDefault="003F7D7F" w:rsidP="0041211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3345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2. Специалисты</w:t>
            </w:r>
          </w:p>
        </w:tc>
      </w:tr>
      <w:tr w:rsidR="00515980" w:rsidRPr="00A43D3A" w:rsidTr="00D62A0A">
        <w:trPr>
          <w:trHeight w:val="21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Ведущий:</w:t>
            </w:r>
          </w:p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980" w:rsidRPr="00A43D3A" w:rsidRDefault="0003345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7766</w:t>
            </w:r>
          </w:p>
        </w:tc>
      </w:tr>
      <w:tr w:rsidR="0060060C" w:rsidRPr="00A43D3A" w:rsidTr="00D62A0A">
        <w:trPr>
          <w:trHeight w:val="19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Ведущий: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3345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7007</w:t>
            </w:r>
          </w:p>
        </w:tc>
      </w:tr>
      <w:tr w:rsidR="003F7D7F" w:rsidRPr="00A43D3A" w:rsidTr="00D62A0A">
        <w:trPr>
          <w:trHeight w:val="16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D7F" w:rsidRPr="00A43D3A" w:rsidRDefault="0003345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7007</w:t>
            </w:r>
          </w:p>
        </w:tc>
      </w:tr>
      <w:tr w:rsidR="0060060C" w:rsidRPr="00A43D3A" w:rsidTr="00D62A0A">
        <w:trPr>
          <w:trHeight w:val="22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3345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7007</w:t>
            </w:r>
          </w:p>
        </w:tc>
      </w:tr>
      <w:tr w:rsidR="0060060C" w:rsidRPr="00A43D3A" w:rsidTr="00D62A0A">
        <w:trPr>
          <w:trHeight w:val="224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3345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6342</w:t>
            </w:r>
          </w:p>
        </w:tc>
      </w:tr>
      <w:tr w:rsidR="0060060C" w:rsidRPr="00A43D3A" w:rsidTr="000136F3">
        <w:trPr>
          <w:trHeight w:val="406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категории: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методист (кроме педагогических работников) - высшее профессиональное образование и стаж работы в должности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методиста не менее 3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3345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6342</w:t>
            </w:r>
          </w:p>
        </w:tc>
      </w:tr>
      <w:tr w:rsidR="003F7D7F" w:rsidRPr="00A43D3A" w:rsidTr="00D62A0A">
        <w:trPr>
          <w:trHeight w:val="55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A43D3A" w:rsidRDefault="00033450" w:rsidP="004378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515980" w:rsidRPr="00A43D3A" w:rsidTr="00033450">
        <w:trPr>
          <w:trHeight w:val="4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II категории:</w:t>
            </w:r>
          </w:p>
          <w:p w:rsidR="00515980" w:rsidRPr="00A43D3A" w:rsidRDefault="00515980" w:rsidP="0060060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980" w:rsidRPr="00A43D3A" w:rsidRDefault="00033450" w:rsidP="000334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60060C" w:rsidRPr="00A43D3A" w:rsidTr="00033450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Старший: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0060C" w:rsidRPr="00A43D3A" w:rsidRDefault="0060060C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33450" w:rsidP="000334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3F7D7F" w:rsidRPr="00A43D3A" w:rsidTr="000136F3">
        <w:trPr>
          <w:trHeight w:val="11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D7F" w:rsidRPr="00A43D3A" w:rsidRDefault="00033450" w:rsidP="000136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5777</w:t>
            </w:r>
          </w:p>
        </w:tc>
      </w:tr>
      <w:tr w:rsidR="000136F3" w:rsidRPr="00A43D3A" w:rsidTr="00B27F4D">
        <w:trPr>
          <w:trHeight w:val="34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E7581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Без категории: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бухгалтер-ревизор - высшее профессиональное образование без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F3" w:rsidRPr="00A43D3A" w:rsidRDefault="000136F3" w:rsidP="00E75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5777</w:t>
            </w:r>
          </w:p>
        </w:tc>
      </w:tr>
      <w:tr w:rsidR="000136F3" w:rsidRPr="00A43D3A" w:rsidTr="00D62A0A">
        <w:trPr>
          <w:trHeight w:val="36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5777</w:t>
            </w:r>
          </w:p>
        </w:tc>
      </w:tr>
      <w:tr w:rsidR="000136F3" w:rsidRPr="00A43D3A" w:rsidTr="00D62A0A">
        <w:trPr>
          <w:trHeight w:val="5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Без категории: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0136F3" w:rsidRPr="00A43D3A" w:rsidRDefault="000136F3" w:rsidP="0060060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5482</w:t>
            </w:r>
          </w:p>
        </w:tc>
      </w:tr>
      <w:tr w:rsidR="000136F3" w:rsidRPr="00A43D3A" w:rsidTr="000136F3">
        <w:trPr>
          <w:trHeight w:val="3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E7581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в данной организации не менее 1 года;</w:t>
            </w:r>
          </w:p>
          <w:p w:rsidR="000136F3" w:rsidRPr="00A43D3A" w:rsidRDefault="000136F3" w:rsidP="00E7581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36F3" w:rsidRPr="00A43D3A" w:rsidRDefault="000136F3" w:rsidP="00E7581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5258</w:t>
            </w:r>
          </w:p>
        </w:tc>
      </w:tr>
      <w:tr w:rsidR="000136F3" w:rsidRPr="00A43D3A" w:rsidTr="00D62A0A">
        <w:trPr>
          <w:trHeight w:val="30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0136F3" w:rsidRPr="00A43D3A" w:rsidRDefault="000136F3" w:rsidP="0060060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136F3" w:rsidRPr="00A43D3A" w:rsidRDefault="000136F3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5029</w:t>
            </w:r>
          </w:p>
        </w:tc>
      </w:tr>
      <w:tr w:rsidR="000136F3" w:rsidRPr="00A43D3A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136F3" w:rsidRPr="00A43D3A" w:rsidRDefault="000136F3" w:rsidP="00A43D3A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8625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3. Технические исполнители</w:t>
            </w:r>
          </w:p>
        </w:tc>
      </w:tr>
      <w:tr w:rsidR="000136F3" w:rsidRPr="00A43D3A" w:rsidTr="00D62A0A">
        <w:trPr>
          <w:trHeight w:val="39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36F3" w:rsidRPr="00A43D3A" w:rsidRDefault="000136F3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6055</w:t>
            </w:r>
          </w:p>
        </w:tc>
      </w:tr>
      <w:tr w:rsidR="000136F3" w:rsidRPr="00A43D3A" w:rsidTr="00D62A0A">
        <w:trPr>
          <w:trHeight w:val="254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6F3" w:rsidRPr="00A43D3A" w:rsidRDefault="000136F3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5482</w:t>
            </w:r>
          </w:p>
        </w:tc>
      </w:tr>
      <w:tr w:rsidR="000136F3" w:rsidRPr="00A43D3A" w:rsidTr="000136F3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статистика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F3" w:rsidRPr="00A43D3A" w:rsidRDefault="000136F3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5258</w:t>
            </w:r>
          </w:p>
        </w:tc>
      </w:tr>
      <w:tr w:rsidR="000136F3" w:rsidRPr="00A43D3A" w:rsidTr="00D62A0A">
        <w:trPr>
          <w:trHeight w:val="2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3" w:rsidRPr="00A43D3A" w:rsidRDefault="000136F3" w:rsidP="00A43D3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5029</w:t>
            </w:r>
          </w:p>
        </w:tc>
      </w:tr>
      <w:tr w:rsidR="000136F3" w:rsidRPr="00A43D3A" w:rsidTr="00D62A0A">
        <w:trPr>
          <w:trHeight w:val="14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 xml:space="preserve">машинистка II категории - начальное профессиональное </w:t>
            </w:r>
            <w:r w:rsidRPr="00A43D3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43D3A">
              <w:rPr>
                <w:rFonts w:eastAsia="Times New Roman"/>
                <w:color w:val="000000"/>
                <w:sz w:val="26"/>
                <w:szCs w:val="26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6F3" w:rsidRPr="00A43D3A" w:rsidRDefault="000136F3" w:rsidP="00A43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4917</w:t>
            </w:r>
          </w:p>
        </w:tc>
      </w:tr>
    </w:tbl>
    <w:p w:rsidR="003F7D7F" w:rsidRPr="00A43D3A" w:rsidRDefault="003F7D7F" w:rsidP="003F7D7F">
      <w:pPr>
        <w:jc w:val="both"/>
        <w:rPr>
          <w:rStyle w:val="a3"/>
          <w:b w:val="0"/>
          <w:bCs/>
        </w:rPr>
      </w:pPr>
    </w:p>
    <w:p w:rsidR="003F7D7F" w:rsidRPr="00A43D3A" w:rsidRDefault="003F7D7F" w:rsidP="003F7D7F">
      <w:pPr>
        <w:ind w:firstLine="720"/>
        <w:jc w:val="both"/>
      </w:pPr>
      <w:r w:rsidRPr="00FC35C1">
        <w:rPr>
          <w:rStyle w:val="a3"/>
          <w:b w:val="0"/>
          <w:color w:val="000000" w:themeColor="text1"/>
        </w:rPr>
        <w:t>Примечание:</w:t>
      </w:r>
      <w:r w:rsidRPr="00A43D3A"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3F7D7F" w:rsidRPr="00A43D3A" w:rsidRDefault="003F7D7F" w:rsidP="003F7D7F">
      <w:pPr>
        <w:ind w:firstLine="720"/>
        <w:jc w:val="both"/>
      </w:pPr>
      <w:r w:rsidRPr="00A43D3A">
        <w:t>При установлении должностных окладов их размеры подлежат округлению до целого рубля в сторону увеличения.»</w:t>
      </w:r>
    </w:p>
    <w:p w:rsidR="003F7D7F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D3A" w:rsidRPr="00A43D3A" w:rsidRDefault="00A43D3A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1218" w:rsidRPr="00A43D3A" w:rsidRDefault="00D51218" w:rsidP="00D51218">
      <w:pPr>
        <w:pStyle w:val="2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ВЕРНО: управляющ</w:t>
      </w:r>
      <w:r w:rsidR="00EA4CCA">
        <w:rPr>
          <w:rFonts w:ascii="Times New Roman" w:hAnsi="Times New Roman" w:cs="Times New Roman"/>
          <w:sz w:val="28"/>
          <w:szCs w:val="28"/>
        </w:rPr>
        <w:t>ий</w:t>
      </w:r>
      <w:r w:rsidRPr="00A43D3A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D51218" w:rsidRDefault="00EA4CCA" w:rsidP="00D51218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1218" w:rsidRPr="00A43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218"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1218" w:rsidRPr="00A43D3A">
        <w:rPr>
          <w:rFonts w:ascii="Times New Roman" w:hAnsi="Times New Roman" w:cs="Times New Roman"/>
          <w:sz w:val="28"/>
          <w:szCs w:val="28"/>
        </w:rPr>
        <w:t xml:space="preserve">     </w:t>
      </w:r>
      <w:r w:rsidR="00FC35C1">
        <w:rPr>
          <w:rFonts w:ascii="Times New Roman" w:hAnsi="Times New Roman" w:cs="Times New Roman"/>
          <w:sz w:val="28"/>
          <w:szCs w:val="28"/>
        </w:rPr>
        <w:t xml:space="preserve">      </w:t>
      </w:r>
      <w:r w:rsidR="00D51218" w:rsidRPr="00A4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D62A0A" w:rsidP="00D51218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lastRenderedPageBreak/>
        <w:t xml:space="preserve">Приложение №2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от </w:t>
      </w:r>
      <w:r w:rsidR="000136F3">
        <w:rPr>
          <w:rStyle w:val="a3"/>
          <w:b w:val="0"/>
          <w:color w:val="000000" w:themeColor="text1"/>
          <w:sz w:val="28"/>
          <w:szCs w:val="28"/>
        </w:rPr>
        <w:t>2</w:t>
      </w:r>
      <w:r w:rsidR="00FC35C1">
        <w:rPr>
          <w:rStyle w:val="a3"/>
          <w:b w:val="0"/>
          <w:color w:val="000000" w:themeColor="text1"/>
          <w:sz w:val="28"/>
          <w:szCs w:val="28"/>
        </w:rPr>
        <w:t>1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123FF1">
        <w:rPr>
          <w:rStyle w:val="a3"/>
          <w:b w:val="0"/>
          <w:color w:val="000000" w:themeColor="text1"/>
          <w:sz w:val="28"/>
          <w:szCs w:val="28"/>
        </w:rPr>
        <w:t>но</w:t>
      </w:r>
      <w:r w:rsidRPr="00A43D3A">
        <w:rPr>
          <w:rStyle w:val="a3"/>
          <w:b w:val="0"/>
          <w:color w:val="000000" w:themeColor="text1"/>
          <w:sz w:val="28"/>
          <w:szCs w:val="28"/>
        </w:rPr>
        <w:t>ября  201</w:t>
      </w:r>
      <w:r w:rsidR="00EA4CCA">
        <w:rPr>
          <w:rStyle w:val="a3"/>
          <w:b w:val="0"/>
          <w:color w:val="000000" w:themeColor="text1"/>
          <w:sz w:val="28"/>
          <w:szCs w:val="28"/>
        </w:rPr>
        <w:t>9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года №</w:t>
      </w:r>
      <w:r w:rsidR="000136F3">
        <w:rPr>
          <w:rStyle w:val="a3"/>
          <w:b w:val="0"/>
          <w:color w:val="000000" w:themeColor="text1"/>
          <w:sz w:val="28"/>
          <w:szCs w:val="28"/>
        </w:rPr>
        <w:t>5</w:t>
      </w:r>
      <w:r w:rsidR="00FC35C1">
        <w:rPr>
          <w:rStyle w:val="a3"/>
          <w:b w:val="0"/>
          <w:color w:val="000000" w:themeColor="text1"/>
          <w:sz w:val="28"/>
          <w:szCs w:val="28"/>
        </w:rPr>
        <w:t>08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«Приложение № 2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главы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>от 1 сентября  2011 года № 280</w:t>
      </w:r>
    </w:p>
    <w:p w:rsidR="003F7D7F" w:rsidRPr="00A43D3A" w:rsidRDefault="003F7D7F" w:rsidP="003F7D7F">
      <w:pPr>
        <w:ind w:firstLine="720"/>
        <w:jc w:val="both"/>
        <w:rPr>
          <w:sz w:val="28"/>
          <w:szCs w:val="28"/>
        </w:rPr>
      </w:pPr>
    </w:p>
    <w:p w:rsidR="003F7D7F" w:rsidRPr="00A43D3A" w:rsidRDefault="003F7D7F" w:rsidP="00B6790C">
      <w:pPr>
        <w:pStyle w:val="1"/>
        <w:jc w:val="center"/>
        <w:rPr>
          <w:b w:val="0"/>
          <w:sz w:val="28"/>
          <w:szCs w:val="28"/>
        </w:rPr>
      </w:pPr>
      <w:r w:rsidRPr="00A43D3A">
        <w:rPr>
          <w:b w:val="0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3F7D7F" w:rsidRPr="00A43D3A" w:rsidRDefault="003F7D7F" w:rsidP="00B6790C">
      <w:pPr>
        <w:ind w:firstLine="720"/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3F7D7F" w:rsidRPr="00A43D3A" w:rsidTr="0041211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3F7D7F" w:rsidRPr="00A43D3A" w:rsidTr="0041211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4CCA" w:rsidRPr="00A43D3A" w:rsidTr="00EA4C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CA" w:rsidRPr="00A43D3A" w:rsidRDefault="00EA4CCA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CCA" w:rsidRPr="00EA4CCA" w:rsidRDefault="00B6790C" w:rsidP="00EA4C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6055</w:t>
            </w:r>
          </w:p>
        </w:tc>
      </w:tr>
    </w:tbl>
    <w:p w:rsidR="003F7D7F" w:rsidRPr="00A43D3A" w:rsidRDefault="003F7D7F" w:rsidP="003F7D7F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 w:rsidRPr="00A43D3A">
        <w:rPr>
          <w:rStyle w:val="a3"/>
          <w:b w:val="0"/>
          <w:sz w:val="28"/>
          <w:szCs w:val="28"/>
        </w:rPr>
        <w:t xml:space="preserve">               </w:t>
      </w:r>
    </w:p>
    <w:p w:rsidR="003F7D7F" w:rsidRPr="00A43D3A" w:rsidRDefault="003F7D7F" w:rsidP="003F7D7F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 w:rsidRPr="00A43D3A">
        <w:rPr>
          <w:rStyle w:val="a3"/>
          <w:b w:val="0"/>
          <w:sz w:val="28"/>
          <w:szCs w:val="28"/>
        </w:rPr>
        <w:t xml:space="preserve">                  </w:t>
      </w:r>
    </w:p>
    <w:p w:rsidR="00C74AFA" w:rsidRPr="00A43D3A" w:rsidRDefault="00C74AFA" w:rsidP="00C74AFA">
      <w:pPr>
        <w:pStyle w:val="2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ВЕРНО: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43D3A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D51218" w:rsidRPr="00A43D3A" w:rsidRDefault="00C74AFA" w:rsidP="00C74AFA">
      <w:pPr>
        <w:pStyle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3F7D7F" w:rsidRPr="00A43D3A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Pr="00A43D3A" w:rsidRDefault="003F7D7F" w:rsidP="000136F3">
      <w:pPr>
        <w:jc w:val="both"/>
        <w:rPr>
          <w:rStyle w:val="a3"/>
          <w:b w:val="0"/>
          <w:bCs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b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Приложение №3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от </w:t>
      </w:r>
      <w:r w:rsidR="000136F3">
        <w:rPr>
          <w:rStyle w:val="a3"/>
          <w:b w:val="0"/>
          <w:color w:val="000000" w:themeColor="text1"/>
          <w:sz w:val="28"/>
          <w:szCs w:val="28"/>
        </w:rPr>
        <w:t xml:space="preserve">22 </w:t>
      </w:r>
      <w:r w:rsidR="00CD07CE">
        <w:rPr>
          <w:rStyle w:val="a3"/>
          <w:b w:val="0"/>
          <w:color w:val="000000" w:themeColor="text1"/>
          <w:sz w:val="28"/>
          <w:szCs w:val="28"/>
        </w:rPr>
        <w:t>но</w:t>
      </w:r>
      <w:r w:rsidRPr="00A43D3A">
        <w:rPr>
          <w:rStyle w:val="a3"/>
          <w:b w:val="0"/>
          <w:color w:val="000000" w:themeColor="text1"/>
          <w:sz w:val="28"/>
          <w:szCs w:val="28"/>
        </w:rPr>
        <w:t>ября  201</w:t>
      </w:r>
      <w:r w:rsidR="00C74AFA">
        <w:rPr>
          <w:rStyle w:val="a3"/>
          <w:b w:val="0"/>
          <w:color w:val="000000" w:themeColor="text1"/>
          <w:sz w:val="28"/>
          <w:szCs w:val="28"/>
        </w:rPr>
        <w:t>9</w:t>
      </w: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года №</w:t>
      </w:r>
      <w:r w:rsidR="00FC35C1">
        <w:rPr>
          <w:rStyle w:val="a3"/>
          <w:b w:val="0"/>
          <w:color w:val="000000" w:themeColor="text1"/>
          <w:sz w:val="28"/>
          <w:szCs w:val="28"/>
        </w:rPr>
        <w:t>508</w:t>
      </w: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</w:p>
    <w:p w:rsidR="003F7D7F" w:rsidRPr="00A43D3A" w:rsidRDefault="003F7D7F" w:rsidP="003F7D7F">
      <w:pPr>
        <w:ind w:left="4140"/>
        <w:jc w:val="both"/>
        <w:rPr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«Приложение № 3 к </w:t>
      </w:r>
      <w:hyperlink w:anchor="sub_0" w:history="1">
        <w:r w:rsidRPr="00A43D3A">
          <w:rPr>
            <w:rStyle w:val="a4"/>
            <w:b w:val="0"/>
            <w:color w:val="000000" w:themeColor="text1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 w:themeColor="text1"/>
          <w:sz w:val="28"/>
          <w:szCs w:val="28"/>
        </w:rPr>
        <w:t xml:space="preserve"> главы</w:t>
      </w:r>
    </w:p>
    <w:p w:rsidR="003F7D7F" w:rsidRPr="00A43D3A" w:rsidRDefault="003F7D7F" w:rsidP="003F7D7F">
      <w:pPr>
        <w:ind w:left="4140"/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 xml:space="preserve">администрации муниципального района  </w:t>
      </w:r>
    </w:p>
    <w:p w:rsidR="003F7D7F" w:rsidRDefault="003F7D7F" w:rsidP="003F7D7F">
      <w:pPr>
        <w:ind w:left="4140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A43D3A">
        <w:rPr>
          <w:rStyle w:val="a3"/>
          <w:b w:val="0"/>
          <w:color w:val="000000" w:themeColor="text1"/>
          <w:sz w:val="28"/>
          <w:szCs w:val="28"/>
        </w:rPr>
        <w:t>от 1 сентября  2011 года № 280</w:t>
      </w:r>
    </w:p>
    <w:p w:rsidR="00A43D3A" w:rsidRPr="00A43D3A" w:rsidRDefault="00A43D3A" w:rsidP="003F7D7F">
      <w:pPr>
        <w:ind w:left="4140"/>
        <w:jc w:val="both"/>
        <w:rPr>
          <w:color w:val="000000" w:themeColor="text1"/>
          <w:sz w:val="28"/>
          <w:szCs w:val="28"/>
        </w:rPr>
      </w:pPr>
    </w:p>
    <w:p w:rsidR="003F7D7F" w:rsidRDefault="003F7D7F" w:rsidP="005458D1">
      <w:pPr>
        <w:pStyle w:val="1"/>
        <w:jc w:val="center"/>
        <w:rPr>
          <w:color w:val="000000"/>
          <w:sz w:val="28"/>
          <w:szCs w:val="28"/>
        </w:rPr>
      </w:pPr>
      <w:r w:rsidRPr="00A43D3A">
        <w:rPr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D62A0A" w:rsidRPr="00D62A0A" w:rsidRDefault="00D62A0A" w:rsidP="00D62A0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654"/>
        <w:gridCol w:w="1134"/>
      </w:tblGrid>
      <w:tr w:rsidR="003F7D7F" w:rsidRPr="00A43D3A" w:rsidTr="003D52D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A43D3A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9" w:history="1">
              <w:r w:rsidRPr="00A43D3A">
                <w:rPr>
                  <w:rStyle w:val="a4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6644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6644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6644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390F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B6790C" w:rsidRPr="00A43D3A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A43D3A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Default="00B6790C" w:rsidP="00B6790C">
            <w:pPr>
              <w:jc w:val="center"/>
            </w:pPr>
            <w:r w:rsidRPr="00083AEF"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B679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6644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B679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B679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  <w:tr w:rsidR="00390FE9" w:rsidRPr="00A43D3A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A43D3A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3D3A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390FE9" w:rsidRDefault="00B6790C" w:rsidP="00B679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6342</w:t>
            </w:r>
          </w:p>
        </w:tc>
      </w:tr>
    </w:tbl>
    <w:p w:rsidR="003F7D7F" w:rsidRPr="00A43D3A" w:rsidRDefault="003F7D7F" w:rsidP="003F7D7F">
      <w:pPr>
        <w:ind w:firstLine="900"/>
        <w:jc w:val="both"/>
        <w:rPr>
          <w:rStyle w:val="a3"/>
          <w:bCs/>
          <w:sz w:val="28"/>
          <w:szCs w:val="28"/>
        </w:rPr>
      </w:pP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rStyle w:val="a3"/>
          <w:color w:val="000000" w:themeColor="text1"/>
        </w:rPr>
        <w:t xml:space="preserve">Примечания: 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bookmarkStart w:id="1" w:name="sub_4991"/>
      <w:r w:rsidRPr="00A43D3A">
        <w:rPr>
          <w:color w:val="000000" w:themeColor="text1"/>
        </w:rPr>
        <w:t>* оклады устанавливаются водителям:</w:t>
      </w:r>
    </w:p>
    <w:bookmarkEnd w:id="1"/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художественных коллективов и специалистов для культурного обслуживания населения;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при работе на оперативных автомобилях.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 xml:space="preserve">1. К высококвалифицированным рабочим относятся рабочие, имеющие высший разряд согласно </w:t>
      </w:r>
      <w:hyperlink r:id="rId10" w:history="1">
        <w:r w:rsidRPr="00A43D3A">
          <w:rPr>
            <w:rStyle w:val="a4"/>
            <w:color w:val="000000" w:themeColor="text1"/>
          </w:rPr>
          <w:t>Единому тарифно-квалификационному справочнику</w:t>
        </w:r>
      </w:hyperlink>
      <w:r w:rsidRPr="00A43D3A">
        <w:rPr>
          <w:color w:val="000000" w:themeColor="text1"/>
        </w:rPr>
        <w:t xml:space="preserve"> (ЕТКС) и выполняющие работы, предусмотренные этим разрядом, или высшей сложности.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Оклады могут устанавливаться: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3F7D7F" w:rsidRPr="00A43D3A" w:rsidRDefault="003F7D7F" w:rsidP="003F7D7F">
      <w:pPr>
        <w:ind w:firstLine="900"/>
        <w:jc w:val="both"/>
        <w:rPr>
          <w:color w:val="000000" w:themeColor="text1"/>
        </w:rPr>
      </w:pPr>
      <w:r w:rsidRPr="00A43D3A">
        <w:rPr>
          <w:color w:val="000000" w:themeColor="text1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1" w:history="1">
        <w:r w:rsidRPr="00A43D3A">
          <w:rPr>
            <w:rStyle w:val="a4"/>
            <w:color w:val="000000" w:themeColor="text1"/>
          </w:rPr>
          <w:t>Трудового кодекса</w:t>
        </w:r>
      </w:hyperlink>
      <w:r w:rsidRPr="00A43D3A">
        <w:rPr>
          <w:color w:val="000000" w:themeColor="text1"/>
        </w:rPr>
        <w:t xml:space="preserve"> Российской Федерации, если срок применения оклада не был установлен соглашением сторон при его введении.»</w:t>
      </w: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7F07" w:rsidRPr="00A43D3A" w:rsidRDefault="00567F07" w:rsidP="00567F07">
      <w:pPr>
        <w:pStyle w:val="2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ВЕРНО: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43D3A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567F07" w:rsidRPr="00A43D3A" w:rsidRDefault="00567F07" w:rsidP="00567F07">
      <w:pPr>
        <w:pStyle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D3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3D3A">
        <w:rPr>
          <w:rFonts w:ascii="Times New Roman" w:hAnsi="Times New Roman" w:cs="Times New Roman"/>
          <w:sz w:val="28"/>
          <w:szCs w:val="28"/>
        </w:rPr>
        <w:t xml:space="preserve">    </w:t>
      </w:r>
      <w:r w:rsidR="000136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Черпанова</w:t>
      </w: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/>
    <w:p w:rsidR="00E427D4" w:rsidRPr="00412116" w:rsidRDefault="00E427D4"/>
    <w:sectPr w:rsidR="00E427D4" w:rsidRPr="00412116" w:rsidSect="000136F3">
      <w:footerReference w:type="default" r:id="rId12"/>
      <w:pgSz w:w="11906" w:h="16838" w:code="9"/>
      <w:pgMar w:top="993" w:right="709" w:bottom="709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AB" w:rsidRDefault="00662BAB" w:rsidP="00A43D3A">
      <w:r>
        <w:separator/>
      </w:r>
    </w:p>
  </w:endnote>
  <w:endnote w:type="continuationSeparator" w:id="0">
    <w:p w:rsidR="00662BAB" w:rsidRDefault="00662BAB" w:rsidP="00A4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51"/>
      <w:docPartObj>
        <w:docPartGallery w:val="Page Numbers (Bottom of Page)"/>
        <w:docPartUnique/>
      </w:docPartObj>
    </w:sdtPr>
    <w:sdtContent>
      <w:p w:rsidR="006012FD" w:rsidRDefault="00B04F7B">
        <w:pPr>
          <w:pStyle w:val="a8"/>
          <w:jc w:val="right"/>
        </w:pPr>
        <w:fldSimple w:instr=" PAGE   \* MERGEFORMAT ">
          <w:r w:rsidR="00FC35C1">
            <w:rPr>
              <w:noProof/>
            </w:rPr>
            <w:t>14</w:t>
          </w:r>
        </w:fldSimple>
      </w:p>
    </w:sdtContent>
  </w:sdt>
  <w:p w:rsidR="006012FD" w:rsidRDefault="006012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AB" w:rsidRDefault="00662BAB" w:rsidP="00A43D3A">
      <w:r>
        <w:separator/>
      </w:r>
    </w:p>
  </w:footnote>
  <w:footnote w:type="continuationSeparator" w:id="0">
    <w:p w:rsidR="00662BAB" w:rsidRDefault="00662BAB" w:rsidP="00A43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7F"/>
    <w:rsid w:val="000136F3"/>
    <w:rsid w:val="000155A4"/>
    <w:rsid w:val="00033450"/>
    <w:rsid w:val="000C0E8D"/>
    <w:rsid w:val="000E3541"/>
    <w:rsid w:val="00123FF1"/>
    <w:rsid w:val="001679BF"/>
    <w:rsid w:val="00185434"/>
    <w:rsid w:val="0019721D"/>
    <w:rsid w:val="001A5B3F"/>
    <w:rsid w:val="001B4471"/>
    <w:rsid w:val="00226E1A"/>
    <w:rsid w:val="00235191"/>
    <w:rsid w:val="002D5AA0"/>
    <w:rsid w:val="00390FE9"/>
    <w:rsid w:val="003D52D6"/>
    <w:rsid w:val="003E2EBD"/>
    <w:rsid w:val="003F7D7F"/>
    <w:rsid w:val="00412116"/>
    <w:rsid w:val="004378A4"/>
    <w:rsid w:val="004B1EF2"/>
    <w:rsid w:val="004B2C1C"/>
    <w:rsid w:val="004C52BA"/>
    <w:rsid w:val="00515980"/>
    <w:rsid w:val="005458D1"/>
    <w:rsid w:val="00567F07"/>
    <w:rsid w:val="0060060C"/>
    <w:rsid w:val="006012FD"/>
    <w:rsid w:val="00627DF0"/>
    <w:rsid w:val="00662BAB"/>
    <w:rsid w:val="006F158C"/>
    <w:rsid w:val="00726C69"/>
    <w:rsid w:val="00755E6D"/>
    <w:rsid w:val="007803A9"/>
    <w:rsid w:val="007C7E5D"/>
    <w:rsid w:val="007C7EC9"/>
    <w:rsid w:val="00834634"/>
    <w:rsid w:val="008D02C0"/>
    <w:rsid w:val="00913AF7"/>
    <w:rsid w:val="00941404"/>
    <w:rsid w:val="009457B4"/>
    <w:rsid w:val="0096239F"/>
    <w:rsid w:val="00A12250"/>
    <w:rsid w:val="00A43D3A"/>
    <w:rsid w:val="00A4715F"/>
    <w:rsid w:val="00A905E8"/>
    <w:rsid w:val="00AE1074"/>
    <w:rsid w:val="00B04F7B"/>
    <w:rsid w:val="00B06074"/>
    <w:rsid w:val="00B10E3B"/>
    <w:rsid w:val="00B1591E"/>
    <w:rsid w:val="00B4335B"/>
    <w:rsid w:val="00B535C3"/>
    <w:rsid w:val="00B6790C"/>
    <w:rsid w:val="00B724D3"/>
    <w:rsid w:val="00B86257"/>
    <w:rsid w:val="00BA2419"/>
    <w:rsid w:val="00BD7B23"/>
    <w:rsid w:val="00C05ED2"/>
    <w:rsid w:val="00C14DE7"/>
    <w:rsid w:val="00C17A6D"/>
    <w:rsid w:val="00C41C8A"/>
    <w:rsid w:val="00C74AFA"/>
    <w:rsid w:val="00CC5E60"/>
    <w:rsid w:val="00CD07CE"/>
    <w:rsid w:val="00D22E42"/>
    <w:rsid w:val="00D23D1E"/>
    <w:rsid w:val="00D51218"/>
    <w:rsid w:val="00D62A0A"/>
    <w:rsid w:val="00D85CAE"/>
    <w:rsid w:val="00E427D4"/>
    <w:rsid w:val="00EA4CCA"/>
    <w:rsid w:val="00ED5F3B"/>
    <w:rsid w:val="00F0791B"/>
    <w:rsid w:val="00F46DD8"/>
    <w:rsid w:val="00F46F4C"/>
    <w:rsid w:val="00FC35C1"/>
    <w:rsid w:val="00FD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7D7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7D7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F7D7F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3">
    <w:name w:val="Цветовое выделение"/>
    <w:rsid w:val="003F7D7F"/>
    <w:rPr>
      <w:b/>
      <w:color w:val="000080"/>
    </w:rPr>
  </w:style>
  <w:style w:type="character" w:customStyle="1" w:styleId="a4">
    <w:name w:val="Гипертекстовая ссылка"/>
    <w:basedOn w:val="a3"/>
    <w:rsid w:val="003F7D7F"/>
    <w:rPr>
      <w:rFonts w:cs="Times New Roman"/>
      <w:color w:val="008000"/>
    </w:rPr>
  </w:style>
  <w:style w:type="paragraph" w:customStyle="1" w:styleId="a5">
    <w:name w:val="Нормальный (таблица)"/>
    <w:basedOn w:val="a"/>
    <w:next w:val="a"/>
    <w:rsid w:val="003F7D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">
    <w:name w:val="Без интервала2"/>
    <w:rsid w:val="00D51218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A43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D3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3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D3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7D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E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ED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05ED2"/>
    <w:pPr>
      <w:spacing w:after="0" w:line="240" w:lineRule="auto"/>
    </w:pPr>
  </w:style>
  <w:style w:type="paragraph" w:customStyle="1" w:styleId="110">
    <w:name w:val="Обычный11"/>
    <w:rsid w:val="00C14D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5268.1012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1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01033.4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D143-ED93-439E-B191-D3965374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4</cp:revision>
  <cp:lastPrinted>2019-10-17T05:33:00Z</cp:lastPrinted>
  <dcterms:created xsi:type="dcterms:W3CDTF">2019-11-25T13:06:00Z</dcterms:created>
  <dcterms:modified xsi:type="dcterms:W3CDTF">2019-11-26T10:17:00Z</dcterms:modified>
</cp:coreProperties>
</file>