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3624F">
        <w:rPr>
          <w:rFonts w:ascii="Times New Roman CYR" w:hAnsi="Times New Roman CYR" w:cs="Times New Roman CYR"/>
          <w:sz w:val="28"/>
          <w:szCs w:val="28"/>
        </w:rPr>
        <w:t>18</w:t>
      </w:r>
      <w:r w:rsidR="00B8790F">
        <w:rPr>
          <w:rFonts w:ascii="Times New Roman CYR" w:hAnsi="Times New Roman CYR" w:cs="Times New Roman CYR"/>
          <w:sz w:val="28"/>
          <w:szCs w:val="28"/>
        </w:rPr>
        <w:t xml:space="preserve"> </w:t>
      </w:r>
      <w:r w:rsidR="00F15832">
        <w:rPr>
          <w:rFonts w:ascii="Times New Roman CYR" w:hAnsi="Times New Roman CYR" w:cs="Times New Roman CYR"/>
          <w:sz w:val="28"/>
          <w:szCs w:val="28"/>
        </w:rPr>
        <w:t>дека</w:t>
      </w:r>
      <w:r w:rsidR="00C63A29">
        <w:rPr>
          <w:rFonts w:ascii="Times New Roman CYR" w:hAnsi="Times New Roman CYR" w:cs="Times New Roman CYR"/>
          <w:sz w:val="28"/>
          <w:szCs w:val="28"/>
        </w:rPr>
        <w:t>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83624F">
        <w:rPr>
          <w:rFonts w:ascii="Times New Roman CYR" w:hAnsi="Times New Roman CYR" w:cs="Times New Roman CYR"/>
          <w:sz w:val="28"/>
          <w:szCs w:val="28"/>
        </w:rPr>
        <w:t>567</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4735A0" w:rsidRPr="008358EC" w:rsidRDefault="0083624F" w:rsidP="00100992">
      <w:pPr>
        <w:pStyle w:val="ac"/>
        <w:ind w:right="4959"/>
        <w:jc w:val="both"/>
        <w:rPr>
          <w:rFonts w:ascii="Times New Roman" w:hAnsi="Times New Roman"/>
          <w:sz w:val="28"/>
          <w:szCs w:val="28"/>
        </w:rPr>
      </w:pPr>
      <w:r>
        <w:rPr>
          <w:rFonts w:ascii="Times New Roman" w:hAnsi="Times New Roman"/>
          <w:bCs/>
          <w:sz w:val="28"/>
          <w:szCs w:val="28"/>
        </w:rPr>
        <w:t>О внесении изменений в постановление администрации муниципального района от 2 февраля 2016 года №43</w:t>
      </w:r>
    </w:p>
    <w:p w:rsidR="004735A0" w:rsidRPr="00D455AB" w:rsidRDefault="004735A0" w:rsidP="004735A0">
      <w:pPr>
        <w:pStyle w:val="ac"/>
        <w:ind w:right="5103"/>
        <w:jc w:val="both"/>
        <w:rPr>
          <w:rFonts w:ascii="Times New Roman" w:hAnsi="Times New Roman"/>
          <w:sz w:val="28"/>
          <w:szCs w:val="28"/>
        </w:rPr>
      </w:pPr>
    </w:p>
    <w:p w:rsidR="008358EC" w:rsidRPr="00CC1840" w:rsidRDefault="008358EC" w:rsidP="008358EC">
      <w:pPr>
        <w:pStyle w:val="HTML"/>
        <w:ind w:firstLine="709"/>
        <w:jc w:val="both"/>
        <w:rPr>
          <w:rFonts w:ascii="Times New Roman" w:hAnsi="Times New Roman" w:cs="Times New Roman"/>
          <w:sz w:val="28"/>
          <w:szCs w:val="28"/>
        </w:rPr>
      </w:pPr>
      <w:r w:rsidRPr="00CC1840">
        <w:rPr>
          <w:rStyle w:val="af"/>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30 марта 1999 года </w:t>
      </w:r>
      <w:r w:rsidRPr="00CC1840">
        <w:rPr>
          <w:rFonts w:ascii="Times New Roman" w:hAnsi="Times New Roman" w:cs="Times New Roman"/>
          <w:sz w:val="28"/>
          <w:szCs w:val="28"/>
        </w:rPr>
        <w:t xml:space="preserve">№52-ФЗ «О санитарно-эпидемиологическом благополучии населения», Законом Российской Федерации от 14 мая 1993 года №4979-1 «О ветеринарии», </w:t>
      </w:r>
      <w:r w:rsidR="0083624F">
        <w:rPr>
          <w:rFonts w:ascii="Times New Roman" w:hAnsi="Times New Roman" w:cs="Times New Roman"/>
          <w:sz w:val="28"/>
          <w:szCs w:val="28"/>
        </w:rPr>
        <w:t xml:space="preserve">постановлением Правительства Российской Федерации от 10 сентября 2019 года №1180 «Об утверждении методических указаний по осуществлению деятельности по обращению с животными без владельцев» и протестом прокурора Питерского муниципального района от 12 ноября 2019 года №41-2019, </w:t>
      </w:r>
      <w:r w:rsidRPr="00CC1840">
        <w:rPr>
          <w:rFonts w:ascii="Times New Roman" w:hAnsi="Times New Roman" w:cs="Times New Roman"/>
          <w:sz w:val="28"/>
          <w:szCs w:val="28"/>
        </w:rPr>
        <w:t>в целях обеспечения надлежащего санитарного состояния территории муниципального района, безопасности населения от неблагоприятного воздействия безнадзорных животных, применения гуманных методов регулирования численности безнадзорных животных на территории Питерского муниципального района Саратовской области</w:t>
      </w:r>
      <w:r w:rsidR="0083624F">
        <w:rPr>
          <w:rFonts w:ascii="Times New Roman" w:hAnsi="Times New Roman" w:cs="Times New Roman"/>
          <w:sz w:val="28"/>
          <w:szCs w:val="28"/>
        </w:rPr>
        <w:t>,</w:t>
      </w:r>
      <w:r w:rsidRPr="00CC1840">
        <w:rPr>
          <w:rFonts w:ascii="Times New Roman" w:hAnsi="Times New Roman" w:cs="Times New Roman"/>
          <w:sz w:val="28"/>
          <w:szCs w:val="28"/>
        </w:rPr>
        <w:t xml:space="preserve"> администрация муниципального района  </w:t>
      </w:r>
    </w:p>
    <w:p w:rsidR="008358EC" w:rsidRPr="00CC1840" w:rsidRDefault="008358EC" w:rsidP="008358EC">
      <w:pPr>
        <w:pStyle w:val="ac"/>
        <w:ind w:firstLine="709"/>
        <w:jc w:val="both"/>
        <w:rPr>
          <w:rFonts w:ascii="Times New Roman" w:hAnsi="Times New Roman"/>
          <w:sz w:val="28"/>
          <w:szCs w:val="28"/>
        </w:rPr>
      </w:pPr>
      <w:r w:rsidRPr="00CC1840">
        <w:rPr>
          <w:rFonts w:ascii="Times New Roman" w:hAnsi="Times New Roman"/>
          <w:sz w:val="28"/>
          <w:szCs w:val="28"/>
        </w:rPr>
        <w:t>ПОСТАНОВЛЯЕТ:</w:t>
      </w:r>
    </w:p>
    <w:p w:rsidR="008358EC" w:rsidRPr="00CC1840" w:rsidRDefault="008358EC" w:rsidP="008358EC">
      <w:pPr>
        <w:pStyle w:val="ac"/>
        <w:ind w:firstLine="709"/>
        <w:jc w:val="both"/>
        <w:rPr>
          <w:rFonts w:ascii="Times New Roman" w:hAnsi="Times New Roman"/>
          <w:sz w:val="28"/>
          <w:szCs w:val="28"/>
        </w:rPr>
      </w:pPr>
      <w:r w:rsidRPr="00CC1840">
        <w:rPr>
          <w:rFonts w:ascii="Times New Roman" w:hAnsi="Times New Roman"/>
          <w:sz w:val="28"/>
          <w:szCs w:val="28"/>
        </w:rPr>
        <w:t>1. </w:t>
      </w:r>
      <w:r w:rsidR="0083624F">
        <w:rPr>
          <w:rFonts w:ascii="Times New Roman" w:hAnsi="Times New Roman"/>
          <w:sz w:val="28"/>
          <w:szCs w:val="28"/>
        </w:rPr>
        <w:t>Внести в постановление администрации Питерского муниципального района от 02 февраля 2016 года №43 «</w:t>
      </w:r>
      <w:r w:rsidR="0083624F" w:rsidRPr="0083624F">
        <w:rPr>
          <w:rFonts w:ascii="Times New Roman" w:hAnsi="Times New Roman"/>
          <w:bCs/>
          <w:sz w:val="28"/>
          <w:szCs w:val="28"/>
        </w:rPr>
        <w:t>Об утверждении Порядка отлова и содержания безнадзорных животных на территории Питерского муниципального района</w:t>
      </w:r>
      <w:r w:rsidR="0083624F">
        <w:rPr>
          <w:rFonts w:ascii="Times New Roman" w:hAnsi="Times New Roman"/>
          <w:sz w:val="28"/>
          <w:szCs w:val="28"/>
        </w:rPr>
        <w:t>», изменения, добавив в приложение №1 пункты 3.4-3.9</w:t>
      </w:r>
      <w:r w:rsidR="00100992">
        <w:rPr>
          <w:rFonts w:ascii="Times New Roman" w:hAnsi="Times New Roman"/>
          <w:sz w:val="28"/>
          <w:szCs w:val="28"/>
        </w:rPr>
        <w:t>,</w:t>
      </w:r>
      <w:r w:rsidRPr="00CC1840">
        <w:rPr>
          <w:rFonts w:ascii="Times New Roman" w:hAnsi="Times New Roman"/>
          <w:sz w:val="28"/>
          <w:szCs w:val="28"/>
        </w:rPr>
        <w:t xml:space="preserve"> согласно приложению.</w:t>
      </w:r>
    </w:p>
    <w:p w:rsidR="008358EC" w:rsidRPr="00CC1840" w:rsidRDefault="008358EC" w:rsidP="008358EC">
      <w:pPr>
        <w:pStyle w:val="ac"/>
        <w:ind w:firstLine="709"/>
        <w:jc w:val="both"/>
        <w:rPr>
          <w:rFonts w:ascii="Times New Roman" w:hAnsi="Times New Roman"/>
          <w:sz w:val="28"/>
          <w:szCs w:val="28"/>
        </w:rPr>
      </w:pPr>
      <w:r w:rsidRPr="00CC1840">
        <w:rPr>
          <w:rFonts w:ascii="Times New Roman" w:hAnsi="Times New Roman"/>
          <w:sz w:val="28"/>
          <w:szCs w:val="28"/>
        </w:rPr>
        <w:t xml:space="preserve">2. Настоящее постановление </w:t>
      </w:r>
      <w:r w:rsidR="00A40867">
        <w:rPr>
          <w:rFonts w:ascii="Times New Roman" w:hAnsi="Times New Roman"/>
          <w:sz w:val="28"/>
          <w:szCs w:val="28"/>
        </w:rPr>
        <w:t xml:space="preserve">вступает в силу с момента опубликования </w:t>
      </w:r>
      <w:r w:rsidRPr="00CC1840">
        <w:rPr>
          <w:rFonts w:ascii="Times New Roman" w:hAnsi="Times New Roman"/>
          <w:sz w:val="28"/>
          <w:szCs w:val="28"/>
        </w:rPr>
        <w:t xml:space="preserve">на официальном сайте администрации </w:t>
      </w:r>
      <w:r w:rsidR="00A40867">
        <w:rPr>
          <w:rFonts w:ascii="Times New Roman" w:hAnsi="Times New Roman"/>
          <w:sz w:val="28"/>
          <w:szCs w:val="28"/>
        </w:rPr>
        <w:t xml:space="preserve">Питерского </w:t>
      </w:r>
      <w:r w:rsidRPr="00CC1840">
        <w:rPr>
          <w:rFonts w:ascii="Times New Roman" w:hAnsi="Times New Roman"/>
          <w:sz w:val="28"/>
          <w:szCs w:val="28"/>
        </w:rPr>
        <w:t>муниципального района в информационно-телекоммуникационной сети «Интернет»</w:t>
      </w:r>
      <w:r w:rsidR="00F03959">
        <w:rPr>
          <w:rFonts w:ascii="Times New Roman" w:hAnsi="Times New Roman"/>
          <w:sz w:val="28"/>
          <w:szCs w:val="28"/>
        </w:rPr>
        <w:t xml:space="preserve"> по адресу: </w:t>
      </w:r>
      <w:hyperlink r:id="rId8" w:history="1">
        <w:r w:rsidR="00F03959" w:rsidRPr="00F03959">
          <w:rPr>
            <w:rStyle w:val="ab"/>
            <w:rFonts w:ascii="Times New Roman" w:hAnsi="Times New Roman"/>
            <w:color w:val="000000" w:themeColor="text1"/>
            <w:sz w:val="28"/>
            <w:szCs w:val="28"/>
            <w:u w:val="none"/>
            <w:lang w:val="en-US"/>
          </w:rPr>
          <w:t>http</w:t>
        </w:r>
        <w:r w:rsidR="00F03959" w:rsidRPr="00F03959">
          <w:rPr>
            <w:rStyle w:val="ab"/>
            <w:rFonts w:ascii="Times New Roman" w:hAnsi="Times New Roman"/>
            <w:color w:val="000000" w:themeColor="text1"/>
            <w:sz w:val="28"/>
            <w:szCs w:val="28"/>
            <w:u w:val="none"/>
          </w:rPr>
          <w:t>://питерка.рф/</w:t>
        </w:r>
      </w:hyperlink>
      <w:r w:rsidRPr="00CC1840">
        <w:rPr>
          <w:rFonts w:ascii="Times New Roman" w:hAnsi="Times New Roman"/>
          <w:sz w:val="28"/>
          <w:szCs w:val="28"/>
        </w:rPr>
        <w:t>.</w:t>
      </w:r>
    </w:p>
    <w:p w:rsidR="00911765" w:rsidRPr="00D455AB" w:rsidRDefault="008358EC" w:rsidP="008358EC">
      <w:pPr>
        <w:pStyle w:val="ac"/>
        <w:ind w:firstLine="709"/>
        <w:jc w:val="both"/>
        <w:rPr>
          <w:rFonts w:ascii="Times New Roman" w:hAnsi="Times New Roman"/>
          <w:sz w:val="28"/>
          <w:szCs w:val="28"/>
        </w:rPr>
      </w:pPr>
      <w:r w:rsidRPr="00CC1840">
        <w:rPr>
          <w:rFonts w:ascii="Times New Roman" w:hAnsi="Times New Roman"/>
          <w:sz w:val="28"/>
          <w:szCs w:val="28"/>
        </w:rPr>
        <w:t xml:space="preserve">3. Контроль </w:t>
      </w:r>
      <w:r w:rsidR="00FC59E0" w:rsidRPr="00CC1840">
        <w:rPr>
          <w:rFonts w:ascii="Times New Roman" w:hAnsi="Times New Roman"/>
          <w:sz w:val="28"/>
          <w:szCs w:val="28"/>
        </w:rPr>
        <w:t xml:space="preserve">за </w:t>
      </w:r>
      <w:r w:rsidR="00FC59E0">
        <w:rPr>
          <w:rFonts w:ascii="Times New Roman" w:hAnsi="Times New Roman"/>
          <w:sz w:val="28"/>
          <w:szCs w:val="28"/>
        </w:rPr>
        <w:t>исполнением</w:t>
      </w:r>
      <w:r w:rsidRPr="00CC1840">
        <w:rPr>
          <w:rFonts w:ascii="Times New Roman" w:hAnsi="Times New Roman"/>
          <w:sz w:val="28"/>
          <w:szCs w:val="28"/>
        </w:rPr>
        <w:t xml:space="preserve"> </w:t>
      </w:r>
      <w:r w:rsidR="00FC59E0" w:rsidRPr="00CC1840">
        <w:rPr>
          <w:rFonts w:ascii="Times New Roman" w:hAnsi="Times New Roman"/>
          <w:sz w:val="28"/>
          <w:szCs w:val="28"/>
        </w:rPr>
        <w:t xml:space="preserve">настоящего </w:t>
      </w:r>
      <w:r w:rsidR="00FC59E0">
        <w:rPr>
          <w:rFonts w:ascii="Times New Roman" w:hAnsi="Times New Roman"/>
          <w:sz w:val="28"/>
          <w:szCs w:val="28"/>
        </w:rPr>
        <w:t>постановления</w:t>
      </w:r>
      <w:r w:rsidRPr="00CC1840">
        <w:rPr>
          <w:rFonts w:ascii="Times New Roman" w:hAnsi="Times New Roman"/>
          <w:sz w:val="28"/>
          <w:szCs w:val="28"/>
        </w:rPr>
        <w:t xml:space="preserve"> </w:t>
      </w:r>
      <w:r>
        <w:rPr>
          <w:rFonts w:ascii="Times New Roman" w:hAnsi="Times New Roman"/>
          <w:sz w:val="28"/>
          <w:szCs w:val="28"/>
        </w:rPr>
        <w:t xml:space="preserve">   </w:t>
      </w:r>
      <w:r w:rsidRPr="00CC1840">
        <w:rPr>
          <w:rFonts w:ascii="Times New Roman" w:hAnsi="Times New Roman"/>
          <w:sz w:val="28"/>
          <w:szCs w:val="28"/>
        </w:rPr>
        <w:t>возложить</w:t>
      </w:r>
      <w:r>
        <w:rPr>
          <w:rFonts w:ascii="Times New Roman" w:hAnsi="Times New Roman"/>
          <w:sz w:val="28"/>
          <w:szCs w:val="28"/>
        </w:rPr>
        <w:t xml:space="preserve">   </w:t>
      </w:r>
      <w:r w:rsidRPr="00CC1840">
        <w:rPr>
          <w:rFonts w:ascii="Times New Roman" w:hAnsi="Times New Roman"/>
          <w:sz w:val="28"/>
          <w:szCs w:val="28"/>
        </w:rPr>
        <w:t xml:space="preserve"> на </w:t>
      </w:r>
      <w:r w:rsidR="00FC59E0" w:rsidRPr="00CC1840">
        <w:rPr>
          <w:rFonts w:ascii="Times New Roman" w:hAnsi="Times New Roman"/>
          <w:sz w:val="28"/>
          <w:szCs w:val="28"/>
        </w:rPr>
        <w:t xml:space="preserve">первого </w:t>
      </w:r>
      <w:r w:rsidR="00FC59E0">
        <w:rPr>
          <w:rFonts w:ascii="Times New Roman" w:hAnsi="Times New Roman"/>
          <w:sz w:val="28"/>
          <w:szCs w:val="28"/>
        </w:rPr>
        <w:t>заместителя</w:t>
      </w:r>
      <w:r w:rsidRPr="00CC1840">
        <w:rPr>
          <w:rFonts w:ascii="Times New Roman" w:hAnsi="Times New Roman"/>
          <w:sz w:val="28"/>
          <w:szCs w:val="28"/>
        </w:rPr>
        <w:t xml:space="preserve"> </w:t>
      </w:r>
      <w:r>
        <w:rPr>
          <w:rFonts w:ascii="Times New Roman" w:hAnsi="Times New Roman"/>
          <w:sz w:val="28"/>
          <w:szCs w:val="28"/>
        </w:rPr>
        <w:t xml:space="preserve">  </w:t>
      </w:r>
      <w:r w:rsidRPr="00CC1840">
        <w:rPr>
          <w:rFonts w:ascii="Times New Roman" w:hAnsi="Times New Roman"/>
          <w:sz w:val="28"/>
          <w:szCs w:val="28"/>
        </w:rPr>
        <w:t xml:space="preserve">главы </w:t>
      </w:r>
      <w:r>
        <w:rPr>
          <w:rFonts w:ascii="Times New Roman" w:hAnsi="Times New Roman"/>
          <w:sz w:val="28"/>
          <w:szCs w:val="28"/>
        </w:rPr>
        <w:t xml:space="preserve">   </w:t>
      </w:r>
      <w:r w:rsidRPr="00CC1840">
        <w:rPr>
          <w:rFonts w:ascii="Times New Roman" w:hAnsi="Times New Roman"/>
          <w:sz w:val="28"/>
          <w:szCs w:val="28"/>
        </w:rPr>
        <w:t>администрации</w:t>
      </w:r>
      <w:r>
        <w:rPr>
          <w:rFonts w:ascii="Times New Roman" w:hAnsi="Times New Roman"/>
          <w:sz w:val="28"/>
          <w:szCs w:val="28"/>
        </w:rPr>
        <w:t xml:space="preserve">   </w:t>
      </w:r>
      <w:r w:rsidRPr="00CC1840">
        <w:rPr>
          <w:rFonts w:ascii="Times New Roman" w:hAnsi="Times New Roman"/>
          <w:sz w:val="28"/>
          <w:szCs w:val="28"/>
        </w:rPr>
        <w:t xml:space="preserve"> муниципального района</w:t>
      </w:r>
      <w:r>
        <w:rPr>
          <w:rFonts w:ascii="Times New Roman" w:hAnsi="Times New Roman"/>
          <w:sz w:val="28"/>
          <w:szCs w:val="28"/>
        </w:rPr>
        <w:t xml:space="preserve"> Чиженьков О.Е.</w:t>
      </w:r>
    </w:p>
    <w:p w:rsidR="00584F3A" w:rsidRDefault="00584F3A" w:rsidP="004716F5">
      <w:pPr>
        <w:autoSpaceDE w:val="0"/>
        <w:autoSpaceDN w:val="0"/>
        <w:adjustRightInd w:val="0"/>
        <w:spacing w:after="0" w:line="240" w:lineRule="auto"/>
        <w:ind w:right="-2" w:firstLine="709"/>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DD1229" w:rsidRDefault="00AB4A6A" w:rsidP="00DD1229">
      <w:pPr>
        <w:autoSpaceDE w:val="0"/>
        <w:autoSpaceDN w:val="0"/>
        <w:adjustRightInd w:val="0"/>
        <w:spacing w:after="0" w:line="240" w:lineRule="auto"/>
        <w:ind w:right="-427"/>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D1229">
        <w:rPr>
          <w:rFonts w:ascii="Times New Roman CYR" w:hAnsi="Times New Roman CYR" w:cs="Times New Roman CYR"/>
          <w:sz w:val="28"/>
          <w:szCs w:val="28"/>
        </w:rPr>
        <w:t xml:space="preserve"> муниципального района                             </w:t>
      </w:r>
      <w:r w:rsidR="000126B6">
        <w:rPr>
          <w:rFonts w:ascii="Times New Roman CYR" w:hAnsi="Times New Roman CYR" w:cs="Times New Roman CYR"/>
          <w:sz w:val="28"/>
          <w:szCs w:val="28"/>
        </w:rPr>
        <w:t xml:space="preserve">                  </w:t>
      </w:r>
      <w:r w:rsidR="00DD12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8358EC" w:rsidRDefault="00FC59E0" w:rsidP="008358EC">
      <w:pPr>
        <w:pStyle w:val="ac"/>
        <w:ind w:left="5103"/>
        <w:rPr>
          <w:rFonts w:ascii="Times New Roman" w:hAnsi="Times New Roman"/>
          <w:sz w:val="28"/>
          <w:szCs w:val="28"/>
        </w:rPr>
      </w:pPr>
      <w:r w:rsidRPr="004E6EB0">
        <w:rPr>
          <w:rFonts w:ascii="Times New Roman" w:hAnsi="Times New Roman"/>
          <w:sz w:val="28"/>
          <w:szCs w:val="28"/>
        </w:rPr>
        <w:lastRenderedPageBreak/>
        <w:t>Приложение к</w:t>
      </w:r>
      <w:r w:rsidR="008358EC" w:rsidRPr="004E6EB0">
        <w:rPr>
          <w:rFonts w:ascii="Times New Roman" w:hAnsi="Times New Roman"/>
          <w:sz w:val="28"/>
          <w:szCs w:val="28"/>
        </w:rPr>
        <w:t xml:space="preserve"> постановлению администрации муниципального </w:t>
      </w:r>
    </w:p>
    <w:p w:rsidR="008358EC" w:rsidRDefault="008358EC" w:rsidP="008358EC">
      <w:pPr>
        <w:pStyle w:val="ac"/>
        <w:ind w:left="5103"/>
        <w:rPr>
          <w:rFonts w:ascii="Times New Roman" w:hAnsi="Times New Roman"/>
          <w:sz w:val="28"/>
          <w:szCs w:val="28"/>
        </w:rPr>
      </w:pPr>
      <w:r w:rsidRPr="004E6EB0">
        <w:rPr>
          <w:rFonts w:ascii="Times New Roman" w:hAnsi="Times New Roman"/>
          <w:sz w:val="28"/>
          <w:szCs w:val="28"/>
        </w:rPr>
        <w:t>района от</w:t>
      </w:r>
      <w:r w:rsidR="00A40867">
        <w:rPr>
          <w:rFonts w:ascii="Times New Roman" w:hAnsi="Times New Roman"/>
          <w:sz w:val="28"/>
          <w:szCs w:val="28"/>
        </w:rPr>
        <w:t xml:space="preserve"> 18</w:t>
      </w:r>
      <w:r w:rsidRPr="004E6EB0">
        <w:rPr>
          <w:rFonts w:ascii="Times New Roman" w:hAnsi="Times New Roman"/>
          <w:sz w:val="28"/>
          <w:szCs w:val="28"/>
        </w:rPr>
        <w:t xml:space="preserve"> </w:t>
      </w:r>
      <w:r>
        <w:rPr>
          <w:rFonts w:ascii="Times New Roman" w:hAnsi="Times New Roman"/>
          <w:sz w:val="28"/>
          <w:szCs w:val="28"/>
        </w:rPr>
        <w:t xml:space="preserve">декабря 2019 года </w:t>
      </w:r>
      <w:r w:rsidRPr="004E6EB0">
        <w:rPr>
          <w:rFonts w:ascii="Times New Roman" w:hAnsi="Times New Roman"/>
          <w:sz w:val="28"/>
          <w:szCs w:val="28"/>
        </w:rPr>
        <w:t>№</w:t>
      </w:r>
      <w:r w:rsidR="00A40867">
        <w:rPr>
          <w:rFonts w:ascii="Times New Roman" w:hAnsi="Times New Roman"/>
          <w:sz w:val="28"/>
          <w:szCs w:val="28"/>
        </w:rPr>
        <w:t>567</w:t>
      </w:r>
    </w:p>
    <w:p w:rsidR="00A40867" w:rsidRDefault="00A40867" w:rsidP="008358EC">
      <w:pPr>
        <w:pStyle w:val="ac"/>
        <w:ind w:left="5103"/>
        <w:rPr>
          <w:rFonts w:ascii="Times New Roman" w:hAnsi="Times New Roman"/>
          <w:sz w:val="28"/>
          <w:szCs w:val="28"/>
        </w:rPr>
      </w:pPr>
    </w:p>
    <w:p w:rsidR="00A40867" w:rsidRDefault="00A40867" w:rsidP="00A40867">
      <w:pPr>
        <w:pStyle w:val="ac"/>
        <w:ind w:left="5103"/>
        <w:rPr>
          <w:rFonts w:ascii="Times New Roman" w:hAnsi="Times New Roman"/>
          <w:sz w:val="28"/>
          <w:szCs w:val="28"/>
        </w:rPr>
      </w:pPr>
      <w:r>
        <w:rPr>
          <w:rFonts w:ascii="Times New Roman" w:hAnsi="Times New Roman"/>
          <w:sz w:val="28"/>
          <w:szCs w:val="28"/>
        </w:rPr>
        <w:t>«</w:t>
      </w:r>
      <w:r w:rsidR="00FC59E0" w:rsidRPr="004E6EB0">
        <w:rPr>
          <w:rFonts w:ascii="Times New Roman" w:hAnsi="Times New Roman"/>
          <w:sz w:val="28"/>
          <w:szCs w:val="28"/>
        </w:rPr>
        <w:t>Приложение к</w:t>
      </w:r>
      <w:r w:rsidRPr="004E6EB0">
        <w:rPr>
          <w:rFonts w:ascii="Times New Roman" w:hAnsi="Times New Roman"/>
          <w:sz w:val="28"/>
          <w:szCs w:val="28"/>
        </w:rPr>
        <w:t xml:space="preserve"> постановлению администрации муниципального </w:t>
      </w:r>
    </w:p>
    <w:p w:rsidR="00A40867" w:rsidRDefault="00A40867" w:rsidP="00A40867">
      <w:pPr>
        <w:pStyle w:val="ac"/>
        <w:ind w:left="5103"/>
        <w:rPr>
          <w:rFonts w:ascii="Times New Roman" w:hAnsi="Times New Roman"/>
          <w:sz w:val="28"/>
          <w:szCs w:val="28"/>
        </w:rPr>
      </w:pPr>
      <w:r w:rsidRPr="004E6EB0">
        <w:rPr>
          <w:rFonts w:ascii="Times New Roman" w:hAnsi="Times New Roman"/>
          <w:sz w:val="28"/>
          <w:szCs w:val="28"/>
        </w:rPr>
        <w:t xml:space="preserve">района от </w:t>
      </w:r>
      <w:r>
        <w:rPr>
          <w:rFonts w:ascii="Times New Roman" w:hAnsi="Times New Roman"/>
          <w:sz w:val="28"/>
          <w:szCs w:val="28"/>
        </w:rPr>
        <w:t xml:space="preserve">2 февраля 2016 года </w:t>
      </w:r>
      <w:r w:rsidRPr="004E6EB0">
        <w:rPr>
          <w:rFonts w:ascii="Times New Roman" w:hAnsi="Times New Roman"/>
          <w:sz w:val="28"/>
          <w:szCs w:val="28"/>
        </w:rPr>
        <w:t>№</w:t>
      </w:r>
      <w:r>
        <w:rPr>
          <w:rFonts w:ascii="Times New Roman" w:hAnsi="Times New Roman"/>
          <w:sz w:val="28"/>
          <w:szCs w:val="28"/>
        </w:rPr>
        <w:t>43</w:t>
      </w:r>
    </w:p>
    <w:p w:rsidR="008358EC" w:rsidRDefault="008358EC" w:rsidP="008358EC">
      <w:pPr>
        <w:pStyle w:val="ac"/>
        <w:rPr>
          <w:rFonts w:ascii="Times New Roman" w:hAnsi="Times New Roman"/>
          <w:sz w:val="28"/>
          <w:szCs w:val="28"/>
        </w:rPr>
      </w:pPr>
    </w:p>
    <w:p w:rsidR="008358EC" w:rsidRPr="004E6EB0" w:rsidRDefault="008358EC" w:rsidP="008358EC">
      <w:pPr>
        <w:pStyle w:val="ac"/>
        <w:jc w:val="center"/>
        <w:rPr>
          <w:rFonts w:ascii="Times New Roman" w:hAnsi="Times New Roman"/>
          <w:b/>
          <w:sz w:val="28"/>
          <w:szCs w:val="28"/>
        </w:rPr>
      </w:pPr>
      <w:r w:rsidRPr="004E6EB0">
        <w:rPr>
          <w:rFonts w:ascii="Times New Roman" w:hAnsi="Times New Roman"/>
          <w:b/>
          <w:sz w:val="28"/>
          <w:szCs w:val="28"/>
        </w:rPr>
        <w:t xml:space="preserve">ПОРЯДОК </w:t>
      </w:r>
    </w:p>
    <w:p w:rsidR="008358EC" w:rsidRPr="004E6EB0" w:rsidRDefault="008358EC" w:rsidP="008358EC">
      <w:pPr>
        <w:pStyle w:val="ac"/>
        <w:jc w:val="center"/>
        <w:rPr>
          <w:rFonts w:ascii="Times New Roman" w:hAnsi="Times New Roman"/>
          <w:sz w:val="28"/>
          <w:szCs w:val="28"/>
        </w:rPr>
      </w:pPr>
      <w:r w:rsidRPr="004E6EB0">
        <w:rPr>
          <w:rFonts w:ascii="Times New Roman" w:hAnsi="Times New Roman"/>
          <w:sz w:val="28"/>
          <w:szCs w:val="28"/>
        </w:rPr>
        <w:t>отлова и содержания безнадзорных животных</w:t>
      </w:r>
    </w:p>
    <w:p w:rsidR="008358EC" w:rsidRPr="004E6EB0" w:rsidRDefault="008358EC" w:rsidP="008358EC">
      <w:pPr>
        <w:pStyle w:val="ac"/>
        <w:jc w:val="center"/>
        <w:rPr>
          <w:rFonts w:ascii="Times New Roman" w:hAnsi="Times New Roman"/>
          <w:sz w:val="28"/>
          <w:szCs w:val="28"/>
        </w:rPr>
      </w:pPr>
      <w:r w:rsidRPr="004E6EB0">
        <w:rPr>
          <w:rFonts w:ascii="Times New Roman" w:hAnsi="Times New Roman"/>
          <w:sz w:val="28"/>
          <w:szCs w:val="28"/>
        </w:rPr>
        <w:t>на территории Питерского муниципального района Саратовской области</w:t>
      </w:r>
    </w:p>
    <w:p w:rsidR="008358EC" w:rsidRPr="004E6EB0" w:rsidRDefault="008358EC" w:rsidP="008358EC">
      <w:pPr>
        <w:pStyle w:val="ac"/>
        <w:jc w:val="center"/>
        <w:rPr>
          <w:rFonts w:ascii="Times New Roman" w:hAnsi="Times New Roman"/>
          <w:b/>
          <w:sz w:val="28"/>
          <w:szCs w:val="28"/>
        </w:rPr>
      </w:pPr>
    </w:p>
    <w:p w:rsidR="008358EC" w:rsidRPr="004E6EB0" w:rsidRDefault="008358EC" w:rsidP="008358EC">
      <w:pPr>
        <w:pStyle w:val="ac"/>
        <w:jc w:val="center"/>
        <w:rPr>
          <w:rFonts w:ascii="Times New Roman" w:hAnsi="Times New Roman"/>
          <w:b/>
          <w:sz w:val="28"/>
          <w:szCs w:val="28"/>
        </w:rPr>
      </w:pPr>
      <w:r w:rsidRPr="004E6EB0">
        <w:rPr>
          <w:rFonts w:ascii="Times New Roman" w:hAnsi="Times New Roman"/>
          <w:b/>
          <w:sz w:val="28"/>
          <w:szCs w:val="28"/>
        </w:rPr>
        <w:t>1.</w:t>
      </w:r>
      <w:r w:rsidR="00F03959">
        <w:rPr>
          <w:rFonts w:ascii="Times New Roman" w:hAnsi="Times New Roman"/>
          <w:b/>
          <w:sz w:val="28"/>
          <w:szCs w:val="28"/>
        </w:rPr>
        <w:t xml:space="preserve"> </w:t>
      </w:r>
      <w:r w:rsidRPr="004E6EB0">
        <w:rPr>
          <w:rFonts w:ascii="Times New Roman" w:hAnsi="Times New Roman"/>
          <w:b/>
          <w:sz w:val="28"/>
          <w:szCs w:val="28"/>
        </w:rPr>
        <w:t>Общие положения</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9"/>
        <w:jc w:val="both"/>
        <w:rPr>
          <w:rFonts w:ascii="Times New Roman" w:hAnsi="Times New Roman"/>
          <w:sz w:val="28"/>
          <w:szCs w:val="28"/>
        </w:rPr>
      </w:pPr>
      <w:r w:rsidRPr="004E6EB0">
        <w:rPr>
          <w:rFonts w:ascii="Times New Roman" w:hAnsi="Times New Roman"/>
          <w:sz w:val="28"/>
          <w:szCs w:val="28"/>
        </w:rPr>
        <w:t>1.1. Настоящий Порядок</w:t>
      </w:r>
      <w:r>
        <w:rPr>
          <w:rFonts w:ascii="Times New Roman" w:hAnsi="Times New Roman"/>
          <w:sz w:val="28"/>
          <w:szCs w:val="28"/>
        </w:rPr>
        <w:t xml:space="preserve"> </w:t>
      </w:r>
      <w:r w:rsidRPr="004E6EB0">
        <w:rPr>
          <w:rFonts w:ascii="Times New Roman" w:hAnsi="Times New Roman"/>
          <w:sz w:val="28"/>
          <w:szCs w:val="28"/>
        </w:rPr>
        <w:t>отлова и содержания безнадзорных животных</w:t>
      </w:r>
      <w:r>
        <w:rPr>
          <w:rFonts w:ascii="Times New Roman" w:hAnsi="Times New Roman"/>
          <w:sz w:val="28"/>
          <w:szCs w:val="28"/>
        </w:rPr>
        <w:t xml:space="preserve"> </w:t>
      </w:r>
      <w:r w:rsidRPr="004E6EB0">
        <w:rPr>
          <w:rFonts w:ascii="Times New Roman" w:hAnsi="Times New Roman"/>
          <w:sz w:val="28"/>
          <w:szCs w:val="28"/>
        </w:rPr>
        <w:t>на территории Питерского муниципального района Саратовской области устанавливает </w:t>
      </w:r>
      <w:hyperlink r:id="rId9" w:history="1">
        <w:r w:rsidRPr="004E6EB0">
          <w:rPr>
            <w:rFonts w:ascii="Times New Roman" w:hAnsi="Times New Roman"/>
            <w:sz w:val="28"/>
            <w:szCs w:val="28"/>
          </w:rPr>
          <w:t>правила</w:t>
        </w:r>
      </w:hyperlink>
      <w:r w:rsidRPr="004E6EB0">
        <w:rPr>
          <w:rFonts w:ascii="Times New Roman" w:hAnsi="Times New Roman"/>
          <w:sz w:val="28"/>
          <w:szCs w:val="28"/>
        </w:rPr>
        <w:t> отлова, учета, транспортировки, содержания и использования безнадзорных животных на территории Питерского муниципального района Саратовской области.</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xml:space="preserve">1.2. </w:t>
      </w:r>
      <w:r>
        <w:rPr>
          <w:rFonts w:ascii="Times New Roman" w:hAnsi="Times New Roman"/>
          <w:sz w:val="28"/>
          <w:szCs w:val="28"/>
        </w:rPr>
        <w:t xml:space="preserve"> </w:t>
      </w:r>
      <w:r w:rsidRPr="004E6EB0">
        <w:rPr>
          <w:rFonts w:ascii="Times New Roman" w:hAnsi="Times New Roman"/>
          <w:sz w:val="28"/>
          <w:szCs w:val="28"/>
        </w:rPr>
        <w:t>Порядок  отлов</w:t>
      </w:r>
      <w:r>
        <w:rPr>
          <w:rFonts w:ascii="Times New Roman" w:hAnsi="Times New Roman"/>
          <w:sz w:val="28"/>
          <w:szCs w:val="28"/>
        </w:rPr>
        <w:t xml:space="preserve">а и содержания </w:t>
      </w:r>
      <w:r w:rsidRPr="004E6EB0">
        <w:rPr>
          <w:rFonts w:ascii="Times New Roman" w:hAnsi="Times New Roman"/>
          <w:sz w:val="28"/>
          <w:szCs w:val="28"/>
        </w:rPr>
        <w:t xml:space="preserve"> безнадзорных животных на территории Питерского муниципального района Саратовской области (далее - Порядок) разработан в соответствии с Гражданским кодексом Российской Федерации, </w:t>
      </w:r>
      <w:hyperlink r:id="rId10" w:history="1">
        <w:r w:rsidRPr="004E6EB0">
          <w:rPr>
            <w:rFonts w:ascii="Times New Roman" w:hAnsi="Times New Roman"/>
            <w:sz w:val="28"/>
            <w:szCs w:val="28"/>
          </w:rPr>
          <w:t>Закон</w:t>
        </w:r>
      </w:hyperlink>
      <w:r w:rsidRPr="004E6EB0">
        <w:rPr>
          <w:rFonts w:ascii="Times New Roman" w:hAnsi="Times New Roman"/>
          <w:sz w:val="28"/>
          <w:szCs w:val="28"/>
        </w:rPr>
        <w:t xml:space="preserve">ом Российской Федерации от 14 мая 1993 года </w:t>
      </w:r>
      <w:r>
        <w:rPr>
          <w:rFonts w:ascii="Times New Roman" w:hAnsi="Times New Roman"/>
          <w:sz w:val="28"/>
          <w:szCs w:val="28"/>
        </w:rPr>
        <w:t>№</w:t>
      </w:r>
      <w:r w:rsidRPr="004E6EB0">
        <w:rPr>
          <w:rFonts w:ascii="Times New Roman" w:hAnsi="Times New Roman"/>
          <w:sz w:val="28"/>
          <w:szCs w:val="28"/>
        </w:rPr>
        <w:t>4979-1 «О ветеринарии», федеральным законом </w:t>
      </w:r>
      <w:hyperlink r:id="rId11" w:history="1">
        <w:r w:rsidRPr="004E6EB0">
          <w:rPr>
            <w:rFonts w:ascii="Times New Roman" w:hAnsi="Times New Roman"/>
            <w:sz w:val="28"/>
            <w:szCs w:val="28"/>
          </w:rPr>
          <w:t>от </w:t>
        </w:r>
      </w:hyperlink>
      <w:hyperlink r:id="rId12" w:history="1">
        <w:r w:rsidRPr="004E6EB0">
          <w:rPr>
            <w:rFonts w:ascii="Times New Roman" w:hAnsi="Times New Roman"/>
            <w:sz w:val="28"/>
            <w:szCs w:val="28"/>
          </w:rPr>
          <w:t>30</w:t>
        </w:r>
        <w:r w:rsidR="00FE41C3">
          <w:rPr>
            <w:rFonts w:ascii="Times New Roman" w:hAnsi="Times New Roman"/>
            <w:sz w:val="28"/>
            <w:szCs w:val="28"/>
          </w:rPr>
          <w:t xml:space="preserve"> </w:t>
        </w:r>
        <w:r w:rsidRPr="004E6EB0">
          <w:rPr>
            <w:rFonts w:ascii="Times New Roman" w:hAnsi="Times New Roman"/>
            <w:sz w:val="28"/>
            <w:szCs w:val="28"/>
          </w:rPr>
          <w:t>марта</w:t>
        </w:r>
      </w:hyperlink>
      <w:r w:rsidRPr="004E6EB0">
        <w:rPr>
          <w:rFonts w:ascii="Times New Roman" w:hAnsi="Times New Roman"/>
          <w:sz w:val="28"/>
          <w:szCs w:val="28"/>
        </w:rPr>
        <w:t> </w:t>
      </w:r>
      <w:hyperlink r:id="rId13" w:history="1">
        <w:r w:rsidRPr="004E6EB0">
          <w:rPr>
            <w:rFonts w:ascii="Times New Roman" w:hAnsi="Times New Roman"/>
            <w:sz w:val="28"/>
            <w:szCs w:val="28"/>
          </w:rPr>
          <w:t>1999</w:t>
        </w:r>
      </w:hyperlink>
      <w:r w:rsidRPr="004E6EB0">
        <w:rPr>
          <w:rFonts w:ascii="Times New Roman" w:hAnsi="Times New Roman"/>
          <w:sz w:val="28"/>
          <w:szCs w:val="28"/>
        </w:rPr>
        <w:t xml:space="preserve"> года </w:t>
      </w:r>
      <w:r>
        <w:rPr>
          <w:rFonts w:ascii="Times New Roman" w:hAnsi="Times New Roman"/>
          <w:sz w:val="28"/>
          <w:szCs w:val="28"/>
        </w:rPr>
        <w:t>№</w:t>
      </w:r>
      <w:r w:rsidRPr="004E6EB0">
        <w:rPr>
          <w:rFonts w:ascii="Times New Roman" w:hAnsi="Times New Roman"/>
          <w:sz w:val="28"/>
          <w:szCs w:val="28"/>
        </w:rPr>
        <w:t>52-ФЗ «О санитарно-эпидемиологическом благополучии населения».</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1.3.</w:t>
      </w:r>
      <w:r>
        <w:rPr>
          <w:rFonts w:ascii="Times New Roman" w:hAnsi="Times New Roman"/>
          <w:sz w:val="28"/>
          <w:szCs w:val="28"/>
        </w:rPr>
        <w:t xml:space="preserve"> </w:t>
      </w:r>
      <w:r w:rsidRPr="004E6EB0">
        <w:rPr>
          <w:rFonts w:ascii="Times New Roman" w:hAnsi="Times New Roman"/>
          <w:sz w:val="28"/>
          <w:szCs w:val="28"/>
        </w:rPr>
        <w:t>Для целей настоящего Порядка под безнадзорными животными понимаются </w:t>
      </w:r>
      <w:hyperlink r:id="rId14" w:history="1">
        <w:r w:rsidRPr="004E6EB0">
          <w:rPr>
            <w:rFonts w:ascii="Times New Roman" w:hAnsi="Times New Roman"/>
            <w:sz w:val="28"/>
            <w:szCs w:val="28"/>
          </w:rPr>
          <w:t>домашние животные</w:t>
        </w:r>
      </w:hyperlink>
      <w:r w:rsidRPr="004E6EB0">
        <w:rPr>
          <w:rFonts w:ascii="Times New Roman" w:hAnsi="Times New Roman"/>
          <w:sz w:val="28"/>
          <w:szCs w:val="28"/>
        </w:rPr>
        <w:t> (кошки,</w:t>
      </w:r>
      <w:r>
        <w:rPr>
          <w:rFonts w:ascii="Times New Roman" w:hAnsi="Times New Roman"/>
          <w:sz w:val="28"/>
          <w:szCs w:val="28"/>
        </w:rPr>
        <w:t xml:space="preserve"> </w:t>
      </w:r>
      <w:hyperlink r:id="rId15" w:history="1">
        <w:r w:rsidRPr="004E6EB0">
          <w:rPr>
            <w:rFonts w:ascii="Times New Roman" w:hAnsi="Times New Roman"/>
            <w:sz w:val="28"/>
            <w:szCs w:val="28"/>
          </w:rPr>
          <w:t>собаки</w:t>
        </w:r>
      </w:hyperlink>
      <w:r w:rsidRPr="004E6EB0">
        <w:rPr>
          <w:rFonts w:ascii="Times New Roman" w:hAnsi="Times New Roman"/>
          <w:sz w:val="28"/>
          <w:szCs w:val="28"/>
        </w:rPr>
        <w:t>), в отношении которых в </w:t>
      </w:r>
      <w:hyperlink r:id="rId16" w:history="1">
        <w:r w:rsidRPr="004E6EB0">
          <w:rPr>
            <w:rFonts w:ascii="Times New Roman" w:hAnsi="Times New Roman"/>
            <w:sz w:val="28"/>
            <w:szCs w:val="28"/>
          </w:rPr>
          <w:t>момент</w:t>
        </w:r>
      </w:hyperlink>
      <w:r w:rsidRPr="004E6EB0">
        <w:rPr>
          <w:rFonts w:ascii="Times New Roman" w:hAnsi="Times New Roman"/>
          <w:sz w:val="28"/>
          <w:szCs w:val="28"/>
        </w:rPr>
        <w:t> их отлова не осуществляется </w:t>
      </w:r>
      <w:hyperlink r:id="rId17" w:history="1">
        <w:r w:rsidRPr="004E6EB0">
          <w:rPr>
            <w:rFonts w:ascii="Times New Roman" w:hAnsi="Times New Roman"/>
            <w:sz w:val="28"/>
            <w:szCs w:val="28"/>
          </w:rPr>
          <w:t>надзор</w:t>
        </w:r>
      </w:hyperlink>
      <w:r w:rsidRPr="004E6EB0">
        <w:rPr>
          <w:rFonts w:ascii="Times New Roman" w:hAnsi="Times New Roman"/>
          <w:sz w:val="28"/>
          <w:szCs w:val="28"/>
        </w:rPr>
        <w:t> со</w:t>
      </w:r>
      <w:r>
        <w:rPr>
          <w:rFonts w:ascii="Times New Roman" w:hAnsi="Times New Roman"/>
          <w:sz w:val="28"/>
          <w:szCs w:val="28"/>
        </w:rPr>
        <w:t xml:space="preserve"> </w:t>
      </w:r>
      <w:hyperlink r:id="rId18" w:history="1">
        <w:r w:rsidRPr="004E6EB0">
          <w:rPr>
            <w:rFonts w:ascii="Times New Roman" w:hAnsi="Times New Roman"/>
            <w:sz w:val="28"/>
            <w:szCs w:val="28"/>
          </w:rPr>
          <w:t>стороны</w:t>
        </w:r>
      </w:hyperlink>
      <w:r w:rsidRPr="004E6EB0">
        <w:rPr>
          <w:rFonts w:ascii="Times New Roman" w:hAnsi="Times New Roman"/>
          <w:sz w:val="28"/>
          <w:szCs w:val="28"/>
        </w:rPr>
        <w:t> их владельцев.</w:t>
      </w:r>
    </w:p>
    <w:p w:rsidR="008358EC" w:rsidRPr="004E6EB0" w:rsidRDefault="008358EC" w:rsidP="008358EC">
      <w:pPr>
        <w:pStyle w:val="ac"/>
        <w:ind w:firstLine="708"/>
        <w:jc w:val="both"/>
        <w:rPr>
          <w:sz w:val="28"/>
          <w:szCs w:val="28"/>
        </w:rPr>
      </w:pPr>
    </w:p>
    <w:p w:rsidR="008358EC" w:rsidRPr="004E6EB0" w:rsidRDefault="008358EC" w:rsidP="008358EC">
      <w:pPr>
        <w:pStyle w:val="ac"/>
        <w:ind w:firstLine="708"/>
        <w:jc w:val="center"/>
        <w:rPr>
          <w:rFonts w:ascii="Times New Roman" w:hAnsi="Times New Roman"/>
          <w:b/>
          <w:sz w:val="28"/>
          <w:szCs w:val="28"/>
        </w:rPr>
      </w:pPr>
      <w:r w:rsidRPr="004E6EB0">
        <w:rPr>
          <w:rFonts w:ascii="Times New Roman" w:hAnsi="Times New Roman"/>
          <w:b/>
          <w:sz w:val="28"/>
          <w:szCs w:val="28"/>
        </w:rPr>
        <w:t>2.  Основные понятия и их определения</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2.1. Безнадзорные животные – домашние животные, которые не имеют собственника</w:t>
      </w:r>
      <w:r>
        <w:rPr>
          <w:rFonts w:ascii="Times New Roman" w:hAnsi="Times New Roman"/>
          <w:sz w:val="28"/>
          <w:szCs w:val="28"/>
        </w:rPr>
        <w:t>,</w:t>
      </w:r>
      <w:r w:rsidRPr="004E6EB0">
        <w:rPr>
          <w:rFonts w:ascii="Times New Roman" w:hAnsi="Times New Roman"/>
          <w:sz w:val="28"/>
          <w:szCs w:val="28"/>
        </w:rPr>
        <w:t xml:space="preserve"> или собственник которых неизвестен, либо, если иное не предусмотрено законами, от собственности на которые собственник отказался. </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xml:space="preserve">2.2. Пункт временного содержания – соответствующее санитарным нормам специально отведенное помещение для содержания безнадзорных животных до возврата их собственникам (владельцам), передачи в приют (питомник) или в пользование заинтересованным лицам. </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xml:space="preserve">2.3. Отлов безнадзорных животных </w:t>
      </w:r>
      <w:r w:rsidR="00F03959">
        <w:rPr>
          <w:rFonts w:ascii="Times New Roman" w:hAnsi="Times New Roman"/>
          <w:sz w:val="28"/>
          <w:szCs w:val="28"/>
        </w:rPr>
        <w:t>-</w:t>
      </w:r>
      <w:r w:rsidRPr="004E6EB0">
        <w:rPr>
          <w:rFonts w:ascii="Times New Roman" w:hAnsi="Times New Roman"/>
          <w:sz w:val="28"/>
          <w:szCs w:val="28"/>
        </w:rPr>
        <w:t xml:space="preserve"> мероприятия по изъятию безнадзорных животных с территорий населенных пунктов </w:t>
      </w:r>
      <w:r>
        <w:rPr>
          <w:rFonts w:ascii="Times New Roman" w:hAnsi="Times New Roman"/>
          <w:sz w:val="28"/>
          <w:szCs w:val="28"/>
        </w:rPr>
        <w:t>Питерского муниципального района</w:t>
      </w:r>
      <w:r w:rsidRPr="004E6EB0">
        <w:rPr>
          <w:rFonts w:ascii="Times New Roman" w:hAnsi="Times New Roman"/>
          <w:sz w:val="28"/>
          <w:szCs w:val="28"/>
        </w:rPr>
        <w:t>, проводимые организациями по отлову безнадзорных животных.</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xml:space="preserve"> 2.4. Бригада по отлову – специально подготовленный персонал организации по отлову безнадзорных животных. </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lastRenderedPageBreak/>
        <w:t>2.5. Ловец – сотрудник организации по отлову безнадзорных животных, непосредственно осуществляющий отлов безнадзорных животных.</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center"/>
        <w:rPr>
          <w:rFonts w:ascii="Times New Roman" w:hAnsi="Times New Roman"/>
          <w:b/>
          <w:sz w:val="28"/>
          <w:szCs w:val="28"/>
        </w:rPr>
      </w:pPr>
      <w:r w:rsidRPr="004E6EB0">
        <w:rPr>
          <w:rFonts w:ascii="Times New Roman" w:hAnsi="Times New Roman"/>
          <w:b/>
          <w:sz w:val="28"/>
          <w:szCs w:val="28"/>
        </w:rPr>
        <w:t>3. Отлов и учёт безнадзорных животных</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3.1. Отлов безнадзорных животных проводится в целях:</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предупреждения угрозы жизни и здоровью людей;</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предупреждения и ликвидации эпидеми</w:t>
      </w:r>
      <w:r>
        <w:rPr>
          <w:rFonts w:ascii="Times New Roman" w:hAnsi="Times New Roman"/>
          <w:sz w:val="28"/>
          <w:szCs w:val="28"/>
        </w:rPr>
        <w:t>й</w:t>
      </w:r>
      <w:r w:rsidRPr="004E6EB0">
        <w:rPr>
          <w:rFonts w:ascii="Times New Roman" w:hAnsi="Times New Roman"/>
          <w:sz w:val="28"/>
          <w:szCs w:val="28"/>
        </w:rPr>
        <w:t>, эпизоотий и их последствий;</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защиты населения от болезней, общих для человека и животных;</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оказания необходимой ветеринарной помощи животным;</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возвращения животных собственникам (владельцам), передачи их заинтересованным лицам либо в приют (питомник) для животных;</w:t>
      </w:r>
    </w:p>
    <w:p w:rsidR="008358EC" w:rsidRPr="004E6EB0" w:rsidRDefault="008358EC" w:rsidP="008358EC">
      <w:pPr>
        <w:pStyle w:val="ac"/>
        <w:ind w:firstLine="709"/>
        <w:jc w:val="both"/>
        <w:rPr>
          <w:rFonts w:ascii="Times New Roman" w:hAnsi="Times New Roman"/>
          <w:sz w:val="28"/>
          <w:szCs w:val="28"/>
        </w:rPr>
      </w:pPr>
      <w:r>
        <w:rPr>
          <w:rFonts w:ascii="Times New Roman" w:hAnsi="Times New Roman"/>
          <w:sz w:val="28"/>
          <w:szCs w:val="28"/>
        </w:rPr>
        <w:t xml:space="preserve">- </w:t>
      </w:r>
      <w:r w:rsidRPr="004E6EB0">
        <w:rPr>
          <w:rFonts w:ascii="Times New Roman" w:hAnsi="Times New Roman"/>
          <w:sz w:val="28"/>
          <w:szCs w:val="28"/>
        </w:rPr>
        <w:t>поддержания надлежащего санитарно-гигиенического состояния населенного пункта.</w:t>
      </w:r>
    </w:p>
    <w:p w:rsidR="008358EC" w:rsidRPr="004E6EB0" w:rsidRDefault="008358EC" w:rsidP="008358EC">
      <w:pPr>
        <w:pStyle w:val="ac"/>
        <w:ind w:firstLine="709"/>
        <w:jc w:val="both"/>
        <w:rPr>
          <w:rFonts w:ascii="Times New Roman" w:hAnsi="Times New Roman"/>
          <w:sz w:val="28"/>
          <w:szCs w:val="28"/>
        </w:rPr>
      </w:pPr>
      <w:r w:rsidRPr="004E6EB0">
        <w:rPr>
          <w:rFonts w:ascii="Times New Roman" w:hAnsi="Times New Roman"/>
          <w:sz w:val="28"/>
          <w:szCs w:val="28"/>
        </w:rPr>
        <w:t xml:space="preserve">3.2. Отлов </w:t>
      </w:r>
      <w:r>
        <w:rPr>
          <w:rFonts w:ascii="Times New Roman" w:hAnsi="Times New Roman"/>
          <w:sz w:val="28"/>
          <w:szCs w:val="28"/>
        </w:rPr>
        <w:t xml:space="preserve">и </w:t>
      </w:r>
      <w:r w:rsidRPr="004E6EB0">
        <w:rPr>
          <w:rFonts w:ascii="Times New Roman" w:hAnsi="Times New Roman"/>
          <w:sz w:val="28"/>
          <w:szCs w:val="28"/>
        </w:rPr>
        <w:t>транспортировка безнадзорных животных осуществляются, основываясь на принципах гуманного отношения к животным, с соблюдением норм общественной нравственности, порядка и спокойствия населения.</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3.3. Отлову подлежат безнадзорные животные, в том числе имеющие учетный (номерной, идентификационный и т.д.) знак. В первую очередь отлову подлежат животные, агрессивные по отношению к людям и другим животным, больные, а также находящиеся:</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детских дошкольных учреждений, школ;</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учреждений здравоохранения;</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учреждений культуры;</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спортивных учреждений и сооружений;</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парков и скверов;</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территориях многоквартирных жилых домов;</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 на улично-дорожной сети и создающие опасность для движения транспорта и (или) пешеходов.</w:t>
      </w:r>
    </w:p>
    <w:p w:rsidR="00A40867"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3.4.</w:t>
      </w:r>
      <w:r w:rsidR="0089295C">
        <w:rPr>
          <w:rFonts w:ascii="Times New Roman" w:hAnsi="Times New Roman"/>
          <w:sz w:val="28"/>
          <w:szCs w:val="28"/>
        </w:rPr>
        <w:t xml:space="preserve"> </w:t>
      </w:r>
      <w:r w:rsidR="00A40867">
        <w:rPr>
          <w:rFonts w:ascii="Times New Roman" w:hAnsi="Times New Roman"/>
          <w:sz w:val="28"/>
          <w:szCs w:val="28"/>
        </w:rPr>
        <w:t>Применение при отлове животных без владельцев способов и технических приспособлений, не приводящих к увечьям, травмам или гибели животных.</w:t>
      </w:r>
    </w:p>
    <w:p w:rsidR="00A40867" w:rsidRDefault="00A40867" w:rsidP="008358EC">
      <w:pPr>
        <w:pStyle w:val="ac"/>
        <w:ind w:firstLine="567"/>
        <w:jc w:val="both"/>
        <w:rPr>
          <w:rFonts w:ascii="Times New Roman" w:hAnsi="Times New Roman"/>
          <w:sz w:val="28"/>
          <w:szCs w:val="28"/>
        </w:rPr>
      </w:pPr>
      <w:r>
        <w:rPr>
          <w:rFonts w:ascii="Times New Roman" w:hAnsi="Times New Roman"/>
          <w:sz w:val="28"/>
          <w:szCs w:val="28"/>
        </w:rPr>
        <w:t>3.5. Ведение видеозаписи процесса отлова</w:t>
      </w:r>
      <w:r w:rsidR="00100992">
        <w:rPr>
          <w:rFonts w:ascii="Times New Roman" w:hAnsi="Times New Roman"/>
          <w:sz w:val="28"/>
          <w:szCs w:val="28"/>
        </w:rPr>
        <w:t xml:space="preserve"> животных без владельцев.</w:t>
      </w:r>
    </w:p>
    <w:p w:rsidR="00100992" w:rsidRDefault="00100992" w:rsidP="008358EC">
      <w:pPr>
        <w:pStyle w:val="ac"/>
        <w:ind w:firstLine="567"/>
        <w:jc w:val="both"/>
        <w:rPr>
          <w:rFonts w:ascii="Times New Roman" w:hAnsi="Times New Roman"/>
          <w:sz w:val="28"/>
          <w:szCs w:val="28"/>
        </w:rPr>
      </w:pPr>
      <w:r>
        <w:rPr>
          <w:rFonts w:ascii="Times New Roman" w:hAnsi="Times New Roman"/>
          <w:sz w:val="28"/>
          <w:szCs w:val="28"/>
        </w:rPr>
        <w:t>3.6. Предоставление копии видеозаписи процесса отлова животных без владельцев по требованию уполномоченного органа.</w:t>
      </w:r>
    </w:p>
    <w:p w:rsidR="00100992" w:rsidRDefault="00100992" w:rsidP="008358EC">
      <w:pPr>
        <w:pStyle w:val="ac"/>
        <w:ind w:firstLine="567"/>
        <w:jc w:val="both"/>
        <w:rPr>
          <w:rFonts w:ascii="Times New Roman" w:hAnsi="Times New Roman"/>
          <w:sz w:val="28"/>
          <w:szCs w:val="28"/>
        </w:rPr>
      </w:pPr>
      <w:r>
        <w:rPr>
          <w:rFonts w:ascii="Times New Roman" w:hAnsi="Times New Roman"/>
          <w:sz w:val="28"/>
          <w:szCs w:val="28"/>
        </w:rPr>
        <w:t>3.7. Осуществление транспортировки животных без владельцев в приюты в условиях, исключающих травмирование или гибель животных.</w:t>
      </w:r>
    </w:p>
    <w:p w:rsidR="00100992" w:rsidRDefault="00100992" w:rsidP="008358EC">
      <w:pPr>
        <w:pStyle w:val="ac"/>
        <w:ind w:firstLine="567"/>
        <w:jc w:val="both"/>
        <w:rPr>
          <w:rFonts w:ascii="Times New Roman" w:hAnsi="Times New Roman"/>
          <w:sz w:val="28"/>
          <w:szCs w:val="28"/>
        </w:rPr>
      </w:pPr>
      <w:r>
        <w:rPr>
          <w:rFonts w:ascii="Times New Roman" w:hAnsi="Times New Roman"/>
          <w:sz w:val="28"/>
          <w:szCs w:val="28"/>
        </w:rPr>
        <w:t>3.8. Передача животных, имеющих на ошейниках или иных предметах (в том числе чипах, метках) сведения об их владельцах, владельцам.</w:t>
      </w:r>
    </w:p>
    <w:p w:rsidR="00100992" w:rsidRDefault="00100992" w:rsidP="008358EC">
      <w:pPr>
        <w:pStyle w:val="ac"/>
        <w:ind w:firstLine="567"/>
        <w:jc w:val="both"/>
        <w:rPr>
          <w:rFonts w:ascii="Times New Roman" w:hAnsi="Times New Roman"/>
          <w:sz w:val="28"/>
          <w:szCs w:val="28"/>
        </w:rPr>
      </w:pPr>
      <w:r>
        <w:rPr>
          <w:rFonts w:ascii="Times New Roman" w:hAnsi="Times New Roman"/>
          <w:sz w:val="28"/>
          <w:szCs w:val="28"/>
        </w:rPr>
        <w:t>3.9. Осуществление возврата не проявляющих немотивированный агрессивности животных без владельцев на прежние места обитания после завершения в приюте для животных мероприятий по стерилизации, мечению, карантинированию, лечению, вакцинации.</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lastRenderedPageBreak/>
        <w:t xml:space="preserve">3.10. </w:t>
      </w:r>
      <w:r w:rsidR="008358EC" w:rsidRPr="004E6EB0">
        <w:rPr>
          <w:rFonts w:ascii="Times New Roman" w:hAnsi="Times New Roman"/>
          <w:sz w:val="28"/>
          <w:szCs w:val="28"/>
        </w:rPr>
        <w:t>В ходе отлова, учета, транспортировки, содержания и использования безнадзорных животных работникам организаций по отлову безнадзорных животных запрещается:</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жестоко обращаться с безнадзорными животными;</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проводить отлов безнадзорных животных в присутствии несовершеннолетних, за исключением случаев, когда</w:t>
      </w:r>
      <w:r>
        <w:rPr>
          <w:rFonts w:ascii="Times New Roman" w:hAnsi="Times New Roman"/>
          <w:sz w:val="28"/>
          <w:szCs w:val="28"/>
        </w:rPr>
        <w:t xml:space="preserve"> </w:t>
      </w:r>
      <w:hyperlink r:id="rId19" w:history="1">
        <w:r w:rsidR="008358EC" w:rsidRPr="004E6EB0">
          <w:rPr>
            <w:rFonts w:ascii="Times New Roman" w:hAnsi="Times New Roman"/>
            <w:sz w:val="28"/>
            <w:szCs w:val="28"/>
          </w:rPr>
          <w:t>поведение</w:t>
        </w:r>
      </w:hyperlink>
      <w:r w:rsidR="008358EC" w:rsidRPr="004E6EB0">
        <w:rPr>
          <w:rFonts w:ascii="Times New Roman" w:hAnsi="Times New Roman"/>
          <w:sz w:val="28"/>
          <w:szCs w:val="28"/>
        </w:rPr>
        <w:t> безнадзорных животных угрожает жизни или здоровью человека (людей);</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использовать огнестрельное и иное </w:t>
      </w:r>
      <w:hyperlink r:id="rId20" w:history="1">
        <w:r w:rsidR="008358EC" w:rsidRPr="004E6EB0">
          <w:rPr>
            <w:rFonts w:ascii="Times New Roman" w:hAnsi="Times New Roman"/>
            <w:sz w:val="28"/>
            <w:szCs w:val="28"/>
          </w:rPr>
          <w:t>оружие</w:t>
        </w:r>
      </w:hyperlink>
      <w:r w:rsidR="008358EC" w:rsidRPr="004E6EB0">
        <w:rPr>
          <w:rFonts w:ascii="Times New Roman" w:hAnsi="Times New Roman"/>
          <w:sz w:val="28"/>
          <w:szCs w:val="28"/>
        </w:rPr>
        <w:t> и средства, травмирующие безнадзорных животных или опасные для их жизни и здоровья;</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содержать отловленных безнадзорных животных в специально оборудованных транспортных средствах для транспортировки более 6 часов с момента отлова, а при температуре воздуха внутри транспортного средства ниже минус 25°С либо выше плюс 25°С - более 1,5 часа;</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 xml:space="preserve">наглухо закрывать окна транспортных средств, используемых для перевозки безнадзорных животных, при условии наличия в </w:t>
      </w:r>
      <w:r w:rsidRPr="004E6EB0">
        <w:rPr>
          <w:rFonts w:ascii="Times New Roman" w:hAnsi="Times New Roman"/>
          <w:sz w:val="28"/>
          <w:szCs w:val="28"/>
        </w:rPr>
        <w:t>них,</w:t>
      </w:r>
      <w:r w:rsidR="008358EC" w:rsidRPr="004E6EB0">
        <w:rPr>
          <w:rFonts w:ascii="Times New Roman" w:hAnsi="Times New Roman"/>
          <w:sz w:val="28"/>
          <w:szCs w:val="28"/>
        </w:rPr>
        <w:t xml:space="preserve"> отловленных животных;</w:t>
      </w:r>
    </w:p>
    <w:p w:rsidR="008358EC" w:rsidRPr="004E6EB0" w:rsidRDefault="0089295C" w:rsidP="008358EC">
      <w:pPr>
        <w:pStyle w:val="ac"/>
        <w:ind w:firstLine="567"/>
        <w:jc w:val="both"/>
        <w:rPr>
          <w:rFonts w:ascii="Times New Roman" w:hAnsi="Times New Roman"/>
          <w:sz w:val="28"/>
          <w:szCs w:val="28"/>
        </w:rPr>
      </w:pPr>
      <w:r>
        <w:rPr>
          <w:rFonts w:ascii="Times New Roman" w:hAnsi="Times New Roman"/>
          <w:sz w:val="28"/>
          <w:szCs w:val="28"/>
        </w:rPr>
        <w:t xml:space="preserve">- </w:t>
      </w:r>
      <w:r w:rsidR="008358EC" w:rsidRPr="004E6EB0">
        <w:rPr>
          <w:rFonts w:ascii="Times New Roman" w:hAnsi="Times New Roman"/>
          <w:sz w:val="28"/>
          <w:szCs w:val="28"/>
        </w:rPr>
        <w:t>присваивать себе отловленных безнадзорных животных, продавать и </w:t>
      </w:r>
      <w:hyperlink r:id="rId21" w:history="1">
        <w:r w:rsidR="008358EC" w:rsidRPr="004E6EB0">
          <w:rPr>
            <w:rFonts w:ascii="Times New Roman" w:hAnsi="Times New Roman"/>
            <w:sz w:val="28"/>
            <w:szCs w:val="28"/>
          </w:rPr>
          <w:t>передавать</w:t>
        </w:r>
      </w:hyperlink>
      <w:r w:rsidR="008358EC" w:rsidRPr="004E6EB0">
        <w:rPr>
          <w:rFonts w:ascii="Times New Roman" w:hAnsi="Times New Roman"/>
          <w:sz w:val="28"/>
          <w:szCs w:val="28"/>
        </w:rPr>
        <w:t> их гражданам и организациям.</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w:t>
      </w:r>
      <w:r w:rsidR="00100992">
        <w:rPr>
          <w:rFonts w:ascii="Times New Roman" w:hAnsi="Times New Roman"/>
          <w:sz w:val="28"/>
          <w:szCs w:val="28"/>
        </w:rPr>
        <w:t>11</w:t>
      </w:r>
      <w:r w:rsidRPr="004E6EB0">
        <w:rPr>
          <w:rFonts w:ascii="Times New Roman" w:hAnsi="Times New Roman"/>
          <w:sz w:val="28"/>
          <w:szCs w:val="28"/>
        </w:rPr>
        <w:t>. Отлов безнадзорных животных проводится бригадой по отлову по устным и письменным заявкам организаций и граждан, а также в рамках плановых мероприятий по отлову безнадзорных животных на подведомственной территории в соответствии с планом, утвержденным организацией по отлову безнадзорных животных</w:t>
      </w:r>
      <w:r>
        <w:rPr>
          <w:rFonts w:ascii="Times New Roman" w:hAnsi="Times New Roman"/>
          <w:sz w:val="28"/>
          <w:szCs w:val="28"/>
        </w:rPr>
        <w:t xml:space="preserve"> </w:t>
      </w:r>
      <w:r w:rsidRPr="004E6EB0">
        <w:rPr>
          <w:rFonts w:ascii="Times New Roman" w:hAnsi="Times New Roman"/>
          <w:sz w:val="28"/>
          <w:szCs w:val="28"/>
        </w:rPr>
        <w:t>в течение суток со дня поступления заявки. Заявка должна содержать сведения о заявителе, его адресе, месте нахождения животного и его виде. Заявки заносятся в журнал регистрации (приложение №1 к настоящему Порядку).</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3.12</w:t>
      </w:r>
      <w:r w:rsidR="008358EC" w:rsidRPr="004E6EB0">
        <w:rPr>
          <w:rFonts w:ascii="Times New Roman" w:hAnsi="Times New Roman"/>
          <w:sz w:val="28"/>
          <w:szCs w:val="28"/>
        </w:rPr>
        <w:t>. Отлов безнадзорных животных осуществляется с 23.00 до 06.00 на закрытых территориях организации, домовладений, надворных постройках по согласованию с их собственниками.</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w:t>
      </w:r>
      <w:r w:rsidR="00100992">
        <w:rPr>
          <w:rFonts w:ascii="Times New Roman" w:hAnsi="Times New Roman"/>
          <w:sz w:val="28"/>
          <w:szCs w:val="28"/>
        </w:rPr>
        <w:t>13</w:t>
      </w:r>
      <w:r w:rsidRPr="004E6EB0">
        <w:rPr>
          <w:rFonts w:ascii="Times New Roman" w:hAnsi="Times New Roman"/>
          <w:sz w:val="28"/>
          <w:szCs w:val="28"/>
        </w:rPr>
        <w:t xml:space="preserve">. Учет безнадзорных животных осуществляется специалистом государственной ветеринарной службы, обслуживающим пункт, в карточке учета по установленной форме (приложение №2 к настоящему Порядку).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3.</w:t>
      </w:r>
      <w:r w:rsidR="00100992">
        <w:rPr>
          <w:rFonts w:ascii="Times New Roman" w:hAnsi="Times New Roman"/>
          <w:sz w:val="28"/>
          <w:szCs w:val="28"/>
        </w:rPr>
        <w:t>14</w:t>
      </w:r>
      <w:r w:rsidRPr="008358EC">
        <w:rPr>
          <w:rFonts w:ascii="Times New Roman" w:hAnsi="Times New Roman"/>
          <w:sz w:val="28"/>
          <w:szCs w:val="28"/>
        </w:rPr>
        <w:t xml:space="preserve">. Заявка на отлов безнадзорных животных подается по телефону или в письменной форме в администрацию Питерского муниципального района о наличии безнадзорных животных и необходимости их отлова.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 xml:space="preserve">В заявке указываются: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 xml:space="preserve">- Ф.И.О. заявителя или название организации;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 xml:space="preserve">- адрес (номер телефона при наличии) заявителя, представителя организации;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 xml:space="preserve">- местонахождение и примерное количество безнадзорных животных, подлежащих отлову.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 xml:space="preserve">Заявки на отлов безнадзорных животных регистрируются в соответствующем журнале регистрации. Журнал учета заявок ведет ответственное должностное лицо администрации Питерского муниципального района. Листы в журнале должны быть пронумерованы и прошнурованы.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lastRenderedPageBreak/>
        <w:t>3.</w:t>
      </w:r>
      <w:r w:rsidR="00100992">
        <w:rPr>
          <w:rFonts w:ascii="Times New Roman" w:hAnsi="Times New Roman"/>
          <w:sz w:val="28"/>
          <w:szCs w:val="28"/>
        </w:rPr>
        <w:t>15</w:t>
      </w:r>
      <w:r w:rsidRPr="008358EC">
        <w:rPr>
          <w:rFonts w:ascii="Times New Roman" w:hAnsi="Times New Roman"/>
          <w:sz w:val="28"/>
          <w:szCs w:val="28"/>
        </w:rPr>
        <w:t xml:space="preserve">. Уполномоченное должностное лицо администрации Питерского муниципального района Саратовской области размещает в средствах массовой информации номера контактных телефонов, по которым принимаются заявки на отлов безнадзорных домашних животных. </w:t>
      </w:r>
    </w:p>
    <w:p w:rsidR="008358EC" w:rsidRPr="008358EC" w:rsidRDefault="008358EC" w:rsidP="008358EC">
      <w:pPr>
        <w:pStyle w:val="ac"/>
        <w:ind w:firstLine="709"/>
        <w:jc w:val="both"/>
        <w:rPr>
          <w:rFonts w:ascii="Times New Roman" w:hAnsi="Times New Roman"/>
          <w:sz w:val="28"/>
          <w:szCs w:val="28"/>
        </w:rPr>
      </w:pPr>
      <w:r w:rsidRPr="008358EC">
        <w:rPr>
          <w:rFonts w:ascii="Times New Roman" w:hAnsi="Times New Roman"/>
          <w:sz w:val="28"/>
          <w:szCs w:val="28"/>
        </w:rPr>
        <w:t>3.1</w:t>
      </w:r>
      <w:r w:rsidR="00100992">
        <w:rPr>
          <w:rFonts w:ascii="Times New Roman" w:hAnsi="Times New Roman"/>
          <w:sz w:val="28"/>
          <w:szCs w:val="28"/>
        </w:rPr>
        <w:t>6</w:t>
      </w:r>
      <w:r w:rsidRPr="008358EC">
        <w:rPr>
          <w:rFonts w:ascii="Times New Roman" w:hAnsi="Times New Roman"/>
          <w:sz w:val="28"/>
          <w:szCs w:val="28"/>
        </w:rPr>
        <w:t>. По мере поступления заявок уполномоченное должностное лицо администрации Питерского муниципального района направляет заявку на отлов безнадзорных животных исполнителю заявки.</w:t>
      </w:r>
    </w:p>
    <w:p w:rsidR="008358EC"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3.1</w:t>
      </w:r>
      <w:r w:rsidR="00100992">
        <w:rPr>
          <w:rFonts w:ascii="Times New Roman" w:hAnsi="Times New Roman"/>
          <w:sz w:val="28"/>
          <w:szCs w:val="28"/>
        </w:rPr>
        <w:t>7</w:t>
      </w:r>
      <w:r w:rsidRPr="004E6EB0">
        <w:rPr>
          <w:rFonts w:ascii="Times New Roman" w:hAnsi="Times New Roman"/>
          <w:sz w:val="28"/>
          <w:szCs w:val="28"/>
        </w:rPr>
        <w:t>. Организация по отлову безнадзорных животных, изъявш</w:t>
      </w:r>
      <w:r>
        <w:rPr>
          <w:rFonts w:ascii="Times New Roman" w:hAnsi="Times New Roman"/>
          <w:sz w:val="28"/>
          <w:szCs w:val="28"/>
        </w:rPr>
        <w:t>ая</w:t>
      </w:r>
      <w:r w:rsidRPr="004E6EB0">
        <w:rPr>
          <w:rFonts w:ascii="Times New Roman" w:hAnsi="Times New Roman"/>
          <w:sz w:val="28"/>
          <w:szCs w:val="28"/>
        </w:rPr>
        <w:t xml:space="preserve"> безнадзорное животное с территории населенных пунктов Питерского муниципального района, обязана возвратить его собственнику (владельцу), а если собственник (</w:t>
      </w:r>
      <w:hyperlink r:id="rId22" w:history="1">
        <w:r w:rsidRPr="004E6EB0">
          <w:rPr>
            <w:rFonts w:ascii="Times New Roman" w:hAnsi="Times New Roman"/>
            <w:sz w:val="28"/>
            <w:szCs w:val="28"/>
          </w:rPr>
          <w:t>владелец</w:t>
        </w:r>
      </w:hyperlink>
      <w:r w:rsidRPr="004E6EB0">
        <w:rPr>
          <w:rFonts w:ascii="Times New Roman" w:hAnsi="Times New Roman"/>
          <w:sz w:val="28"/>
          <w:szCs w:val="28"/>
        </w:rPr>
        <w:t>)  животного или место его пребывания не известны, не позднее трёх дней с момента изъятия представить информацию об обнаруженных животных в полицию или орган местного самоуправления Питерского муниципального района Саратовской области, которые принимают </w:t>
      </w:r>
      <w:hyperlink r:id="rId23" w:history="1">
        <w:r w:rsidRPr="004E6EB0">
          <w:rPr>
            <w:rFonts w:ascii="Times New Roman" w:hAnsi="Times New Roman"/>
            <w:sz w:val="28"/>
            <w:szCs w:val="28"/>
          </w:rPr>
          <w:t>меры</w:t>
        </w:r>
      </w:hyperlink>
      <w:r w:rsidRPr="004E6EB0">
        <w:rPr>
          <w:rFonts w:ascii="Times New Roman" w:hAnsi="Times New Roman"/>
          <w:sz w:val="28"/>
          <w:szCs w:val="28"/>
        </w:rPr>
        <w:t> к розыску владельца.</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3.18</w:t>
      </w:r>
      <w:r w:rsidR="008358EC" w:rsidRPr="004E6EB0">
        <w:rPr>
          <w:rFonts w:ascii="Times New Roman" w:hAnsi="Times New Roman"/>
          <w:sz w:val="28"/>
          <w:szCs w:val="28"/>
        </w:rPr>
        <w:t>. </w:t>
      </w:r>
      <w:hyperlink r:id="rId24" w:history="1">
        <w:r w:rsidR="008358EC" w:rsidRPr="004E6EB0">
          <w:rPr>
            <w:rFonts w:ascii="Times New Roman" w:hAnsi="Times New Roman"/>
            <w:sz w:val="28"/>
            <w:szCs w:val="28"/>
          </w:rPr>
          <w:t>Перед</w:t>
        </w:r>
      </w:hyperlink>
      <w:r w:rsidR="008358EC" w:rsidRPr="004E6EB0">
        <w:rPr>
          <w:rFonts w:ascii="Times New Roman" w:hAnsi="Times New Roman"/>
          <w:sz w:val="28"/>
          <w:szCs w:val="28"/>
        </w:rPr>
        <w:t> отловом безнадзорного животного </w:t>
      </w:r>
      <w:hyperlink r:id="rId25" w:history="1">
        <w:r w:rsidR="008358EC" w:rsidRPr="004E6EB0">
          <w:rPr>
            <w:rFonts w:ascii="Times New Roman" w:hAnsi="Times New Roman"/>
            <w:sz w:val="28"/>
            <w:szCs w:val="28"/>
          </w:rPr>
          <w:t>работник</w:t>
        </w:r>
      </w:hyperlink>
      <w:r w:rsidR="008358EC" w:rsidRPr="004E6EB0">
        <w:rPr>
          <w:rFonts w:ascii="Times New Roman" w:hAnsi="Times New Roman"/>
          <w:sz w:val="28"/>
          <w:szCs w:val="28"/>
        </w:rPr>
        <w:t> организации по отлову безнадзорных животных обязан убедиться в безнадзорности такого животного.</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3.19</w:t>
      </w:r>
      <w:r w:rsidR="008358EC" w:rsidRPr="004E6EB0">
        <w:rPr>
          <w:rFonts w:ascii="Times New Roman" w:hAnsi="Times New Roman"/>
          <w:sz w:val="28"/>
          <w:szCs w:val="28"/>
        </w:rPr>
        <w:t>. Работники организации по отлову безнадзорных животных доставляют отловленных безнадзорных животных в специальное отведенное </w:t>
      </w:r>
      <w:hyperlink r:id="rId26" w:history="1">
        <w:r w:rsidR="008358EC" w:rsidRPr="004E6EB0">
          <w:rPr>
            <w:rFonts w:ascii="Times New Roman" w:hAnsi="Times New Roman"/>
            <w:sz w:val="28"/>
            <w:szCs w:val="28"/>
          </w:rPr>
          <w:t>помещение</w:t>
        </w:r>
      </w:hyperlink>
      <w:r w:rsidR="008358EC" w:rsidRPr="004E6EB0">
        <w:rPr>
          <w:rFonts w:ascii="Times New Roman" w:hAnsi="Times New Roman"/>
          <w:sz w:val="28"/>
          <w:szCs w:val="28"/>
        </w:rPr>
        <w:t> для содержания безнадзорных животных (далее - </w:t>
      </w:r>
      <w:hyperlink r:id="rId27" w:history="1">
        <w:r w:rsidR="008358EC" w:rsidRPr="004E6EB0">
          <w:rPr>
            <w:rFonts w:ascii="Times New Roman" w:hAnsi="Times New Roman"/>
            <w:sz w:val="28"/>
            <w:szCs w:val="28"/>
          </w:rPr>
          <w:t>пункт</w:t>
        </w:r>
      </w:hyperlink>
      <w:r w:rsidR="008358EC" w:rsidRPr="004E6EB0">
        <w:rPr>
          <w:rFonts w:ascii="Times New Roman" w:hAnsi="Times New Roman"/>
          <w:sz w:val="28"/>
          <w:szCs w:val="28"/>
        </w:rPr>
        <w:t>ы временного содержания), где такие животные подлежат клиническому осмотру работником ветеринарной службы в день отлова с целью выявления заразных и иных заболеваний.</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3.</w:t>
      </w:r>
      <w:r w:rsidR="00100992">
        <w:rPr>
          <w:rFonts w:ascii="Times New Roman" w:hAnsi="Times New Roman"/>
          <w:sz w:val="28"/>
          <w:szCs w:val="28"/>
        </w:rPr>
        <w:t>20</w:t>
      </w:r>
      <w:r w:rsidRPr="004E6EB0">
        <w:rPr>
          <w:rFonts w:ascii="Times New Roman" w:hAnsi="Times New Roman"/>
          <w:sz w:val="28"/>
          <w:szCs w:val="28"/>
        </w:rPr>
        <w:t>. </w:t>
      </w:r>
      <w:hyperlink r:id="rId28" w:history="1">
        <w:r w:rsidRPr="004E6EB0">
          <w:rPr>
            <w:rFonts w:ascii="Times New Roman" w:hAnsi="Times New Roman"/>
            <w:sz w:val="28"/>
            <w:szCs w:val="28"/>
          </w:rPr>
          <w:t>Работник</w:t>
        </w:r>
      </w:hyperlink>
      <w:r w:rsidRPr="004E6EB0">
        <w:rPr>
          <w:rFonts w:ascii="Times New Roman" w:hAnsi="Times New Roman"/>
          <w:sz w:val="28"/>
          <w:szCs w:val="28"/>
        </w:rPr>
        <w:t> ветеринарной службы непосредственно после клинического осмотра каждого животного составляет письменное </w:t>
      </w:r>
      <w:hyperlink r:id="rId29" w:history="1">
        <w:r w:rsidRPr="004E6EB0">
          <w:rPr>
            <w:rFonts w:ascii="Times New Roman" w:hAnsi="Times New Roman"/>
            <w:sz w:val="28"/>
            <w:szCs w:val="28"/>
          </w:rPr>
          <w:t>заключение</w:t>
        </w:r>
      </w:hyperlink>
      <w:r w:rsidRPr="004E6EB0">
        <w:rPr>
          <w:rFonts w:ascii="Times New Roman" w:hAnsi="Times New Roman"/>
          <w:sz w:val="28"/>
          <w:szCs w:val="28"/>
        </w:rPr>
        <w:t> по установленной форме (</w:t>
      </w:r>
      <w:hyperlink r:id="rId30" w:anchor="2000" w:history="1">
        <w:r w:rsidRPr="004E6EB0">
          <w:rPr>
            <w:rFonts w:ascii="Times New Roman" w:hAnsi="Times New Roman"/>
            <w:sz w:val="28"/>
            <w:szCs w:val="28"/>
          </w:rPr>
          <w:t xml:space="preserve">приложение </w:t>
        </w:r>
        <w:r>
          <w:rPr>
            <w:rFonts w:ascii="Times New Roman" w:hAnsi="Times New Roman"/>
            <w:sz w:val="28"/>
            <w:szCs w:val="28"/>
          </w:rPr>
          <w:t>№</w:t>
        </w:r>
      </w:hyperlink>
      <w:r w:rsidRPr="00BF76D0">
        <w:rPr>
          <w:rFonts w:ascii="Times New Roman" w:hAnsi="Times New Roman"/>
          <w:sz w:val="28"/>
          <w:szCs w:val="28"/>
        </w:rPr>
        <w:t>3</w:t>
      </w:r>
      <w:r w:rsidRPr="004E6EB0">
        <w:rPr>
          <w:rFonts w:ascii="Times New Roman" w:hAnsi="Times New Roman"/>
          <w:sz w:val="28"/>
          <w:szCs w:val="28"/>
        </w:rPr>
        <w:t> к настоящему Порядку), в котором содержится </w:t>
      </w:r>
      <w:hyperlink r:id="rId31" w:history="1">
        <w:r w:rsidRPr="004E6EB0">
          <w:rPr>
            <w:rFonts w:ascii="Times New Roman" w:hAnsi="Times New Roman"/>
            <w:sz w:val="28"/>
            <w:szCs w:val="28"/>
          </w:rPr>
          <w:t>информация</w:t>
        </w:r>
      </w:hyperlink>
      <w:r w:rsidRPr="004E6EB0">
        <w:rPr>
          <w:rFonts w:ascii="Times New Roman" w:hAnsi="Times New Roman"/>
          <w:sz w:val="28"/>
          <w:szCs w:val="28"/>
        </w:rPr>
        <w:t> о клиническом состоянии животного, наличии или отсутствии заразных и иных заболеваний у животного.</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В случаях выявленных заразных, в том числе особо опасных болезней, работник ветеринарной службы принимает установленные ветеринарным законодательством меры.</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3.21</w:t>
      </w:r>
      <w:r w:rsidR="008358EC" w:rsidRPr="004E6EB0">
        <w:rPr>
          <w:rFonts w:ascii="Times New Roman" w:hAnsi="Times New Roman"/>
          <w:sz w:val="28"/>
          <w:szCs w:val="28"/>
        </w:rPr>
        <w:t>. Отловленные безнадзорные животные подлежат учету в день отлова.</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3.22</w:t>
      </w:r>
      <w:r w:rsidR="008358EC" w:rsidRPr="004E6EB0">
        <w:rPr>
          <w:rFonts w:ascii="Times New Roman" w:hAnsi="Times New Roman"/>
          <w:sz w:val="28"/>
          <w:szCs w:val="28"/>
        </w:rPr>
        <w:t>. Отловленные безнадзорные животные при условии их ветеринарного благополучия содержатся в пункте в течение 12 календарных дней после их клинического осмотра и проведения противоэпизоотических мероприятий. Работники по отлову безнадзорных животных в течение указанного времени принимает меры по установлению собственников (владельцев) безнадзорных животных посредством размещения соответствующей информации об отловленных животных в информационно-телекоммуникационной сети Интернет, а также определению их в специальный питомник для содержания животных либо передачи их заинтересованным лицам.</w:t>
      </w:r>
    </w:p>
    <w:p w:rsidR="008358EC" w:rsidRPr="004E6EB0" w:rsidRDefault="00100992" w:rsidP="008358EC">
      <w:pPr>
        <w:pStyle w:val="ac"/>
        <w:ind w:firstLine="567"/>
        <w:jc w:val="both"/>
        <w:rPr>
          <w:rFonts w:ascii="Times New Roman" w:hAnsi="Times New Roman"/>
          <w:sz w:val="28"/>
          <w:szCs w:val="28"/>
        </w:rPr>
      </w:pPr>
      <w:r>
        <w:rPr>
          <w:rFonts w:ascii="Times New Roman" w:hAnsi="Times New Roman"/>
          <w:sz w:val="28"/>
          <w:szCs w:val="28"/>
        </w:rPr>
        <w:t>3.23</w:t>
      </w:r>
      <w:r w:rsidR="008358EC" w:rsidRPr="004E6EB0">
        <w:rPr>
          <w:rFonts w:ascii="Times New Roman" w:hAnsi="Times New Roman"/>
          <w:sz w:val="28"/>
          <w:szCs w:val="28"/>
        </w:rPr>
        <w:t>. </w:t>
      </w:r>
      <w:hyperlink r:id="rId32" w:history="1">
        <w:r w:rsidR="008358EC" w:rsidRPr="004E6EB0">
          <w:rPr>
            <w:rFonts w:ascii="Times New Roman" w:hAnsi="Times New Roman"/>
            <w:sz w:val="28"/>
            <w:szCs w:val="28"/>
          </w:rPr>
          <w:t>Документация</w:t>
        </w:r>
      </w:hyperlink>
      <w:r w:rsidR="008358EC" w:rsidRPr="004E6EB0">
        <w:rPr>
          <w:rFonts w:ascii="Times New Roman" w:hAnsi="Times New Roman"/>
          <w:sz w:val="28"/>
          <w:szCs w:val="28"/>
        </w:rPr>
        <w:t> о безнадзорных животных и проведенных с ними мероприятиях подлежит хранению в организации по отлову безнадзорных животных в </w:t>
      </w:r>
      <w:hyperlink r:id="rId33" w:history="1">
        <w:r w:rsidR="008358EC" w:rsidRPr="004E6EB0">
          <w:rPr>
            <w:rFonts w:ascii="Times New Roman" w:hAnsi="Times New Roman"/>
            <w:sz w:val="28"/>
            <w:szCs w:val="28"/>
          </w:rPr>
          <w:t>течение</w:t>
        </w:r>
      </w:hyperlink>
      <w:r w:rsidR="008358EC" w:rsidRPr="004E6EB0">
        <w:rPr>
          <w:rFonts w:ascii="Times New Roman" w:hAnsi="Times New Roman"/>
          <w:sz w:val="28"/>
          <w:szCs w:val="28"/>
        </w:rPr>
        <w:t> одного года.</w:t>
      </w:r>
    </w:p>
    <w:p w:rsidR="008358EC" w:rsidRPr="004E6EB0" w:rsidRDefault="008358EC" w:rsidP="008358EC">
      <w:pPr>
        <w:pStyle w:val="ac"/>
        <w:ind w:firstLine="567"/>
        <w:jc w:val="center"/>
        <w:rPr>
          <w:rFonts w:ascii="Times New Roman" w:hAnsi="Times New Roman"/>
          <w:b/>
          <w:sz w:val="28"/>
          <w:szCs w:val="28"/>
        </w:rPr>
      </w:pPr>
    </w:p>
    <w:p w:rsidR="008358EC" w:rsidRPr="004E6EB0" w:rsidRDefault="008358EC" w:rsidP="008358EC">
      <w:pPr>
        <w:pStyle w:val="ac"/>
        <w:ind w:firstLine="567"/>
        <w:jc w:val="center"/>
        <w:rPr>
          <w:rFonts w:ascii="Times New Roman" w:hAnsi="Times New Roman"/>
          <w:b/>
          <w:sz w:val="28"/>
          <w:szCs w:val="28"/>
        </w:rPr>
      </w:pPr>
      <w:r w:rsidRPr="004E6EB0">
        <w:rPr>
          <w:rFonts w:ascii="Times New Roman" w:hAnsi="Times New Roman"/>
          <w:b/>
          <w:sz w:val="28"/>
          <w:szCs w:val="28"/>
        </w:rPr>
        <w:lastRenderedPageBreak/>
        <w:t>4. </w:t>
      </w:r>
      <w:hyperlink r:id="rId34" w:history="1">
        <w:r w:rsidRPr="004E6EB0">
          <w:rPr>
            <w:rFonts w:ascii="Times New Roman" w:hAnsi="Times New Roman"/>
            <w:b/>
            <w:sz w:val="28"/>
            <w:szCs w:val="28"/>
          </w:rPr>
          <w:t>Транспортировка</w:t>
        </w:r>
      </w:hyperlink>
      <w:r w:rsidRPr="004E6EB0">
        <w:rPr>
          <w:rFonts w:ascii="Times New Roman" w:hAnsi="Times New Roman"/>
          <w:b/>
          <w:sz w:val="28"/>
          <w:szCs w:val="28"/>
        </w:rPr>
        <w:t xml:space="preserve"> животных</w:t>
      </w:r>
    </w:p>
    <w:p w:rsidR="008358EC" w:rsidRPr="004E6EB0" w:rsidRDefault="008358EC" w:rsidP="008358EC">
      <w:pPr>
        <w:pStyle w:val="ac"/>
        <w:ind w:firstLine="567"/>
        <w:jc w:val="both"/>
        <w:rPr>
          <w:rFonts w:ascii="Times New Roman" w:hAnsi="Times New Roman"/>
          <w:sz w:val="28"/>
          <w:szCs w:val="28"/>
        </w:rPr>
      </w:pP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4.1 Транспортировка отловленных безнадзорных животных должна осуществляться на специально оборудованных для </w:t>
      </w:r>
      <w:hyperlink r:id="rId35" w:history="1">
        <w:r w:rsidRPr="004E6EB0">
          <w:rPr>
            <w:rFonts w:ascii="Times New Roman" w:hAnsi="Times New Roman"/>
            <w:sz w:val="28"/>
            <w:szCs w:val="28"/>
          </w:rPr>
          <w:t>перемещения</w:t>
        </w:r>
      </w:hyperlink>
      <w:r w:rsidRPr="004E6EB0">
        <w:rPr>
          <w:rFonts w:ascii="Times New Roman" w:hAnsi="Times New Roman"/>
          <w:sz w:val="28"/>
          <w:szCs w:val="28"/>
        </w:rPr>
        <w:t> животных автомобилях закрытого типа, кузов которого обеспечивает естественную вентиляцию и отсутствие возможности наружного обзора отловленных животных.</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4.2. Автомобили должны быть в исправном состоянии и укомплектованы набором ошейников, поводков, намордников для применения </w:t>
      </w:r>
      <w:hyperlink r:id="rId36" w:history="1">
        <w:r w:rsidRPr="004E6EB0">
          <w:rPr>
            <w:rFonts w:ascii="Times New Roman" w:hAnsi="Times New Roman"/>
            <w:sz w:val="28"/>
            <w:szCs w:val="28"/>
          </w:rPr>
          <w:t>в</w:t>
        </w:r>
        <w:r w:rsidR="0089295C" w:rsidRPr="004E6EB0">
          <w:rPr>
            <w:rFonts w:ascii="Times New Roman" w:hAnsi="Times New Roman"/>
            <w:sz w:val="28"/>
            <w:szCs w:val="28"/>
          </w:rPr>
          <w:t xml:space="preserve">, </w:t>
        </w:r>
        <w:r w:rsidRPr="004E6EB0">
          <w:rPr>
            <w:rFonts w:ascii="Times New Roman" w:hAnsi="Times New Roman"/>
            <w:sz w:val="28"/>
            <w:szCs w:val="28"/>
          </w:rPr>
          <w:t>случае необходимости</w:t>
        </w:r>
      </w:hyperlink>
      <w:r w:rsidRPr="004E6EB0">
        <w:rPr>
          <w:rFonts w:ascii="Times New Roman" w:hAnsi="Times New Roman"/>
          <w:sz w:val="28"/>
          <w:szCs w:val="28"/>
        </w:rPr>
        <w:t xml:space="preserve">. </w:t>
      </w:r>
    </w:p>
    <w:p w:rsidR="008358EC" w:rsidRPr="004E6EB0" w:rsidRDefault="008358EC" w:rsidP="008358EC">
      <w:pPr>
        <w:pStyle w:val="ac"/>
        <w:ind w:firstLine="567"/>
        <w:jc w:val="both"/>
        <w:rPr>
          <w:rFonts w:ascii="Times New Roman" w:hAnsi="Times New Roman"/>
          <w:sz w:val="28"/>
          <w:szCs w:val="28"/>
        </w:rPr>
      </w:pPr>
      <w:r w:rsidRPr="004E6EB0">
        <w:rPr>
          <w:rFonts w:ascii="Times New Roman" w:hAnsi="Times New Roman"/>
          <w:sz w:val="28"/>
          <w:szCs w:val="28"/>
        </w:rPr>
        <w:t>4.3</w:t>
      </w:r>
      <w:r w:rsidR="0089295C">
        <w:rPr>
          <w:rFonts w:ascii="Times New Roman" w:hAnsi="Times New Roman"/>
          <w:sz w:val="28"/>
          <w:szCs w:val="28"/>
        </w:rPr>
        <w:t>.</w:t>
      </w:r>
      <w:r w:rsidRPr="004E6EB0">
        <w:rPr>
          <w:rFonts w:ascii="Times New Roman" w:hAnsi="Times New Roman"/>
          <w:sz w:val="28"/>
          <w:szCs w:val="28"/>
        </w:rPr>
        <w:t xml:space="preserve"> При погрузке, транспортировке и выгрузке безнадзорных животных должны использоваться устройства, предотвращающие </w:t>
      </w:r>
      <w:hyperlink r:id="rId37" w:history="1">
        <w:r w:rsidRPr="004E6EB0">
          <w:rPr>
            <w:rFonts w:ascii="Times New Roman" w:hAnsi="Times New Roman"/>
            <w:sz w:val="28"/>
            <w:szCs w:val="28"/>
          </w:rPr>
          <w:t>травмы</w:t>
        </w:r>
      </w:hyperlink>
      <w:r w:rsidRPr="004E6EB0">
        <w:rPr>
          <w:rFonts w:ascii="Times New Roman" w:hAnsi="Times New Roman"/>
          <w:sz w:val="28"/>
          <w:szCs w:val="28"/>
        </w:rPr>
        <w:t>, увечья или гибель животных.</w:t>
      </w:r>
    </w:p>
    <w:p w:rsidR="008358EC" w:rsidRPr="004E6EB0" w:rsidRDefault="008358EC" w:rsidP="008358EC">
      <w:pPr>
        <w:pStyle w:val="ac"/>
        <w:jc w:val="both"/>
        <w:rPr>
          <w:rFonts w:ascii="Times New Roman" w:hAnsi="Times New Roman"/>
          <w:sz w:val="28"/>
          <w:szCs w:val="28"/>
        </w:rPr>
      </w:pPr>
      <w:r w:rsidRPr="004E6EB0">
        <w:rPr>
          <w:rFonts w:ascii="Times New Roman" w:hAnsi="Times New Roman"/>
          <w:sz w:val="28"/>
          <w:szCs w:val="28"/>
        </w:rPr>
        <w:t>      4.4. Перевозка отловленных животных не должна производиться одновременно с останками павших животных.</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4.5. Ежедневно по окончании работ по отлову и транспортировке безнадзорных животных кузов автомобиля, а также использованное для отлова оборудование</w:t>
      </w:r>
      <w:r>
        <w:rPr>
          <w:rFonts w:ascii="Times New Roman" w:hAnsi="Times New Roman"/>
          <w:sz w:val="28"/>
          <w:szCs w:val="28"/>
        </w:rPr>
        <w:t>,</w:t>
      </w:r>
      <w:r w:rsidRPr="004E6EB0">
        <w:rPr>
          <w:rFonts w:ascii="Times New Roman" w:hAnsi="Times New Roman"/>
          <w:sz w:val="28"/>
          <w:szCs w:val="28"/>
        </w:rPr>
        <w:t xml:space="preserve"> очищают и проводят его дезинфекцию.  </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jc w:val="center"/>
        <w:rPr>
          <w:rFonts w:ascii="Times New Roman" w:hAnsi="Times New Roman"/>
          <w:b/>
          <w:sz w:val="28"/>
          <w:szCs w:val="28"/>
        </w:rPr>
      </w:pPr>
      <w:r w:rsidRPr="004E6EB0">
        <w:rPr>
          <w:rFonts w:ascii="Times New Roman" w:hAnsi="Times New Roman"/>
          <w:b/>
          <w:sz w:val="28"/>
          <w:szCs w:val="28"/>
        </w:rPr>
        <w:t>5. </w:t>
      </w:r>
      <w:hyperlink r:id="rId38" w:history="1">
        <w:r w:rsidRPr="004E6EB0">
          <w:rPr>
            <w:rFonts w:ascii="Times New Roman" w:hAnsi="Times New Roman"/>
            <w:b/>
            <w:sz w:val="28"/>
            <w:szCs w:val="28"/>
          </w:rPr>
          <w:t>Содержание</w:t>
        </w:r>
      </w:hyperlink>
      <w:r w:rsidRPr="004E6EB0">
        <w:rPr>
          <w:rFonts w:ascii="Times New Roman" w:hAnsi="Times New Roman"/>
          <w:b/>
          <w:sz w:val="28"/>
          <w:szCs w:val="28"/>
        </w:rPr>
        <w:t> отловленных безнадзорных животных</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5.1. Размещение собак.</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5.1.1. Собаки должны быть размещены в отдельных секциях (боксах, клетках и т.д.) или вольерах из расчета площади не менее 2,2 кв.метра на одну собаку (вес более 22,5 кг), 1,8 кв. метра на одну среднюю собаку (вес от 16 до 22,5 кг), 1,1 кв. метра на одну небольшую собаку (вес от 4 до 16 кг).</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5.2. </w:t>
      </w:r>
      <w:hyperlink r:id="rId39" w:history="1">
        <w:r w:rsidRPr="004E6EB0">
          <w:rPr>
            <w:rFonts w:ascii="Times New Roman" w:hAnsi="Times New Roman"/>
            <w:sz w:val="28"/>
            <w:szCs w:val="28"/>
          </w:rPr>
          <w:t>Рацион</w:t>
        </w:r>
      </w:hyperlink>
      <w:r w:rsidRPr="004E6EB0">
        <w:rPr>
          <w:rFonts w:ascii="Times New Roman" w:hAnsi="Times New Roman"/>
          <w:sz w:val="28"/>
          <w:szCs w:val="28"/>
        </w:rPr>
        <w:t> питания животных устанавливается в зависимости от возраста, веса животного и вида применяемого корма.</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5.3. </w:t>
      </w:r>
      <w:hyperlink r:id="rId40" w:history="1">
        <w:r w:rsidRPr="004E6EB0">
          <w:rPr>
            <w:rFonts w:ascii="Times New Roman" w:hAnsi="Times New Roman"/>
            <w:sz w:val="28"/>
            <w:szCs w:val="28"/>
          </w:rPr>
          <w:t>Кормление</w:t>
        </w:r>
      </w:hyperlink>
      <w:r w:rsidRPr="004E6EB0">
        <w:rPr>
          <w:rFonts w:ascii="Times New Roman" w:hAnsi="Times New Roman"/>
          <w:sz w:val="28"/>
          <w:szCs w:val="28"/>
        </w:rPr>
        <w:t xml:space="preserve"> животных в соответствии с используемым рационом осуществляется не реже одного раза в сутки. </w:t>
      </w:r>
      <w:hyperlink r:id="rId41" w:history="1">
        <w:r w:rsidRPr="004E6EB0">
          <w:rPr>
            <w:rFonts w:ascii="Times New Roman" w:hAnsi="Times New Roman"/>
            <w:sz w:val="28"/>
            <w:szCs w:val="28"/>
          </w:rPr>
          <w:t>Животные</w:t>
        </w:r>
      </w:hyperlink>
      <w:r w:rsidRPr="004E6EB0">
        <w:rPr>
          <w:rFonts w:ascii="Times New Roman" w:hAnsi="Times New Roman"/>
          <w:sz w:val="28"/>
          <w:szCs w:val="28"/>
        </w:rPr>
        <w:t> должны иметь постоянный </w:t>
      </w:r>
      <w:hyperlink r:id="rId42" w:history="1">
        <w:r w:rsidRPr="004E6EB0">
          <w:rPr>
            <w:rFonts w:ascii="Times New Roman" w:hAnsi="Times New Roman"/>
            <w:sz w:val="28"/>
            <w:szCs w:val="28"/>
          </w:rPr>
          <w:t>доступ</w:t>
        </w:r>
      </w:hyperlink>
      <w:r w:rsidRPr="004E6EB0">
        <w:rPr>
          <w:rFonts w:ascii="Times New Roman" w:hAnsi="Times New Roman"/>
          <w:sz w:val="28"/>
          <w:szCs w:val="28"/>
        </w:rPr>
        <w:t> к питьевой воде.</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5.4.Размеры боксов, клеток и вольеров должны соответствовать длине и росту содержащихся в них животных.</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5.5. Чистка клеток, боксов, вольеров проводится с помощью инвентаря, строго закрепленного за каждой секцией.</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5.6. Не реже одного раза в неделю помещение пункта, кормушки, поилки и иной инвентарь, используемый для содержания животных, подвергается дезинфекции.</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center"/>
        <w:rPr>
          <w:rFonts w:ascii="Times New Roman" w:hAnsi="Times New Roman"/>
          <w:b/>
          <w:sz w:val="28"/>
          <w:szCs w:val="28"/>
        </w:rPr>
      </w:pPr>
      <w:r w:rsidRPr="004E6EB0">
        <w:rPr>
          <w:rFonts w:ascii="Times New Roman" w:hAnsi="Times New Roman"/>
          <w:b/>
          <w:sz w:val="28"/>
          <w:szCs w:val="28"/>
        </w:rPr>
        <w:t>6. Умерщвление (эвтаназия) безнадзорных животных. Уничтожение и утилизация умерших безнадзорных животных.</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6.1. Эвтаназия безнадзорных животных допускается:</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lastRenderedPageBreak/>
        <w:t xml:space="preserve">6.1.1.При наличии </w:t>
      </w:r>
      <w:bookmarkStart w:id="0" w:name="_GoBack"/>
      <w:bookmarkEnd w:id="0"/>
      <w:r w:rsidR="00FC59E0" w:rsidRPr="004E6EB0">
        <w:rPr>
          <w:rFonts w:ascii="Times New Roman" w:hAnsi="Times New Roman"/>
          <w:sz w:val="28"/>
          <w:szCs w:val="28"/>
        </w:rPr>
        <w:t>у безнадзорных животных признаков</w:t>
      </w:r>
      <w:r w:rsidRPr="004E6EB0">
        <w:rPr>
          <w:rFonts w:ascii="Times New Roman" w:hAnsi="Times New Roman"/>
          <w:sz w:val="28"/>
          <w:szCs w:val="28"/>
        </w:rPr>
        <w:t xml:space="preserve"> зооантропозных заболеваний, общих для человека и животного, в порядке и по основаниям, установленным санитарно-ве</w:t>
      </w:r>
      <w:r>
        <w:rPr>
          <w:rFonts w:ascii="Times New Roman" w:hAnsi="Times New Roman"/>
          <w:sz w:val="28"/>
          <w:szCs w:val="28"/>
        </w:rPr>
        <w:t>теринарными правилами и нормами;</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6.1.2. Для прекращения страданий безнадзорных животных, если они не могу</w:t>
      </w:r>
      <w:r>
        <w:rPr>
          <w:rFonts w:ascii="Times New Roman" w:hAnsi="Times New Roman"/>
          <w:sz w:val="28"/>
          <w:szCs w:val="28"/>
        </w:rPr>
        <w:t>т быть прекращены иным способом;</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6.1.3. В случае заболевания животного или его трав</w:t>
      </w:r>
      <w:r>
        <w:rPr>
          <w:rFonts w:ascii="Times New Roman" w:hAnsi="Times New Roman"/>
          <w:sz w:val="28"/>
          <w:szCs w:val="28"/>
        </w:rPr>
        <w:t>матизма, не поддающихся лечению;</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6.2. Эвтаназия безнадзорных животных осуществляется в соответствии с методическими указаниями МУ 1.2.2741-10</w:t>
      </w:r>
      <w:r>
        <w:rPr>
          <w:rFonts w:ascii="Times New Roman" w:hAnsi="Times New Roman"/>
          <w:sz w:val="28"/>
          <w:szCs w:val="28"/>
        </w:rPr>
        <w:t>,</w:t>
      </w:r>
      <w:r w:rsidRPr="004E6EB0">
        <w:rPr>
          <w:rFonts w:ascii="Times New Roman" w:hAnsi="Times New Roman"/>
          <w:sz w:val="28"/>
          <w:szCs w:val="28"/>
        </w:rPr>
        <w:t xml:space="preserve"> </w:t>
      </w:r>
      <w:r>
        <w:rPr>
          <w:rFonts w:ascii="Times New Roman" w:hAnsi="Times New Roman"/>
          <w:sz w:val="28"/>
          <w:szCs w:val="28"/>
        </w:rPr>
        <w:t>у</w:t>
      </w:r>
      <w:r w:rsidRPr="004E6EB0">
        <w:rPr>
          <w:rFonts w:ascii="Times New Roman" w:hAnsi="Times New Roman"/>
          <w:sz w:val="28"/>
          <w:szCs w:val="28"/>
        </w:rPr>
        <w:t>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23 сентября 2010 года.</w:t>
      </w:r>
    </w:p>
    <w:p w:rsidR="008358EC"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6.3. Утилизация, уничтожение умерших безнадзорных животных или их останков проводятся организацией по отлову безнадзорных животных в соответствии с требованиями ветеринарно-санитарных правил сбора, утилизации и уничтожени</w:t>
      </w:r>
      <w:r>
        <w:rPr>
          <w:rFonts w:ascii="Times New Roman" w:hAnsi="Times New Roman"/>
          <w:sz w:val="28"/>
          <w:szCs w:val="28"/>
        </w:rPr>
        <w:t>я</w:t>
      </w:r>
      <w:r w:rsidRPr="004E6EB0">
        <w:rPr>
          <w:rFonts w:ascii="Times New Roman" w:hAnsi="Times New Roman"/>
          <w:sz w:val="28"/>
          <w:szCs w:val="28"/>
        </w:rPr>
        <w:t xml:space="preserve"> биологических отходов, утвержденных Главным государственным ветеринарным инспектором Российской Федерации от 4 декабря 1995 года №13-7-2/469.</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jc w:val="center"/>
        <w:rPr>
          <w:rFonts w:ascii="Times New Roman" w:hAnsi="Times New Roman"/>
          <w:b/>
          <w:sz w:val="28"/>
          <w:szCs w:val="28"/>
        </w:rPr>
      </w:pPr>
      <w:r w:rsidRPr="004E6EB0">
        <w:rPr>
          <w:rFonts w:ascii="Times New Roman" w:hAnsi="Times New Roman"/>
          <w:b/>
          <w:sz w:val="28"/>
          <w:szCs w:val="28"/>
        </w:rPr>
        <w:t>7. Отчетность и контроль</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7.1. Исполнитель представляет отчет о проделанной работе в соответствии с договором и настоящим Порядком.</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7.2. Контроль за соблюдением настоящего Порядка осуществляют:</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xml:space="preserve">- </w:t>
      </w:r>
      <w:r>
        <w:rPr>
          <w:rFonts w:ascii="Times New Roman" w:hAnsi="Times New Roman"/>
          <w:sz w:val="28"/>
          <w:szCs w:val="28"/>
        </w:rPr>
        <w:t>о</w:t>
      </w:r>
      <w:r w:rsidRPr="004E6EB0">
        <w:rPr>
          <w:rFonts w:ascii="Times New Roman" w:hAnsi="Times New Roman"/>
          <w:sz w:val="28"/>
          <w:szCs w:val="28"/>
        </w:rPr>
        <w:t>бластное государственное учреждение «Питерская районная станция по борьбе с болезнями животных» в части осмотра и обследования животных;</w:t>
      </w: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организация по отлову безнадзорных животных - «исполнитель» в части исполнения договора;</w:t>
      </w:r>
    </w:p>
    <w:p w:rsidR="008358EC"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 администрация Питерского муниципального района Саратовской области в целях соблюдения законодательства Саратовской области и настоящего </w:t>
      </w:r>
      <w:hyperlink r:id="rId43" w:history="1">
        <w:r w:rsidRPr="004E6EB0">
          <w:rPr>
            <w:rFonts w:ascii="Times New Roman" w:hAnsi="Times New Roman"/>
            <w:sz w:val="28"/>
            <w:szCs w:val="28"/>
          </w:rPr>
          <w:t>П</w:t>
        </w:r>
      </w:hyperlink>
      <w:r w:rsidRPr="004E6EB0">
        <w:rPr>
          <w:rFonts w:ascii="Times New Roman" w:hAnsi="Times New Roman"/>
          <w:sz w:val="28"/>
          <w:szCs w:val="28"/>
        </w:rPr>
        <w:t>орядка, утверждённого администрацией Питерского муниципального района Саратовской области.</w:t>
      </w:r>
    </w:p>
    <w:p w:rsidR="008358EC" w:rsidRPr="004E6EB0" w:rsidRDefault="008358EC" w:rsidP="008358EC">
      <w:pPr>
        <w:pStyle w:val="ac"/>
        <w:ind w:firstLine="708"/>
        <w:jc w:val="both"/>
        <w:rPr>
          <w:rFonts w:ascii="Times New Roman" w:hAnsi="Times New Roman"/>
          <w:sz w:val="28"/>
          <w:szCs w:val="28"/>
        </w:rPr>
      </w:pPr>
    </w:p>
    <w:p w:rsidR="008358EC" w:rsidRPr="008358EC" w:rsidRDefault="008358EC" w:rsidP="008358EC">
      <w:pPr>
        <w:pStyle w:val="ac"/>
        <w:ind w:firstLine="709"/>
        <w:jc w:val="center"/>
        <w:rPr>
          <w:rFonts w:ascii="Times New Roman" w:hAnsi="Times New Roman"/>
          <w:b/>
          <w:sz w:val="28"/>
          <w:szCs w:val="28"/>
        </w:rPr>
      </w:pPr>
      <w:r w:rsidRPr="008358EC">
        <w:rPr>
          <w:rFonts w:ascii="Times New Roman" w:hAnsi="Times New Roman"/>
          <w:b/>
          <w:sz w:val="28"/>
          <w:szCs w:val="28"/>
        </w:rPr>
        <w:t>8. Финансирование деятельности по отлову и содержанию безнадзорных животных на территории Питерского муниципального района Саратовской области</w:t>
      </w:r>
    </w:p>
    <w:p w:rsidR="008358EC" w:rsidRDefault="008358EC" w:rsidP="008358EC">
      <w:pPr>
        <w:pStyle w:val="ac"/>
        <w:ind w:firstLine="709"/>
        <w:jc w:val="both"/>
        <w:rPr>
          <w:rFonts w:ascii="Times New Roman" w:hAnsi="Times New Roman"/>
          <w:sz w:val="28"/>
          <w:szCs w:val="28"/>
        </w:rPr>
      </w:pPr>
    </w:p>
    <w:p w:rsidR="008358EC" w:rsidRPr="004E6EB0" w:rsidRDefault="008358EC" w:rsidP="008358EC">
      <w:pPr>
        <w:pStyle w:val="ac"/>
        <w:ind w:firstLine="709"/>
        <w:jc w:val="both"/>
      </w:pPr>
      <w:r w:rsidRPr="008358EC">
        <w:rPr>
          <w:rFonts w:ascii="Times New Roman" w:hAnsi="Times New Roman"/>
          <w:sz w:val="28"/>
          <w:szCs w:val="28"/>
        </w:rPr>
        <w:t xml:space="preserve">8.1. Финансирование деятельности по отлову и содержанию безнадзорных животных в пунктах временного содержания, включая ветеринарные услуги, захоронение останков осуществляется в пределах средств, предусмотренных в бюджете Питерского муниципального района </w:t>
      </w:r>
      <w:r w:rsidRPr="008358EC">
        <w:rPr>
          <w:rStyle w:val="af"/>
          <w:rFonts w:ascii="Times New Roman" w:hAnsi="Times New Roman"/>
          <w:sz w:val="28"/>
          <w:szCs w:val="28"/>
        </w:rPr>
        <w:t>Саратовской области</w:t>
      </w:r>
      <w:r w:rsidRPr="004E6EB0">
        <w:rPr>
          <w:rStyle w:val="af"/>
          <w:sz w:val="28"/>
          <w:szCs w:val="28"/>
        </w:rPr>
        <w:t>.</w:t>
      </w:r>
    </w:p>
    <w:p w:rsidR="008358EC" w:rsidRPr="004E6EB0" w:rsidRDefault="008358EC" w:rsidP="008358EC">
      <w:pPr>
        <w:pStyle w:val="ac"/>
        <w:jc w:val="both"/>
        <w:rPr>
          <w:rFonts w:ascii="Times New Roman" w:hAnsi="Times New Roman"/>
          <w:sz w:val="28"/>
          <w:szCs w:val="28"/>
          <w:highlight w:val="yellow"/>
        </w:rPr>
      </w:pPr>
    </w:p>
    <w:p w:rsidR="008358EC" w:rsidRPr="004E6EB0" w:rsidRDefault="008358EC" w:rsidP="008358EC">
      <w:pPr>
        <w:pStyle w:val="ac"/>
        <w:jc w:val="center"/>
        <w:rPr>
          <w:rFonts w:ascii="Times New Roman" w:hAnsi="Times New Roman"/>
          <w:b/>
          <w:sz w:val="28"/>
          <w:szCs w:val="28"/>
        </w:rPr>
      </w:pPr>
      <w:r w:rsidRPr="004E6EB0">
        <w:rPr>
          <w:rFonts w:ascii="Times New Roman" w:hAnsi="Times New Roman"/>
          <w:b/>
          <w:sz w:val="28"/>
          <w:szCs w:val="28"/>
        </w:rPr>
        <w:t>9. Заключительные положения</w:t>
      </w:r>
    </w:p>
    <w:p w:rsidR="008358EC" w:rsidRPr="004E6EB0" w:rsidRDefault="008358EC" w:rsidP="008358EC">
      <w:pPr>
        <w:pStyle w:val="ac"/>
        <w:ind w:firstLine="708"/>
        <w:jc w:val="both"/>
        <w:rPr>
          <w:rFonts w:ascii="Times New Roman" w:hAnsi="Times New Roman"/>
          <w:sz w:val="28"/>
          <w:szCs w:val="28"/>
        </w:rPr>
      </w:pPr>
    </w:p>
    <w:p w:rsidR="008358EC" w:rsidRPr="004E6EB0"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lastRenderedPageBreak/>
        <w:t xml:space="preserve">9.1. Договор на отлов, транспортировку, содержание безнадзорных животных, проведение иных мероприятий с безнадзорными животными (далее – </w:t>
      </w:r>
      <w:r>
        <w:rPr>
          <w:rFonts w:ascii="Times New Roman" w:hAnsi="Times New Roman"/>
          <w:sz w:val="28"/>
          <w:szCs w:val="28"/>
        </w:rPr>
        <w:t>Д</w:t>
      </w:r>
      <w:r w:rsidRPr="004E6EB0">
        <w:rPr>
          <w:rFonts w:ascii="Times New Roman" w:hAnsi="Times New Roman"/>
          <w:sz w:val="28"/>
          <w:szCs w:val="28"/>
        </w:rPr>
        <w:t>оговор), заключенный администрацией Питерского муниципального района Саратовской области с организацией по отлову безнадзорных животных, финансируется за счет средств бюджета Питерского муниципального района.</w:t>
      </w:r>
    </w:p>
    <w:p w:rsidR="008358EC" w:rsidRPr="008358EC" w:rsidRDefault="008358EC" w:rsidP="008358EC">
      <w:pPr>
        <w:pStyle w:val="ac"/>
        <w:ind w:firstLine="708"/>
        <w:jc w:val="both"/>
        <w:rPr>
          <w:rFonts w:ascii="Times New Roman" w:hAnsi="Times New Roman"/>
          <w:sz w:val="28"/>
          <w:szCs w:val="28"/>
        </w:rPr>
      </w:pPr>
      <w:r w:rsidRPr="004E6EB0">
        <w:rPr>
          <w:rFonts w:ascii="Times New Roman" w:hAnsi="Times New Roman"/>
          <w:sz w:val="28"/>
          <w:szCs w:val="28"/>
        </w:rPr>
        <w:t>9.2. Настоящий Порядок вступает в силу со дня его официального опубликования.</w:t>
      </w:r>
      <w:r w:rsidR="00100992">
        <w:rPr>
          <w:rFonts w:ascii="Times New Roman" w:hAnsi="Times New Roman"/>
          <w:sz w:val="28"/>
          <w:szCs w:val="28"/>
        </w:rPr>
        <w:t>»</w:t>
      </w:r>
    </w:p>
    <w:p w:rsidR="008358EC" w:rsidRPr="00413DD6" w:rsidRDefault="008358EC" w:rsidP="00100992">
      <w:pPr>
        <w:pStyle w:val="ac"/>
        <w:jc w:val="both"/>
        <w:rPr>
          <w:rFonts w:ascii="Times New Roman" w:hAnsi="Times New Roman"/>
        </w:rPr>
      </w:pPr>
    </w:p>
    <w:p w:rsidR="00100992" w:rsidRDefault="00100992" w:rsidP="008358EC">
      <w:pPr>
        <w:pStyle w:val="ac"/>
        <w:jc w:val="both"/>
        <w:rPr>
          <w:rFonts w:ascii="Times New Roman" w:hAnsi="Times New Roman"/>
        </w:rPr>
      </w:pPr>
    </w:p>
    <w:p w:rsidR="00A20584" w:rsidRDefault="008358EC" w:rsidP="008358EC">
      <w:pPr>
        <w:pStyle w:val="ac"/>
        <w:jc w:val="both"/>
        <w:rPr>
          <w:rFonts w:ascii="Times New Roman" w:hAnsi="Times New Roman"/>
        </w:rPr>
      </w:pPr>
      <w:r w:rsidRPr="00413DD6">
        <w:rPr>
          <w:rFonts w:ascii="Times New Roman" w:hAnsi="Times New Roman"/>
        </w:rPr>
        <w:t> </w:t>
      </w:r>
    </w:p>
    <w:p w:rsidR="008358EC" w:rsidRDefault="008358EC" w:rsidP="008358EC">
      <w:pPr>
        <w:pStyle w:val="ac"/>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8358EC" w:rsidRPr="004E6EB0" w:rsidRDefault="008358EC" w:rsidP="008358EC">
      <w:pPr>
        <w:pStyle w:val="ac"/>
        <w:rPr>
          <w:rFonts w:ascii="Times New Roman" w:hAnsi="Times New Roman"/>
          <w:sz w:val="28"/>
          <w:szCs w:val="28"/>
        </w:rPr>
      </w:pPr>
      <w:r>
        <w:rPr>
          <w:rFonts w:ascii="Times New Roman" w:hAnsi="Times New Roman"/>
          <w:sz w:val="28"/>
          <w:szCs w:val="28"/>
        </w:rPr>
        <w:t xml:space="preserve">                муниципального района                                                    </w:t>
      </w:r>
      <w:r w:rsidR="00A20584">
        <w:rPr>
          <w:rFonts w:ascii="Times New Roman" w:hAnsi="Times New Roman"/>
          <w:sz w:val="28"/>
          <w:szCs w:val="28"/>
        </w:rPr>
        <w:t>С.Г. Черпанова</w:t>
      </w:r>
    </w:p>
    <w:p w:rsidR="008358EC" w:rsidRPr="007509F0" w:rsidRDefault="008358EC" w:rsidP="00DD1229">
      <w:pPr>
        <w:autoSpaceDE w:val="0"/>
        <w:autoSpaceDN w:val="0"/>
        <w:adjustRightInd w:val="0"/>
        <w:spacing w:after="0" w:line="240" w:lineRule="auto"/>
        <w:ind w:right="-427"/>
        <w:jc w:val="both"/>
        <w:rPr>
          <w:rFonts w:ascii="Times New Roman CYR" w:hAnsi="Times New Roman CYR" w:cs="Times New Roman CYR"/>
          <w:sz w:val="28"/>
          <w:szCs w:val="28"/>
        </w:rPr>
      </w:pPr>
    </w:p>
    <w:p w:rsidR="00A856C7" w:rsidRPr="007509F0" w:rsidRDefault="00A856C7" w:rsidP="00DD1229">
      <w:pPr>
        <w:autoSpaceDE w:val="0"/>
        <w:autoSpaceDN w:val="0"/>
        <w:adjustRightInd w:val="0"/>
        <w:spacing w:after="0" w:line="240" w:lineRule="auto"/>
        <w:ind w:right="-427"/>
        <w:jc w:val="both"/>
        <w:rPr>
          <w:rFonts w:ascii="Times New Roman CYR" w:hAnsi="Times New Roman CYR" w:cs="Times New Roman CYR"/>
          <w:sz w:val="28"/>
          <w:szCs w:val="28"/>
        </w:rPr>
      </w:pPr>
    </w:p>
    <w:sectPr w:rsidR="00A856C7" w:rsidRPr="007509F0" w:rsidSect="00A40867">
      <w:footerReference w:type="default" r:id="rId44"/>
      <w:pgSz w:w="11906" w:h="16838"/>
      <w:pgMar w:top="993" w:right="709" w:bottom="567" w:left="1418"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41" w:rsidRDefault="002F0941" w:rsidP="00540B16">
      <w:pPr>
        <w:spacing w:after="0" w:line="240" w:lineRule="auto"/>
      </w:pPr>
      <w:r>
        <w:separator/>
      </w:r>
    </w:p>
  </w:endnote>
  <w:endnote w:type="continuationSeparator" w:id="0">
    <w:p w:rsidR="002F0941" w:rsidRDefault="002F0941"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3545C3">
    <w:pPr>
      <w:pStyle w:val="a9"/>
      <w:jc w:val="right"/>
    </w:pPr>
    <w:r>
      <w:fldChar w:fldCharType="begin"/>
    </w:r>
    <w:r w:rsidR="00DB5831">
      <w:instrText xml:space="preserve"> PAGE   \* MERGEFORMAT </w:instrText>
    </w:r>
    <w:r>
      <w:fldChar w:fldCharType="separate"/>
    </w:r>
    <w:r w:rsidR="00FC59E0">
      <w:rPr>
        <w:noProof/>
      </w:rPr>
      <w:t>7</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41" w:rsidRDefault="002F0941" w:rsidP="00540B16">
      <w:pPr>
        <w:spacing w:after="0" w:line="240" w:lineRule="auto"/>
      </w:pPr>
      <w:r>
        <w:separator/>
      </w:r>
    </w:p>
  </w:footnote>
  <w:footnote w:type="continuationSeparator" w:id="0">
    <w:p w:rsidR="002F0941" w:rsidRDefault="002F0941"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15:restartNumberingAfterBreak="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693E"/>
    <w:rsid w:val="00000DA2"/>
    <w:rsid w:val="00002730"/>
    <w:rsid w:val="0000485F"/>
    <w:rsid w:val="000064F8"/>
    <w:rsid w:val="00007D56"/>
    <w:rsid w:val="00011381"/>
    <w:rsid w:val="00011830"/>
    <w:rsid w:val="00012389"/>
    <w:rsid w:val="000126B6"/>
    <w:rsid w:val="0002121E"/>
    <w:rsid w:val="00030D43"/>
    <w:rsid w:val="000500CE"/>
    <w:rsid w:val="00051AF1"/>
    <w:rsid w:val="000622F9"/>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0EED"/>
    <w:rsid w:val="000D23D1"/>
    <w:rsid w:val="000D24D1"/>
    <w:rsid w:val="000D57FF"/>
    <w:rsid w:val="000D73DA"/>
    <w:rsid w:val="000E0E58"/>
    <w:rsid w:val="000E3A9B"/>
    <w:rsid w:val="000F6692"/>
    <w:rsid w:val="00100992"/>
    <w:rsid w:val="00102D7F"/>
    <w:rsid w:val="001126B7"/>
    <w:rsid w:val="00112CC1"/>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C5355"/>
    <w:rsid w:val="001D1C9F"/>
    <w:rsid w:val="001E6260"/>
    <w:rsid w:val="001E6FE5"/>
    <w:rsid w:val="001F115F"/>
    <w:rsid w:val="002118BE"/>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624A2"/>
    <w:rsid w:val="00270565"/>
    <w:rsid w:val="00277222"/>
    <w:rsid w:val="0028514A"/>
    <w:rsid w:val="0029123A"/>
    <w:rsid w:val="0029140C"/>
    <w:rsid w:val="00294031"/>
    <w:rsid w:val="00296FBF"/>
    <w:rsid w:val="002B2ED2"/>
    <w:rsid w:val="002B6D77"/>
    <w:rsid w:val="002C0B86"/>
    <w:rsid w:val="002C68D9"/>
    <w:rsid w:val="002D5C3F"/>
    <w:rsid w:val="002D75A4"/>
    <w:rsid w:val="002E54B8"/>
    <w:rsid w:val="002F0941"/>
    <w:rsid w:val="002F50EA"/>
    <w:rsid w:val="002F7D6E"/>
    <w:rsid w:val="003042AB"/>
    <w:rsid w:val="0030780E"/>
    <w:rsid w:val="00307CC9"/>
    <w:rsid w:val="003111C5"/>
    <w:rsid w:val="00322049"/>
    <w:rsid w:val="003233AC"/>
    <w:rsid w:val="003354B7"/>
    <w:rsid w:val="003402CF"/>
    <w:rsid w:val="0034047A"/>
    <w:rsid w:val="00342AD3"/>
    <w:rsid w:val="0034545D"/>
    <w:rsid w:val="00351315"/>
    <w:rsid w:val="00353B6B"/>
    <w:rsid w:val="003545C3"/>
    <w:rsid w:val="00354A97"/>
    <w:rsid w:val="00357279"/>
    <w:rsid w:val="00357609"/>
    <w:rsid w:val="00361748"/>
    <w:rsid w:val="003650ED"/>
    <w:rsid w:val="00365DC6"/>
    <w:rsid w:val="00375976"/>
    <w:rsid w:val="00377F6B"/>
    <w:rsid w:val="00380838"/>
    <w:rsid w:val="00380D69"/>
    <w:rsid w:val="00380E5D"/>
    <w:rsid w:val="00381803"/>
    <w:rsid w:val="00387A70"/>
    <w:rsid w:val="00393408"/>
    <w:rsid w:val="003A1585"/>
    <w:rsid w:val="003B552B"/>
    <w:rsid w:val="003B61CC"/>
    <w:rsid w:val="003C5016"/>
    <w:rsid w:val="003C7062"/>
    <w:rsid w:val="003E35B1"/>
    <w:rsid w:val="003F0C70"/>
    <w:rsid w:val="003F10BA"/>
    <w:rsid w:val="003F112E"/>
    <w:rsid w:val="003F4816"/>
    <w:rsid w:val="003F5AEC"/>
    <w:rsid w:val="00401F74"/>
    <w:rsid w:val="00402A25"/>
    <w:rsid w:val="004057DF"/>
    <w:rsid w:val="00420BF0"/>
    <w:rsid w:val="00425B12"/>
    <w:rsid w:val="00426E7E"/>
    <w:rsid w:val="00435FF9"/>
    <w:rsid w:val="004408B8"/>
    <w:rsid w:val="00442243"/>
    <w:rsid w:val="00444FEA"/>
    <w:rsid w:val="00450FC4"/>
    <w:rsid w:val="004601F7"/>
    <w:rsid w:val="00463272"/>
    <w:rsid w:val="004647F8"/>
    <w:rsid w:val="004716F5"/>
    <w:rsid w:val="00471DC3"/>
    <w:rsid w:val="004735A0"/>
    <w:rsid w:val="00473EF8"/>
    <w:rsid w:val="00474DF4"/>
    <w:rsid w:val="0047699A"/>
    <w:rsid w:val="004806AE"/>
    <w:rsid w:val="00484CAE"/>
    <w:rsid w:val="00490824"/>
    <w:rsid w:val="00493F14"/>
    <w:rsid w:val="00496C3A"/>
    <w:rsid w:val="00497DEF"/>
    <w:rsid w:val="004A0629"/>
    <w:rsid w:val="004A2162"/>
    <w:rsid w:val="004A2D57"/>
    <w:rsid w:val="004A39A7"/>
    <w:rsid w:val="004A5F70"/>
    <w:rsid w:val="004A6227"/>
    <w:rsid w:val="004B4EE1"/>
    <w:rsid w:val="004D7E52"/>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3EE6"/>
    <w:rsid w:val="00540B16"/>
    <w:rsid w:val="00545EBB"/>
    <w:rsid w:val="00546BE4"/>
    <w:rsid w:val="005543B8"/>
    <w:rsid w:val="00555DC4"/>
    <w:rsid w:val="00571904"/>
    <w:rsid w:val="005802E7"/>
    <w:rsid w:val="00584F3A"/>
    <w:rsid w:val="00586E54"/>
    <w:rsid w:val="00590B0B"/>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166"/>
    <w:rsid w:val="00697323"/>
    <w:rsid w:val="006A0DC2"/>
    <w:rsid w:val="006A4D76"/>
    <w:rsid w:val="006B42DA"/>
    <w:rsid w:val="006B5B58"/>
    <w:rsid w:val="006B6042"/>
    <w:rsid w:val="006C1DCD"/>
    <w:rsid w:val="006E3137"/>
    <w:rsid w:val="006E5344"/>
    <w:rsid w:val="006F64B5"/>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71E9"/>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F174B"/>
    <w:rsid w:val="007F247A"/>
    <w:rsid w:val="007F3BC8"/>
    <w:rsid w:val="007F3EB4"/>
    <w:rsid w:val="008042A0"/>
    <w:rsid w:val="00804AEC"/>
    <w:rsid w:val="00805FD2"/>
    <w:rsid w:val="00806E05"/>
    <w:rsid w:val="00810E60"/>
    <w:rsid w:val="00814809"/>
    <w:rsid w:val="00820CBC"/>
    <w:rsid w:val="00834FD8"/>
    <w:rsid w:val="008358EC"/>
    <w:rsid w:val="0083624F"/>
    <w:rsid w:val="00836697"/>
    <w:rsid w:val="008403A4"/>
    <w:rsid w:val="00845EEA"/>
    <w:rsid w:val="008558E3"/>
    <w:rsid w:val="00860EF4"/>
    <w:rsid w:val="00864387"/>
    <w:rsid w:val="00884C6A"/>
    <w:rsid w:val="0089295C"/>
    <w:rsid w:val="008A2481"/>
    <w:rsid w:val="008A277F"/>
    <w:rsid w:val="008A34ED"/>
    <w:rsid w:val="008A4AEA"/>
    <w:rsid w:val="008C03AD"/>
    <w:rsid w:val="008C0D88"/>
    <w:rsid w:val="008C0E6E"/>
    <w:rsid w:val="008C2125"/>
    <w:rsid w:val="008C7A4E"/>
    <w:rsid w:val="008C7B8C"/>
    <w:rsid w:val="008D05D3"/>
    <w:rsid w:val="008D19B5"/>
    <w:rsid w:val="008D7F90"/>
    <w:rsid w:val="008E4F83"/>
    <w:rsid w:val="008F2CFD"/>
    <w:rsid w:val="008F5332"/>
    <w:rsid w:val="00901501"/>
    <w:rsid w:val="00903609"/>
    <w:rsid w:val="00903C8A"/>
    <w:rsid w:val="00907491"/>
    <w:rsid w:val="00907B30"/>
    <w:rsid w:val="00907F83"/>
    <w:rsid w:val="00911765"/>
    <w:rsid w:val="009127F6"/>
    <w:rsid w:val="00912883"/>
    <w:rsid w:val="009210D4"/>
    <w:rsid w:val="00931126"/>
    <w:rsid w:val="00932401"/>
    <w:rsid w:val="009327F5"/>
    <w:rsid w:val="00943A85"/>
    <w:rsid w:val="0095170B"/>
    <w:rsid w:val="0095425D"/>
    <w:rsid w:val="00961EC1"/>
    <w:rsid w:val="00965962"/>
    <w:rsid w:val="00971DED"/>
    <w:rsid w:val="00974B59"/>
    <w:rsid w:val="009832F9"/>
    <w:rsid w:val="00984CC1"/>
    <w:rsid w:val="00987DC7"/>
    <w:rsid w:val="009901C3"/>
    <w:rsid w:val="00991125"/>
    <w:rsid w:val="009920A4"/>
    <w:rsid w:val="00992669"/>
    <w:rsid w:val="009A1E1F"/>
    <w:rsid w:val="009A3FD7"/>
    <w:rsid w:val="009B2BD3"/>
    <w:rsid w:val="009B5584"/>
    <w:rsid w:val="009C2259"/>
    <w:rsid w:val="009C5C73"/>
    <w:rsid w:val="009D5B11"/>
    <w:rsid w:val="009D6399"/>
    <w:rsid w:val="009D69A2"/>
    <w:rsid w:val="009E5316"/>
    <w:rsid w:val="00A00726"/>
    <w:rsid w:val="00A01DC3"/>
    <w:rsid w:val="00A0233C"/>
    <w:rsid w:val="00A108D0"/>
    <w:rsid w:val="00A10BC7"/>
    <w:rsid w:val="00A16740"/>
    <w:rsid w:val="00A20584"/>
    <w:rsid w:val="00A20ED2"/>
    <w:rsid w:val="00A2446A"/>
    <w:rsid w:val="00A264C2"/>
    <w:rsid w:val="00A30AF5"/>
    <w:rsid w:val="00A3262E"/>
    <w:rsid w:val="00A32CE4"/>
    <w:rsid w:val="00A3698A"/>
    <w:rsid w:val="00A40867"/>
    <w:rsid w:val="00A40ED8"/>
    <w:rsid w:val="00A425E2"/>
    <w:rsid w:val="00A4681C"/>
    <w:rsid w:val="00A46F3E"/>
    <w:rsid w:val="00A47AD6"/>
    <w:rsid w:val="00A47BF7"/>
    <w:rsid w:val="00A50854"/>
    <w:rsid w:val="00A54E14"/>
    <w:rsid w:val="00A66C62"/>
    <w:rsid w:val="00A67DF2"/>
    <w:rsid w:val="00A73788"/>
    <w:rsid w:val="00A82CFF"/>
    <w:rsid w:val="00A856C7"/>
    <w:rsid w:val="00A865C6"/>
    <w:rsid w:val="00A9194E"/>
    <w:rsid w:val="00A9221C"/>
    <w:rsid w:val="00A923C4"/>
    <w:rsid w:val="00A930F0"/>
    <w:rsid w:val="00A965A8"/>
    <w:rsid w:val="00A96A76"/>
    <w:rsid w:val="00A97C78"/>
    <w:rsid w:val="00AA1343"/>
    <w:rsid w:val="00AA1D95"/>
    <w:rsid w:val="00AA1FA0"/>
    <w:rsid w:val="00AA5E66"/>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2662"/>
    <w:rsid w:val="00B07344"/>
    <w:rsid w:val="00B170AE"/>
    <w:rsid w:val="00B220B7"/>
    <w:rsid w:val="00B23E6C"/>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1E67"/>
    <w:rsid w:val="00C02551"/>
    <w:rsid w:val="00C025FC"/>
    <w:rsid w:val="00C103D7"/>
    <w:rsid w:val="00C10A6F"/>
    <w:rsid w:val="00C12080"/>
    <w:rsid w:val="00C2043D"/>
    <w:rsid w:val="00C2378C"/>
    <w:rsid w:val="00C36940"/>
    <w:rsid w:val="00C4228A"/>
    <w:rsid w:val="00C466D1"/>
    <w:rsid w:val="00C47A49"/>
    <w:rsid w:val="00C52F19"/>
    <w:rsid w:val="00C53587"/>
    <w:rsid w:val="00C571FF"/>
    <w:rsid w:val="00C5748A"/>
    <w:rsid w:val="00C606D2"/>
    <w:rsid w:val="00C63A29"/>
    <w:rsid w:val="00C67156"/>
    <w:rsid w:val="00C67A9B"/>
    <w:rsid w:val="00C67CB6"/>
    <w:rsid w:val="00C759D5"/>
    <w:rsid w:val="00C778B4"/>
    <w:rsid w:val="00C847BD"/>
    <w:rsid w:val="00C847F1"/>
    <w:rsid w:val="00C87618"/>
    <w:rsid w:val="00C916A5"/>
    <w:rsid w:val="00C91DE9"/>
    <w:rsid w:val="00CB0C07"/>
    <w:rsid w:val="00CB7F09"/>
    <w:rsid w:val="00CC6EDB"/>
    <w:rsid w:val="00CD4B70"/>
    <w:rsid w:val="00CD7437"/>
    <w:rsid w:val="00CE4E26"/>
    <w:rsid w:val="00CF16C0"/>
    <w:rsid w:val="00CF2DCD"/>
    <w:rsid w:val="00CF3247"/>
    <w:rsid w:val="00CF5467"/>
    <w:rsid w:val="00CF5898"/>
    <w:rsid w:val="00D028F0"/>
    <w:rsid w:val="00D02955"/>
    <w:rsid w:val="00D03678"/>
    <w:rsid w:val="00D10443"/>
    <w:rsid w:val="00D1360C"/>
    <w:rsid w:val="00D1592A"/>
    <w:rsid w:val="00D17288"/>
    <w:rsid w:val="00D17D7F"/>
    <w:rsid w:val="00D23644"/>
    <w:rsid w:val="00D31696"/>
    <w:rsid w:val="00D321A9"/>
    <w:rsid w:val="00D35654"/>
    <w:rsid w:val="00D413EA"/>
    <w:rsid w:val="00D43818"/>
    <w:rsid w:val="00D45C9C"/>
    <w:rsid w:val="00D50E9A"/>
    <w:rsid w:val="00D53B04"/>
    <w:rsid w:val="00D55076"/>
    <w:rsid w:val="00D56BF0"/>
    <w:rsid w:val="00D5788C"/>
    <w:rsid w:val="00D579DD"/>
    <w:rsid w:val="00D57A25"/>
    <w:rsid w:val="00D57DA3"/>
    <w:rsid w:val="00D7683B"/>
    <w:rsid w:val="00D81136"/>
    <w:rsid w:val="00D82D73"/>
    <w:rsid w:val="00D876D7"/>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3314"/>
    <w:rsid w:val="00DD526A"/>
    <w:rsid w:val="00DD5727"/>
    <w:rsid w:val="00DE5C67"/>
    <w:rsid w:val="00DF0FC4"/>
    <w:rsid w:val="00E13223"/>
    <w:rsid w:val="00E14BE4"/>
    <w:rsid w:val="00E153BA"/>
    <w:rsid w:val="00E213B8"/>
    <w:rsid w:val="00E22996"/>
    <w:rsid w:val="00E30F1C"/>
    <w:rsid w:val="00E34EF4"/>
    <w:rsid w:val="00E35834"/>
    <w:rsid w:val="00E41475"/>
    <w:rsid w:val="00E4458E"/>
    <w:rsid w:val="00E445DA"/>
    <w:rsid w:val="00E53D36"/>
    <w:rsid w:val="00E55FF3"/>
    <w:rsid w:val="00E566E3"/>
    <w:rsid w:val="00E646F4"/>
    <w:rsid w:val="00E6571D"/>
    <w:rsid w:val="00E659A5"/>
    <w:rsid w:val="00E67B17"/>
    <w:rsid w:val="00E76BF5"/>
    <w:rsid w:val="00E91286"/>
    <w:rsid w:val="00EA291A"/>
    <w:rsid w:val="00EA4081"/>
    <w:rsid w:val="00EB06A3"/>
    <w:rsid w:val="00EB4F08"/>
    <w:rsid w:val="00EB6CC8"/>
    <w:rsid w:val="00EC1576"/>
    <w:rsid w:val="00EC299C"/>
    <w:rsid w:val="00EC5F6B"/>
    <w:rsid w:val="00EC6CA0"/>
    <w:rsid w:val="00ED4857"/>
    <w:rsid w:val="00EE22E0"/>
    <w:rsid w:val="00EE5E97"/>
    <w:rsid w:val="00EE717E"/>
    <w:rsid w:val="00EF0806"/>
    <w:rsid w:val="00EF2272"/>
    <w:rsid w:val="00EF3ABA"/>
    <w:rsid w:val="00EF5F40"/>
    <w:rsid w:val="00EF610C"/>
    <w:rsid w:val="00F03959"/>
    <w:rsid w:val="00F03F5A"/>
    <w:rsid w:val="00F11505"/>
    <w:rsid w:val="00F11BD6"/>
    <w:rsid w:val="00F136C7"/>
    <w:rsid w:val="00F15832"/>
    <w:rsid w:val="00F2739F"/>
    <w:rsid w:val="00F31BFD"/>
    <w:rsid w:val="00F365C2"/>
    <w:rsid w:val="00F411B8"/>
    <w:rsid w:val="00F44F79"/>
    <w:rsid w:val="00F508B6"/>
    <w:rsid w:val="00F5482C"/>
    <w:rsid w:val="00F563FB"/>
    <w:rsid w:val="00F612A0"/>
    <w:rsid w:val="00F61A17"/>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59E0"/>
    <w:rsid w:val="00FC7663"/>
    <w:rsid w:val="00FD0B34"/>
    <w:rsid w:val="00FD0FF5"/>
    <w:rsid w:val="00FD1312"/>
    <w:rsid w:val="00FD5C76"/>
    <w:rsid w:val="00FE41C3"/>
    <w:rsid w:val="00FE50E8"/>
    <w:rsid w:val="00FF024D"/>
    <w:rsid w:val="00FF06C1"/>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6126F3-286C-4A64-99A1-63291E1F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39"/>
    <w:locked/>
    <w:rsid w:val="004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af">
    <w:name w:val="Основной шрифт"/>
    <w:rsid w:val="008358EC"/>
  </w:style>
  <w:style w:type="paragraph" w:styleId="HTML">
    <w:name w:val="HTML Preformatted"/>
    <w:basedOn w:val="a"/>
    <w:link w:val="HTML0"/>
    <w:rsid w:val="0083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358E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hyperlink" Target="http://dic.academic.ru/dic.nsf/ruwiki/708827" TargetMode="External"/><Relationship Id="rId18" Type="http://schemas.openxmlformats.org/officeDocument/2006/relationships/hyperlink" Target="http://dic.academic.ru/dic.nsf/fin_enc/29906" TargetMode="External"/><Relationship Id="rId26" Type="http://schemas.openxmlformats.org/officeDocument/2006/relationships/hyperlink" Target="http://dic.academic.ru/dic.nsf/stroitel/3827" TargetMode="External"/><Relationship Id="rId39" Type="http://schemas.openxmlformats.org/officeDocument/2006/relationships/hyperlink" Target="http://dic.academic.ru/dic.nsf/ruwiki/1118000" TargetMode="External"/><Relationship Id="rId3" Type="http://schemas.openxmlformats.org/officeDocument/2006/relationships/settings" Target="settings.xml"/><Relationship Id="rId21" Type="http://schemas.openxmlformats.org/officeDocument/2006/relationships/hyperlink" Target="http://dic.academic.ru/dic.nsf/fin_enc/33716" TargetMode="External"/><Relationship Id="rId34" Type="http://schemas.openxmlformats.org/officeDocument/2006/relationships/hyperlink" Target="http://dic.academic.ru/dic.nsf/ruwiki/1260580" TargetMode="External"/><Relationship Id="rId42" Type="http://schemas.openxmlformats.org/officeDocument/2006/relationships/hyperlink" Target="http://dic.academic.ru/dic.nsf/business/14290" TargetMode="External"/><Relationship Id="rId7" Type="http://schemas.openxmlformats.org/officeDocument/2006/relationships/image" Target="media/image1.jpeg"/><Relationship Id="rId12" Type="http://schemas.openxmlformats.org/officeDocument/2006/relationships/hyperlink" Target="http://dic.academic.ru/dic.nsf/ruwiki/2883" TargetMode="External"/><Relationship Id="rId17" Type="http://schemas.openxmlformats.org/officeDocument/2006/relationships/hyperlink" Target="http://buhgalterskiy_slovar.academic.ru/4934/%D0%9D%D0%90%D0%94%D0%97%D0%9E%D0%A0" TargetMode="External"/><Relationship Id="rId25" Type="http://schemas.openxmlformats.org/officeDocument/2006/relationships/hyperlink" Target="http://dic.academic.ru/dic.nsf/stroitel/10911" TargetMode="External"/><Relationship Id="rId33" Type="http://schemas.openxmlformats.org/officeDocument/2006/relationships/hyperlink" Target="http://dic.academic.ru/dic.nsf/ntes/4811" TargetMode="External"/><Relationship Id="rId38" Type="http://schemas.openxmlformats.org/officeDocument/2006/relationships/hyperlink" Target="http://dic.academic.ru/dic.nsf/ruwiki/12372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academic.ru/dic.nsf/enc_philosophy/2739" TargetMode="External"/><Relationship Id="rId20" Type="http://schemas.openxmlformats.org/officeDocument/2006/relationships/hyperlink" Target="http://jurisprudence.academic.ru/4370/%D0%BE%D1%80%D1%83%D0%B6%D0%B8%D0%B5" TargetMode="External"/><Relationship Id="rId29" Type="http://schemas.openxmlformats.org/officeDocument/2006/relationships/hyperlink" Target="http://dic.academic.ru/dic.nsf/enc_philosophy/6106" TargetMode="External"/><Relationship Id="rId41" Type="http://schemas.openxmlformats.org/officeDocument/2006/relationships/hyperlink" Target="http://dic.academic.ru/dic.nsf/ruwiki/8037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15118/" TargetMode="External"/><Relationship Id="rId24" Type="http://schemas.openxmlformats.org/officeDocument/2006/relationships/hyperlink" Target="http://dic.academic.ru/dic.nsf/ruwiki/1089941" TargetMode="External"/><Relationship Id="rId32" Type="http://schemas.openxmlformats.org/officeDocument/2006/relationships/hyperlink" Target="http://dic.academic.ru/dic.nsf/ruwiki/1375072" TargetMode="External"/><Relationship Id="rId37" Type="http://schemas.openxmlformats.org/officeDocument/2006/relationships/hyperlink" Target="http://dic.academic.ru/dic.nsf/enc_medicine/31344" TargetMode="External"/><Relationship Id="rId40" Type="http://schemas.openxmlformats.org/officeDocument/2006/relationships/hyperlink" Target="http://dic.academic.ru/dic.nsf/bse/9857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c.academic.ru/dic.nsf/agriculture/2956" TargetMode="External"/><Relationship Id="rId23" Type="http://schemas.openxmlformats.org/officeDocument/2006/relationships/hyperlink" Target="http://commercial_dictionary.academic.ru/1099/%D0%BC%D0%B5%D1%80%D1%8B" TargetMode="External"/><Relationship Id="rId28" Type="http://schemas.openxmlformats.org/officeDocument/2006/relationships/hyperlink" Target="http://dic.academic.ru/dic.nsf/bse/168752" TargetMode="External"/><Relationship Id="rId36" Type="http://schemas.openxmlformats.org/officeDocument/2006/relationships/hyperlink" Target="http://dic.academic.ru/dic.nsf/fin_enc/33690" TargetMode="External"/><Relationship Id="rId10" Type="http://schemas.openxmlformats.org/officeDocument/2006/relationships/hyperlink" Target="http://base.garant.ru/10108225/" TargetMode="External"/><Relationship Id="rId19" Type="http://schemas.openxmlformats.org/officeDocument/2006/relationships/hyperlink" Target="http://dic.academic.ru/dic.nsf/enc_philosophy/3004" TargetMode="External"/><Relationship Id="rId31" Type="http://schemas.openxmlformats.org/officeDocument/2006/relationships/hyperlink" Target="http://dic.academic.ru/dic.nsf/enc_philosophy/2376"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uhgalterskiy_slovar.academic.ru/6529/%D0%9F%D0%A0%D0%90%D0%92%D0%98%D0%9B%D0%90" TargetMode="External"/><Relationship Id="rId14" Type="http://schemas.openxmlformats.org/officeDocument/2006/relationships/hyperlink" Target="http://jurisprudence.academic.ru/2077/%D0%B4%D0%BE%D0%BC%D0%B0%D1%88%D0%BD%D0%B8%D0%B5_%D0%B6%D0%B8%D0%B2%D0%BE%D1%82%D0%BD%D1%8B%D0%B5" TargetMode="External"/><Relationship Id="rId22" Type="http://schemas.openxmlformats.org/officeDocument/2006/relationships/hyperlink" Target="http://buhgalterskiy_slovar.academic.ru/2261/%D0%92%D0%9B%D0%90%D0%94%D0%95%D0%9B%D0%95%D0%A6" TargetMode="External"/><Relationship Id="rId27" Type="http://schemas.openxmlformats.org/officeDocument/2006/relationships/hyperlink" Target="http://commercial_dictionary.academic.ru/1580/%D0%BF%D1%83%D0%BD%D0%BA%D1%82" TargetMode="External"/><Relationship Id="rId30" Type="http://schemas.openxmlformats.org/officeDocument/2006/relationships/hyperlink" Target="http://base.garant.ru/25180817/" TargetMode="External"/><Relationship Id="rId35" Type="http://schemas.openxmlformats.org/officeDocument/2006/relationships/hyperlink" Target="http://dic.academic.ru/dic.nsf/stroitel/3522" TargetMode="External"/><Relationship Id="rId43" Type="http://schemas.openxmlformats.org/officeDocument/2006/relationships/hyperlink" Target="consultantplus://offline/main?base=RLAW154;n=25588;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8</cp:revision>
  <cp:lastPrinted>2019-12-18T11:19:00Z</cp:lastPrinted>
  <dcterms:created xsi:type="dcterms:W3CDTF">2019-12-18T10:18:00Z</dcterms:created>
  <dcterms:modified xsi:type="dcterms:W3CDTF">2019-12-24T05:37:00Z</dcterms:modified>
</cp:coreProperties>
</file>