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E264A" w:rsidRPr="00FA3C9B" w:rsidTr="0055683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4A" w:rsidRPr="00FA3C9B" w:rsidRDefault="008E264A" w:rsidP="0055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8E264A" w:rsidRPr="00FA3C9B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4B17BA">
        <w:rPr>
          <w:rFonts w:ascii="Times New Roman" w:eastAsia="Times New Roman" w:hAnsi="Times New Roman"/>
          <w:b/>
          <w:sz w:val="28"/>
          <w:szCs w:val="28"/>
        </w:rPr>
        <w:t>25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4B17BA">
        <w:rPr>
          <w:rFonts w:ascii="Times New Roman" w:eastAsia="Times New Roman" w:hAnsi="Times New Roman"/>
          <w:b/>
          <w:sz w:val="28"/>
          <w:szCs w:val="28"/>
        </w:rPr>
        <w:t>66-7</w:t>
      </w:r>
    </w:p>
    <w:p w:rsidR="008E264A" w:rsidRDefault="008E264A" w:rsidP="009B7F71">
      <w:pPr>
        <w:pStyle w:val="a6"/>
        <w:ind w:righ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4B4" w:rsidRPr="009B7F71" w:rsidRDefault="009B7F71" w:rsidP="009B7F71">
      <w:pPr>
        <w:pStyle w:val="a6"/>
        <w:ind w:righ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О внесении изменения и дополнения в решение Собрания депутатов Питерского муниципального района Саратовской области от 30 ноября 2021 года №56-2</w:t>
      </w:r>
    </w:p>
    <w:p w:rsidR="009B7F71" w:rsidRPr="009B7F71" w:rsidRDefault="009B7F71" w:rsidP="008534B4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9B7F71" w:rsidRDefault="00482562" w:rsidP="009B7F7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В соответствии</w:t>
      </w:r>
      <w:r w:rsidR="00585417" w:rsidRPr="009B7F71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9B7F71">
        <w:rPr>
          <w:rFonts w:ascii="Times New Roman" w:hAnsi="Times New Roman" w:cs="Times New Roman"/>
          <w:sz w:val="28"/>
          <w:szCs w:val="28"/>
        </w:rPr>
        <w:t>2003 года N 131-ФЗ "Об общих принципах организации местного самоуправления в Российской Федерации</w:t>
      </w:r>
      <w:r w:rsidR="00585417" w:rsidRPr="009B7F71">
        <w:rPr>
          <w:rFonts w:ascii="Times New Roman" w:hAnsi="Times New Roman" w:cs="Times New Roman"/>
          <w:sz w:val="28"/>
          <w:szCs w:val="28"/>
        </w:rPr>
        <w:t xml:space="preserve">", Федеральным законом от 21 декабря </w:t>
      </w:r>
      <w:r w:rsidRPr="009B7F71">
        <w:rPr>
          <w:rFonts w:ascii="Times New Roman" w:hAnsi="Times New Roman" w:cs="Times New Roman"/>
          <w:sz w:val="28"/>
          <w:szCs w:val="28"/>
        </w:rPr>
        <w:t>2001 года N 178-ФЗ "О приватизации государственного и муниципального имущества</w:t>
      </w:r>
      <w:r w:rsidR="008534B4" w:rsidRPr="009B7F71">
        <w:rPr>
          <w:rFonts w:ascii="Times New Roman" w:hAnsi="Times New Roman" w:cs="Times New Roman"/>
          <w:sz w:val="28"/>
          <w:szCs w:val="28"/>
        </w:rPr>
        <w:t>»</w:t>
      </w:r>
      <w:r w:rsidR="00861A87" w:rsidRPr="009B7F71">
        <w:rPr>
          <w:rFonts w:ascii="Times New Roman" w:hAnsi="Times New Roman" w:cs="Times New Roman"/>
          <w:sz w:val="28"/>
          <w:szCs w:val="28"/>
        </w:rPr>
        <w:t>,</w:t>
      </w:r>
      <w:r w:rsidRPr="009B7F71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9B7F71">
        <w:rPr>
          <w:rFonts w:ascii="Times New Roman" w:hAnsi="Times New Roman" w:cs="Times New Roman"/>
          <w:sz w:val="28"/>
          <w:szCs w:val="28"/>
        </w:rPr>
        <w:t xml:space="preserve">, </w:t>
      </w:r>
      <w:r w:rsidRPr="009B7F71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0838C8" w:rsidRDefault="00482562" w:rsidP="000838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 xml:space="preserve">1. </w:t>
      </w:r>
      <w:r w:rsidR="009B7F71">
        <w:rPr>
          <w:rFonts w:ascii="Times New Roman" w:hAnsi="Times New Roman" w:cs="Times New Roman"/>
          <w:sz w:val="28"/>
          <w:szCs w:val="28"/>
        </w:rPr>
        <w:t>Внести в</w:t>
      </w:r>
      <w:r w:rsidR="0017740C" w:rsidRPr="009B7F71">
        <w:rPr>
          <w:rFonts w:ascii="Times New Roman" w:hAnsi="Times New Roman" w:cs="Times New Roman"/>
          <w:sz w:val="28"/>
          <w:szCs w:val="28"/>
        </w:rPr>
        <w:t xml:space="preserve"> п</w:t>
      </w:r>
      <w:r w:rsidR="008534B4" w:rsidRPr="009B7F71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1231BF" w:rsidRPr="009B7F71">
        <w:rPr>
          <w:rFonts w:ascii="Times New Roman" w:hAnsi="Times New Roman" w:cs="Times New Roman"/>
          <w:sz w:val="28"/>
          <w:szCs w:val="28"/>
        </w:rPr>
        <w:t>30 ноября</w:t>
      </w:r>
      <w:r w:rsidR="008534B4" w:rsidRPr="009B7F71">
        <w:rPr>
          <w:rFonts w:ascii="Times New Roman" w:hAnsi="Times New Roman" w:cs="Times New Roman"/>
          <w:sz w:val="28"/>
          <w:szCs w:val="28"/>
        </w:rPr>
        <w:t xml:space="preserve"> 20</w:t>
      </w:r>
      <w:r w:rsidR="00AC4411" w:rsidRPr="009B7F71">
        <w:rPr>
          <w:rFonts w:ascii="Times New Roman" w:hAnsi="Times New Roman" w:cs="Times New Roman"/>
          <w:sz w:val="28"/>
          <w:szCs w:val="28"/>
        </w:rPr>
        <w:t>2</w:t>
      </w:r>
      <w:r w:rsidR="001231BF" w:rsidRPr="009B7F71">
        <w:rPr>
          <w:rFonts w:ascii="Times New Roman" w:hAnsi="Times New Roman" w:cs="Times New Roman"/>
          <w:sz w:val="28"/>
          <w:szCs w:val="28"/>
        </w:rPr>
        <w:t>1</w:t>
      </w:r>
      <w:r w:rsidR="002E3A3B" w:rsidRPr="009B7F7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7F07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1231BF" w:rsidRPr="009B7F71">
        <w:rPr>
          <w:rFonts w:ascii="Times New Roman" w:hAnsi="Times New Roman" w:cs="Times New Roman"/>
          <w:sz w:val="28"/>
          <w:szCs w:val="28"/>
        </w:rPr>
        <w:t>5</w:t>
      </w:r>
      <w:r w:rsidR="00AC4411" w:rsidRPr="009B7F71">
        <w:rPr>
          <w:rFonts w:ascii="Times New Roman" w:hAnsi="Times New Roman" w:cs="Times New Roman"/>
          <w:sz w:val="28"/>
          <w:szCs w:val="28"/>
        </w:rPr>
        <w:t>6</w:t>
      </w:r>
      <w:r w:rsidR="008534B4" w:rsidRPr="009B7F71">
        <w:rPr>
          <w:rFonts w:ascii="Times New Roman" w:hAnsi="Times New Roman" w:cs="Times New Roman"/>
          <w:sz w:val="28"/>
          <w:szCs w:val="28"/>
        </w:rPr>
        <w:t>-</w:t>
      </w:r>
      <w:r w:rsidR="001231BF" w:rsidRPr="009B7F71">
        <w:rPr>
          <w:rFonts w:ascii="Times New Roman" w:hAnsi="Times New Roman" w:cs="Times New Roman"/>
          <w:sz w:val="28"/>
          <w:szCs w:val="28"/>
        </w:rPr>
        <w:t>2</w:t>
      </w:r>
      <w:r w:rsidR="008534B4" w:rsidRPr="009B7F71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9B7F71">
        <w:rPr>
          <w:rFonts w:ascii="Times New Roman" w:hAnsi="Times New Roman" w:cs="Times New Roman"/>
          <w:sz w:val="28"/>
          <w:szCs w:val="28"/>
        </w:rPr>
        <w:t>2</w:t>
      </w:r>
      <w:r w:rsidR="001231BF" w:rsidRPr="009B7F71">
        <w:rPr>
          <w:rFonts w:ascii="Times New Roman" w:hAnsi="Times New Roman" w:cs="Times New Roman"/>
          <w:sz w:val="28"/>
          <w:szCs w:val="28"/>
        </w:rPr>
        <w:t>2</w:t>
      </w:r>
      <w:r w:rsidR="008534B4" w:rsidRPr="009B7F71">
        <w:rPr>
          <w:rFonts w:ascii="Times New Roman" w:hAnsi="Times New Roman" w:cs="Times New Roman"/>
          <w:sz w:val="28"/>
          <w:szCs w:val="28"/>
        </w:rPr>
        <w:t xml:space="preserve"> год»</w:t>
      </w:r>
      <w:r w:rsidR="000D4BB0" w:rsidRPr="009B7F71">
        <w:rPr>
          <w:rFonts w:ascii="Times New Roman" w:hAnsi="Times New Roman" w:cs="Times New Roman"/>
          <w:sz w:val="28"/>
          <w:szCs w:val="28"/>
        </w:rPr>
        <w:t xml:space="preserve"> (с изменениями от 30 мая 2022 года №6</w:t>
      </w:r>
      <w:r w:rsidR="000838C8">
        <w:rPr>
          <w:rFonts w:ascii="Times New Roman" w:hAnsi="Times New Roman" w:cs="Times New Roman"/>
          <w:sz w:val="28"/>
          <w:szCs w:val="28"/>
        </w:rPr>
        <w:t>1</w:t>
      </w:r>
      <w:r w:rsidR="000D4BB0" w:rsidRPr="009B7F71">
        <w:rPr>
          <w:rFonts w:ascii="Times New Roman" w:hAnsi="Times New Roman" w:cs="Times New Roman"/>
          <w:sz w:val="28"/>
          <w:szCs w:val="28"/>
        </w:rPr>
        <w:t>-</w:t>
      </w:r>
      <w:r w:rsidR="000838C8">
        <w:rPr>
          <w:rFonts w:ascii="Times New Roman" w:hAnsi="Times New Roman" w:cs="Times New Roman"/>
          <w:sz w:val="28"/>
          <w:szCs w:val="28"/>
        </w:rPr>
        <w:t>3</w:t>
      </w:r>
      <w:r w:rsidR="000D4BB0" w:rsidRPr="009B7F71">
        <w:rPr>
          <w:rFonts w:ascii="Times New Roman" w:hAnsi="Times New Roman" w:cs="Times New Roman"/>
          <w:sz w:val="28"/>
          <w:szCs w:val="28"/>
        </w:rPr>
        <w:t>)</w:t>
      </w:r>
      <w:r w:rsidR="004E2AF5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585417" w:rsidRPr="009B7F71">
        <w:rPr>
          <w:rFonts w:ascii="Times New Roman" w:hAnsi="Times New Roman" w:cs="Times New Roman"/>
          <w:sz w:val="28"/>
          <w:szCs w:val="28"/>
        </w:rPr>
        <w:t>следующе</w:t>
      </w:r>
      <w:r w:rsidR="0017740C" w:rsidRPr="009B7F71">
        <w:rPr>
          <w:rFonts w:ascii="Times New Roman" w:hAnsi="Times New Roman" w:cs="Times New Roman"/>
          <w:sz w:val="28"/>
          <w:szCs w:val="28"/>
        </w:rPr>
        <w:t xml:space="preserve">е </w:t>
      </w:r>
      <w:r w:rsidR="000D4BB0" w:rsidRPr="009B7F71">
        <w:rPr>
          <w:rFonts w:ascii="Times New Roman" w:hAnsi="Times New Roman" w:cs="Times New Roman"/>
          <w:sz w:val="28"/>
          <w:szCs w:val="28"/>
        </w:rPr>
        <w:t xml:space="preserve">изменение и </w:t>
      </w:r>
      <w:r w:rsidR="008534B4" w:rsidRPr="009B7F71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9B7F71">
        <w:rPr>
          <w:rFonts w:ascii="Times New Roman" w:hAnsi="Times New Roman" w:cs="Times New Roman"/>
          <w:sz w:val="28"/>
          <w:szCs w:val="28"/>
        </w:rPr>
        <w:t>ени</w:t>
      </w:r>
      <w:r w:rsidR="00585417" w:rsidRPr="009B7F71">
        <w:rPr>
          <w:rFonts w:ascii="Times New Roman" w:hAnsi="Times New Roman" w:cs="Times New Roman"/>
          <w:sz w:val="28"/>
          <w:szCs w:val="28"/>
        </w:rPr>
        <w:t>е</w:t>
      </w:r>
      <w:r w:rsidR="0017740C" w:rsidRPr="009B7F71">
        <w:rPr>
          <w:rFonts w:ascii="Times New Roman" w:hAnsi="Times New Roman" w:cs="Times New Roman"/>
          <w:sz w:val="28"/>
          <w:szCs w:val="28"/>
        </w:rPr>
        <w:t>:</w:t>
      </w:r>
    </w:p>
    <w:p w:rsidR="000838C8" w:rsidRDefault="004F2DA2" w:rsidP="000838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1.1</w:t>
      </w:r>
      <w:r w:rsidR="000838C8">
        <w:rPr>
          <w:rFonts w:ascii="Times New Roman" w:hAnsi="Times New Roman" w:cs="Times New Roman"/>
          <w:sz w:val="28"/>
          <w:szCs w:val="28"/>
        </w:rPr>
        <w:t>.</w:t>
      </w:r>
      <w:r w:rsidRPr="009B7F7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B7F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F71">
        <w:rPr>
          <w:rFonts w:ascii="Times New Roman" w:hAnsi="Times New Roman" w:cs="Times New Roman"/>
          <w:sz w:val="28"/>
          <w:szCs w:val="28"/>
        </w:rPr>
        <w:t xml:space="preserve"> основные направления в сфере при</w:t>
      </w:r>
      <w:r w:rsidR="001231BF" w:rsidRPr="009B7F71">
        <w:rPr>
          <w:rFonts w:ascii="Times New Roman" w:hAnsi="Times New Roman" w:cs="Times New Roman"/>
          <w:sz w:val="28"/>
          <w:szCs w:val="28"/>
        </w:rPr>
        <w:t xml:space="preserve">ватизации   имущества Питерского </w:t>
      </w:r>
      <w:r w:rsidRPr="009B7F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4411" w:rsidRPr="009B7F71">
        <w:rPr>
          <w:rFonts w:ascii="Times New Roman" w:hAnsi="Times New Roman" w:cs="Times New Roman"/>
          <w:sz w:val="28"/>
          <w:szCs w:val="28"/>
        </w:rPr>
        <w:t xml:space="preserve"> в 202</w:t>
      </w:r>
      <w:r w:rsidR="001231BF" w:rsidRPr="009B7F71">
        <w:rPr>
          <w:rFonts w:ascii="Times New Roman" w:hAnsi="Times New Roman" w:cs="Times New Roman"/>
          <w:sz w:val="28"/>
          <w:szCs w:val="28"/>
        </w:rPr>
        <w:t>2</w:t>
      </w:r>
      <w:r w:rsidR="00AC4411" w:rsidRPr="009B7F7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7F71">
        <w:rPr>
          <w:rFonts w:ascii="Times New Roman" w:hAnsi="Times New Roman" w:cs="Times New Roman"/>
          <w:sz w:val="28"/>
          <w:szCs w:val="28"/>
        </w:rPr>
        <w:t>:</w:t>
      </w:r>
    </w:p>
    <w:p w:rsidR="000838C8" w:rsidRDefault="004F2DA2" w:rsidP="000838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- слова «</w:t>
      </w:r>
      <w:r w:rsidR="00585417" w:rsidRPr="009B7F71">
        <w:rPr>
          <w:rFonts w:ascii="Times New Roman" w:hAnsi="Times New Roman" w:cs="Times New Roman"/>
          <w:sz w:val="28"/>
          <w:szCs w:val="28"/>
        </w:rPr>
        <w:t>35</w:t>
      </w:r>
      <w:r w:rsidRPr="009B7F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5417" w:rsidRPr="009B7F71">
        <w:rPr>
          <w:rFonts w:ascii="Times New Roman" w:hAnsi="Times New Roman" w:cs="Times New Roman"/>
          <w:sz w:val="28"/>
          <w:szCs w:val="28"/>
        </w:rPr>
        <w:t>ов</w:t>
      </w:r>
      <w:r w:rsidR="001231BF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Pr="009B7F71">
        <w:rPr>
          <w:rFonts w:ascii="Times New Roman" w:hAnsi="Times New Roman" w:cs="Times New Roman"/>
          <w:sz w:val="28"/>
          <w:szCs w:val="28"/>
        </w:rPr>
        <w:t>недвижимого имущества» заменить словами «</w:t>
      </w:r>
      <w:r w:rsidR="00861A87" w:rsidRPr="009B7F71">
        <w:rPr>
          <w:rFonts w:ascii="Times New Roman" w:hAnsi="Times New Roman" w:cs="Times New Roman"/>
          <w:sz w:val="28"/>
          <w:szCs w:val="28"/>
        </w:rPr>
        <w:t>3</w:t>
      </w:r>
      <w:r w:rsidR="00585417" w:rsidRPr="009B7F71">
        <w:rPr>
          <w:rFonts w:ascii="Times New Roman" w:hAnsi="Times New Roman" w:cs="Times New Roman"/>
          <w:sz w:val="28"/>
          <w:szCs w:val="28"/>
        </w:rPr>
        <w:t>6</w:t>
      </w:r>
      <w:r w:rsidR="00AC4411" w:rsidRPr="009B7F7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1A87" w:rsidRPr="009B7F71">
        <w:rPr>
          <w:rFonts w:ascii="Times New Roman" w:hAnsi="Times New Roman" w:cs="Times New Roman"/>
          <w:sz w:val="28"/>
          <w:szCs w:val="28"/>
        </w:rPr>
        <w:t>ов</w:t>
      </w:r>
      <w:r w:rsidR="00AC4411" w:rsidRPr="009B7F7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9B7F71">
        <w:rPr>
          <w:rFonts w:ascii="Times New Roman" w:hAnsi="Times New Roman" w:cs="Times New Roman"/>
          <w:sz w:val="28"/>
          <w:szCs w:val="28"/>
        </w:rPr>
        <w:t>»</w:t>
      </w:r>
      <w:r w:rsidR="007C352A" w:rsidRPr="009B7F71">
        <w:rPr>
          <w:rFonts w:ascii="Times New Roman" w:hAnsi="Times New Roman" w:cs="Times New Roman"/>
          <w:sz w:val="28"/>
          <w:szCs w:val="28"/>
        </w:rPr>
        <w:t>;</w:t>
      </w:r>
    </w:p>
    <w:p w:rsidR="008534B4" w:rsidRPr="009B7F71" w:rsidRDefault="004F2DA2" w:rsidP="000838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1</w:t>
      </w:r>
      <w:r w:rsidR="0017740C" w:rsidRPr="009B7F71">
        <w:rPr>
          <w:rFonts w:ascii="Times New Roman" w:hAnsi="Times New Roman" w:cs="Times New Roman"/>
          <w:sz w:val="28"/>
          <w:szCs w:val="28"/>
        </w:rPr>
        <w:t>.</w:t>
      </w:r>
      <w:r w:rsidRPr="009B7F71">
        <w:rPr>
          <w:rFonts w:ascii="Times New Roman" w:hAnsi="Times New Roman" w:cs="Times New Roman"/>
          <w:sz w:val="28"/>
          <w:szCs w:val="28"/>
        </w:rPr>
        <w:t>2</w:t>
      </w:r>
      <w:r w:rsidR="0017740C" w:rsidRPr="009B7F71">
        <w:rPr>
          <w:rFonts w:ascii="Times New Roman" w:hAnsi="Times New Roman" w:cs="Times New Roman"/>
          <w:sz w:val="28"/>
          <w:szCs w:val="28"/>
        </w:rPr>
        <w:t>.</w:t>
      </w:r>
      <w:r w:rsidR="002E3A3B" w:rsidRPr="009B7F7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9B7F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9B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EF" w:rsidRPr="009B7F71">
        <w:rPr>
          <w:rFonts w:ascii="Times New Roman" w:hAnsi="Times New Roman" w:cs="Times New Roman"/>
          <w:sz w:val="28"/>
          <w:szCs w:val="28"/>
        </w:rPr>
        <w:t>переч</w:t>
      </w:r>
      <w:r w:rsidR="002E3A3B" w:rsidRPr="009B7F71">
        <w:rPr>
          <w:rFonts w:ascii="Times New Roman" w:hAnsi="Times New Roman" w:cs="Times New Roman"/>
          <w:sz w:val="28"/>
          <w:szCs w:val="28"/>
        </w:rPr>
        <w:t>ень</w:t>
      </w:r>
      <w:r w:rsidR="00CD4AEF" w:rsidRPr="009B7F71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9B7F71">
        <w:rPr>
          <w:rFonts w:ascii="Times New Roman" w:hAnsi="Times New Roman" w:cs="Times New Roman"/>
          <w:sz w:val="28"/>
          <w:szCs w:val="28"/>
        </w:rPr>
        <w:t>2</w:t>
      </w:r>
      <w:r w:rsidR="00AA74BB" w:rsidRPr="009B7F71">
        <w:rPr>
          <w:rFonts w:ascii="Times New Roman" w:hAnsi="Times New Roman" w:cs="Times New Roman"/>
          <w:sz w:val="28"/>
          <w:szCs w:val="28"/>
        </w:rPr>
        <w:t>2</w:t>
      </w:r>
      <w:r w:rsidR="000D2FD6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9B7F71">
        <w:rPr>
          <w:rFonts w:ascii="Times New Roman" w:hAnsi="Times New Roman" w:cs="Times New Roman"/>
          <w:sz w:val="28"/>
          <w:szCs w:val="28"/>
        </w:rPr>
        <w:t xml:space="preserve">году </w:t>
      </w:r>
      <w:r w:rsidR="006628EC" w:rsidRPr="009B7F71">
        <w:rPr>
          <w:rFonts w:ascii="Times New Roman" w:hAnsi="Times New Roman" w:cs="Times New Roman"/>
          <w:sz w:val="28"/>
          <w:szCs w:val="28"/>
        </w:rPr>
        <w:t>дополнить строк</w:t>
      </w:r>
      <w:r w:rsidR="00585417" w:rsidRPr="009B7F71">
        <w:rPr>
          <w:rFonts w:ascii="Times New Roman" w:hAnsi="Times New Roman" w:cs="Times New Roman"/>
          <w:sz w:val="28"/>
          <w:szCs w:val="28"/>
        </w:rPr>
        <w:t>ой 36</w:t>
      </w:r>
      <w:r w:rsidR="00CD4AEF" w:rsidRPr="009B7F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267"/>
        <w:gridCol w:w="3686"/>
        <w:gridCol w:w="1452"/>
      </w:tblGrid>
      <w:tr w:rsidR="008534B4" w:rsidRPr="000838C8" w:rsidTr="000838C8">
        <w:tc>
          <w:tcPr>
            <w:tcW w:w="534" w:type="dxa"/>
          </w:tcPr>
          <w:p w:rsidR="008534B4" w:rsidRPr="000838C8" w:rsidRDefault="008534B4" w:rsidP="00801449">
            <w:pPr>
              <w:tabs>
                <w:tab w:val="left" w:pos="2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534B4" w:rsidRPr="000838C8" w:rsidRDefault="008534B4" w:rsidP="00801449">
            <w:pPr>
              <w:tabs>
                <w:tab w:val="left" w:pos="2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8534B4" w:rsidRPr="000838C8" w:rsidRDefault="008534B4" w:rsidP="0080144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7" w:type="dxa"/>
          </w:tcPr>
          <w:p w:rsidR="008534B4" w:rsidRPr="000838C8" w:rsidRDefault="008534B4" w:rsidP="004F2DA2">
            <w:pPr>
              <w:tabs>
                <w:tab w:val="left" w:pos="264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3686" w:type="dxa"/>
          </w:tcPr>
          <w:p w:rsidR="008534B4" w:rsidRPr="000838C8" w:rsidRDefault="008534B4" w:rsidP="0080144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52" w:type="dxa"/>
          </w:tcPr>
          <w:p w:rsidR="008534B4" w:rsidRPr="000838C8" w:rsidRDefault="008534B4" w:rsidP="0080144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585417" w:rsidRPr="000838C8" w:rsidTr="000838C8">
        <w:tc>
          <w:tcPr>
            <w:tcW w:w="534" w:type="dxa"/>
          </w:tcPr>
          <w:p w:rsidR="000838C8" w:rsidRDefault="000838C8" w:rsidP="00853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585417" w:rsidRPr="000838C8" w:rsidRDefault="000838C8" w:rsidP="00853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585417" w:rsidRPr="000838C8" w:rsidRDefault="00585417" w:rsidP="00610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7" w:type="dxa"/>
          </w:tcPr>
          <w:p w:rsidR="00585417" w:rsidRPr="000838C8" w:rsidRDefault="00585417" w:rsidP="00610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Питерский район, с.Питерка, ул.Советская, д.38</w:t>
            </w:r>
          </w:p>
        </w:tc>
        <w:tc>
          <w:tcPr>
            <w:tcW w:w="3686" w:type="dxa"/>
          </w:tcPr>
          <w:p w:rsidR="00585417" w:rsidRPr="000838C8" w:rsidRDefault="00585417" w:rsidP="00610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8C8">
              <w:rPr>
                <w:rFonts w:ascii="Times New Roman" w:hAnsi="Times New Roman" w:cs="Times New Roman"/>
                <w:sz w:val="24"/>
                <w:szCs w:val="24"/>
              </w:rPr>
              <w:t>Этаж: 2-й надземный, номера на поэтажном плане:1-16; кадастровый номер 64:26:080639:22, площадь 190,5 кв. метров</w:t>
            </w:r>
          </w:p>
        </w:tc>
        <w:tc>
          <w:tcPr>
            <w:tcW w:w="1452" w:type="dxa"/>
          </w:tcPr>
          <w:p w:rsidR="00585417" w:rsidRPr="000838C8" w:rsidRDefault="00585417" w:rsidP="00610FD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8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="004B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0838C8" w:rsidRDefault="00482562" w:rsidP="000838C8">
      <w:pPr>
        <w:pStyle w:val="a6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</w:t>
      </w:r>
      <w:r w:rsidR="00CE02C7" w:rsidRPr="009B7F71">
        <w:rPr>
          <w:rFonts w:ascii="Times New Roman" w:hAnsi="Times New Roman" w:cs="Times New Roman"/>
          <w:sz w:val="28"/>
          <w:szCs w:val="28"/>
        </w:rPr>
        <w:t>шение</w:t>
      </w:r>
      <w:r w:rsidR="007A163A" w:rsidRPr="009B7F71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9B7F71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9B7F7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451B" w:rsidRPr="009B7F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90B" w:rsidRPr="009B7F71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74451B" w:rsidRPr="009B7F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368D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9B7F71">
        <w:rPr>
          <w:rFonts w:ascii="Times New Roman" w:hAnsi="Times New Roman" w:cs="Times New Roman"/>
          <w:sz w:val="28"/>
          <w:szCs w:val="28"/>
        </w:rPr>
        <w:t xml:space="preserve">в </w:t>
      </w:r>
      <w:r w:rsidR="00DC11F1" w:rsidRPr="009B7F7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1368D" w:rsidRPr="009B7F7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DC11F1" w:rsidRPr="009B7F71">
        <w:rPr>
          <w:rFonts w:ascii="Times New Roman" w:hAnsi="Times New Roman" w:cs="Times New Roman"/>
          <w:sz w:val="28"/>
          <w:szCs w:val="28"/>
        </w:rPr>
        <w:t>по адресу:</w:t>
      </w:r>
      <w:r w:rsidR="00CE02C7" w:rsidRPr="009B7F71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9B7F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02C7" w:rsidRPr="009B7F71">
        <w:rPr>
          <w:rFonts w:ascii="Times New Roman" w:hAnsi="Times New Roman" w:cs="Times New Roman"/>
          <w:sz w:val="28"/>
          <w:szCs w:val="28"/>
        </w:rPr>
        <w:t>:/</w:t>
      </w:r>
      <w:r w:rsidR="0018490B" w:rsidRPr="009B7F71">
        <w:rPr>
          <w:rFonts w:ascii="Times New Roman" w:hAnsi="Times New Roman" w:cs="Times New Roman"/>
          <w:sz w:val="28"/>
          <w:szCs w:val="28"/>
        </w:rPr>
        <w:t>питерка.рф/</w:t>
      </w:r>
      <w:r w:rsidR="000838C8">
        <w:rPr>
          <w:rFonts w:ascii="Times New Roman" w:hAnsi="Times New Roman" w:cs="Times New Roman"/>
          <w:sz w:val="28"/>
          <w:szCs w:val="28"/>
        </w:rPr>
        <w:t>.</w:t>
      </w:r>
    </w:p>
    <w:p w:rsidR="00482562" w:rsidRDefault="00482562" w:rsidP="0079373F">
      <w:pPr>
        <w:pStyle w:val="a6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71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9B7F71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897A79">
        <w:rPr>
          <w:rFonts w:ascii="Times New Roman" w:hAnsi="Times New Roman" w:cs="Times New Roman"/>
          <w:sz w:val="28"/>
          <w:szCs w:val="28"/>
        </w:rPr>
        <w:t xml:space="preserve"> </w:t>
      </w:r>
      <w:r w:rsidR="009B7F71" w:rsidRPr="009B7F71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79373F" w:rsidRDefault="0079373F" w:rsidP="0079373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73F" w:rsidRDefault="0079373F" w:rsidP="0079373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E264A" w:rsidRPr="008E264A" w:rsidTr="00556838">
        <w:tc>
          <w:tcPr>
            <w:tcW w:w="4467" w:type="dxa"/>
          </w:tcPr>
          <w:p w:rsidR="008E264A" w:rsidRPr="008E264A" w:rsidRDefault="008E264A" w:rsidP="008E2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64A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E264A" w:rsidRPr="008E264A" w:rsidRDefault="008E264A" w:rsidP="008E26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E264A" w:rsidRPr="008E264A" w:rsidRDefault="008E264A" w:rsidP="008E2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64A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8E264A" w:rsidRPr="008E264A" w:rsidTr="00556838">
        <w:tc>
          <w:tcPr>
            <w:tcW w:w="4467" w:type="dxa"/>
          </w:tcPr>
          <w:p w:rsidR="008E264A" w:rsidRPr="008E264A" w:rsidRDefault="008E264A" w:rsidP="008E26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64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8E264A" w:rsidRPr="008E264A" w:rsidRDefault="008E264A" w:rsidP="008E26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E264A" w:rsidRPr="008E264A" w:rsidRDefault="008E264A" w:rsidP="008E264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64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Д.Н.Живайкин</w:t>
            </w:r>
          </w:p>
        </w:tc>
      </w:tr>
    </w:tbl>
    <w:p w:rsidR="005D2C21" w:rsidRPr="009B7F71" w:rsidRDefault="005D2C21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</w:p>
    <w:p w:rsidR="005D2C21" w:rsidRPr="009B7F71" w:rsidRDefault="005D2C21" w:rsidP="00CD6A6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D2C21" w:rsidRPr="009B7F71" w:rsidSect="008E264A">
      <w:pgSz w:w="11906" w:h="16838"/>
      <w:pgMar w:top="567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5F" w:rsidRDefault="002B405F" w:rsidP="008E264A">
      <w:pPr>
        <w:spacing w:after="0" w:line="240" w:lineRule="auto"/>
      </w:pPr>
      <w:r>
        <w:separator/>
      </w:r>
    </w:p>
  </w:endnote>
  <w:endnote w:type="continuationSeparator" w:id="0">
    <w:p w:rsidR="002B405F" w:rsidRDefault="002B405F" w:rsidP="008E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5F" w:rsidRDefault="002B405F" w:rsidP="008E264A">
      <w:pPr>
        <w:spacing w:after="0" w:line="240" w:lineRule="auto"/>
      </w:pPr>
      <w:r>
        <w:separator/>
      </w:r>
    </w:p>
  </w:footnote>
  <w:footnote w:type="continuationSeparator" w:id="0">
    <w:p w:rsidR="002B405F" w:rsidRDefault="002B405F" w:rsidP="008E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0BB4"/>
    <w:rsid w:val="000659E0"/>
    <w:rsid w:val="000838C8"/>
    <w:rsid w:val="000861F2"/>
    <w:rsid w:val="0009495A"/>
    <w:rsid w:val="000A5BA7"/>
    <w:rsid w:val="000D2FD6"/>
    <w:rsid w:val="000D46E7"/>
    <w:rsid w:val="000D4BB0"/>
    <w:rsid w:val="000D6F96"/>
    <w:rsid w:val="000F10F7"/>
    <w:rsid w:val="00113EF8"/>
    <w:rsid w:val="001231BF"/>
    <w:rsid w:val="00136B0B"/>
    <w:rsid w:val="001614CF"/>
    <w:rsid w:val="00163C9E"/>
    <w:rsid w:val="001661FF"/>
    <w:rsid w:val="00167E4F"/>
    <w:rsid w:val="0017740C"/>
    <w:rsid w:val="0018490B"/>
    <w:rsid w:val="001B50F1"/>
    <w:rsid w:val="001D0D98"/>
    <w:rsid w:val="001D761E"/>
    <w:rsid w:val="001D7F07"/>
    <w:rsid w:val="001E56DF"/>
    <w:rsid w:val="002432BE"/>
    <w:rsid w:val="0025012E"/>
    <w:rsid w:val="00253298"/>
    <w:rsid w:val="00261F18"/>
    <w:rsid w:val="00281B5F"/>
    <w:rsid w:val="002B405F"/>
    <w:rsid w:val="002D1FDD"/>
    <w:rsid w:val="002E3A3B"/>
    <w:rsid w:val="00304A12"/>
    <w:rsid w:val="0031368D"/>
    <w:rsid w:val="003142BA"/>
    <w:rsid w:val="0037350E"/>
    <w:rsid w:val="00376845"/>
    <w:rsid w:val="00377137"/>
    <w:rsid w:val="003979E1"/>
    <w:rsid w:val="003C533A"/>
    <w:rsid w:val="003C5DCB"/>
    <w:rsid w:val="003D5103"/>
    <w:rsid w:val="003D6B3D"/>
    <w:rsid w:val="003F7BAA"/>
    <w:rsid w:val="004027A3"/>
    <w:rsid w:val="00415C81"/>
    <w:rsid w:val="00417E35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B17BA"/>
    <w:rsid w:val="004C41BF"/>
    <w:rsid w:val="004D7570"/>
    <w:rsid w:val="004E2AF5"/>
    <w:rsid w:val="004F133B"/>
    <w:rsid w:val="004F2DA2"/>
    <w:rsid w:val="00506E45"/>
    <w:rsid w:val="00585417"/>
    <w:rsid w:val="0059371B"/>
    <w:rsid w:val="0059533F"/>
    <w:rsid w:val="005A4676"/>
    <w:rsid w:val="005B52BF"/>
    <w:rsid w:val="005D2C21"/>
    <w:rsid w:val="006208BA"/>
    <w:rsid w:val="006628EC"/>
    <w:rsid w:val="00685457"/>
    <w:rsid w:val="006E2B98"/>
    <w:rsid w:val="006F3977"/>
    <w:rsid w:val="006F5EB1"/>
    <w:rsid w:val="0070432E"/>
    <w:rsid w:val="00730E68"/>
    <w:rsid w:val="0074451B"/>
    <w:rsid w:val="00751069"/>
    <w:rsid w:val="00767CF9"/>
    <w:rsid w:val="0077562A"/>
    <w:rsid w:val="0079373F"/>
    <w:rsid w:val="00795D20"/>
    <w:rsid w:val="007A163A"/>
    <w:rsid w:val="007C352A"/>
    <w:rsid w:val="007C4A5C"/>
    <w:rsid w:val="00810B5A"/>
    <w:rsid w:val="00813428"/>
    <w:rsid w:val="0081366D"/>
    <w:rsid w:val="00822C95"/>
    <w:rsid w:val="00833BD6"/>
    <w:rsid w:val="0083451B"/>
    <w:rsid w:val="008534B4"/>
    <w:rsid w:val="0086125E"/>
    <w:rsid w:val="00861A87"/>
    <w:rsid w:val="00897A79"/>
    <w:rsid w:val="008A18CC"/>
    <w:rsid w:val="008B0FB0"/>
    <w:rsid w:val="008D7188"/>
    <w:rsid w:val="008E264A"/>
    <w:rsid w:val="009717BA"/>
    <w:rsid w:val="00974E93"/>
    <w:rsid w:val="00975A93"/>
    <w:rsid w:val="009811AB"/>
    <w:rsid w:val="009B7F71"/>
    <w:rsid w:val="009C168A"/>
    <w:rsid w:val="009F1F06"/>
    <w:rsid w:val="00A2277D"/>
    <w:rsid w:val="00A47298"/>
    <w:rsid w:val="00AA74BB"/>
    <w:rsid w:val="00AB4B5C"/>
    <w:rsid w:val="00AC4411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F1B69"/>
    <w:rsid w:val="00C13351"/>
    <w:rsid w:val="00C2367C"/>
    <w:rsid w:val="00C37CA9"/>
    <w:rsid w:val="00C57AC1"/>
    <w:rsid w:val="00C91F00"/>
    <w:rsid w:val="00CB11C2"/>
    <w:rsid w:val="00CD4672"/>
    <w:rsid w:val="00CD4AEF"/>
    <w:rsid w:val="00CD6A6E"/>
    <w:rsid w:val="00CE02C7"/>
    <w:rsid w:val="00CF5507"/>
    <w:rsid w:val="00D07BA3"/>
    <w:rsid w:val="00D22F83"/>
    <w:rsid w:val="00D407BD"/>
    <w:rsid w:val="00D4136C"/>
    <w:rsid w:val="00D61E3B"/>
    <w:rsid w:val="00D81B9F"/>
    <w:rsid w:val="00D86BD6"/>
    <w:rsid w:val="00D9110A"/>
    <w:rsid w:val="00DB1E8B"/>
    <w:rsid w:val="00DC11F1"/>
    <w:rsid w:val="00DC13AD"/>
    <w:rsid w:val="00DD2A01"/>
    <w:rsid w:val="00DD4CA4"/>
    <w:rsid w:val="00DD6B92"/>
    <w:rsid w:val="00DE5B80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EF6466"/>
    <w:rsid w:val="00F91667"/>
    <w:rsid w:val="00F941E1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49415-6E57-4B58-92FA-CFA82DD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paragraph" w:styleId="ac">
    <w:name w:val="header"/>
    <w:basedOn w:val="a"/>
    <w:link w:val="ad"/>
    <w:uiPriority w:val="99"/>
    <w:unhideWhenUsed/>
    <w:rsid w:val="008E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64A"/>
  </w:style>
  <w:style w:type="paragraph" w:styleId="ae">
    <w:name w:val="footer"/>
    <w:basedOn w:val="a"/>
    <w:link w:val="af"/>
    <w:uiPriority w:val="99"/>
    <w:unhideWhenUsed/>
    <w:rsid w:val="008E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4AA6-5FED-43B5-8F85-02B0246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99</cp:revision>
  <cp:lastPrinted>2022-10-19T05:39:00Z</cp:lastPrinted>
  <dcterms:created xsi:type="dcterms:W3CDTF">2012-11-13T06:43:00Z</dcterms:created>
  <dcterms:modified xsi:type="dcterms:W3CDTF">2022-10-25T10:51:00Z</dcterms:modified>
</cp:coreProperties>
</file>