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B83" w:rsidRDefault="002C5B83" w:rsidP="002C5B83">
      <w:pPr>
        <w:tabs>
          <w:tab w:val="left" w:pos="2478"/>
          <w:tab w:val="center" w:pos="4961"/>
        </w:tabs>
        <w:spacing w:line="252" w:lineRule="auto"/>
        <w:jc w:val="center"/>
        <w:rPr>
          <w:spacing w:val="20"/>
          <w:sz w:val="28"/>
          <w:szCs w:val="28"/>
        </w:rPr>
      </w:pPr>
      <w:r>
        <w:rPr>
          <w:noProof/>
        </w:rPr>
        <w:drawing>
          <wp:inline distT="0" distB="0" distL="0" distR="0" wp14:anchorId="6D3CA3FB" wp14:editId="4A6BD549">
            <wp:extent cx="641350" cy="819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641350" cy="819150"/>
                    </a:xfrm>
                    <a:prstGeom prst="rect">
                      <a:avLst/>
                    </a:prstGeom>
                  </pic:spPr>
                </pic:pic>
              </a:graphicData>
            </a:graphic>
          </wp:inline>
        </w:drawing>
      </w:r>
    </w:p>
    <w:p w:rsidR="002C5B83" w:rsidRDefault="002C5B83" w:rsidP="002C5B83">
      <w:pPr>
        <w:widowControl w:val="0"/>
        <w:jc w:val="center"/>
        <w:rPr>
          <w:b/>
          <w:bCs/>
          <w:sz w:val="28"/>
          <w:szCs w:val="28"/>
        </w:rPr>
      </w:pPr>
      <w:r>
        <w:rPr>
          <w:b/>
          <w:bCs/>
          <w:sz w:val="28"/>
          <w:szCs w:val="28"/>
        </w:rPr>
        <w:t xml:space="preserve">АДМИНИСТРАЦИЯ </w:t>
      </w:r>
    </w:p>
    <w:p w:rsidR="002C5B83" w:rsidRDefault="002C5B83" w:rsidP="002C5B83">
      <w:pPr>
        <w:widowControl w:val="0"/>
        <w:jc w:val="center"/>
        <w:rPr>
          <w:b/>
          <w:bCs/>
          <w:sz w:val="28"/>
          <w:szCs w:val="28"/>
        </w:rPr>
      </w:pPr>
      <w:r>
        <w:rPr>
          <w:b/>
          <w:bCs/>
          <w:sz w:val="28"/>
          <w:szCs w:val="28"/>
        </w:rPr>
        <w:t>ПИТЕРСКОГО МУНИЦИПАЛЬНОГО РАЙОНА</w:t>
      </w:r>
    </w:p>
    <w:p w:rsidR="002C5B83" w:rsidRDefault="002C5B83" w:rsidP="002C5B83">
      <w:pPr>
        <w:widowControl w:val="0"/>
        <w:jc w:val="center"/>
        <w:rPr>
          <w:b/>
          <w:bCs/>
          <w:sz w:val="28"/>
          <w:szCs w:val="28"/>
        </w:rPr>
      </w:pPr>
      <w:r>
        <w:rPr>
          <w:b/>
          <w:bCs/>
          <w:sz w:val="28"/>
          <w:szCs w:val="28"/>
        </w:rPr>
        <w:t xml:space="preserve"> САРАТОВСКОЙ ОБЛАСТИ</w:t>
      </w:r>
    </w:p>
    <w:p w:rsidR="002C5B83" w:rsidRDefault="002C5B83" w:rsidP="002C5B83">
      <w:pPr>
        <w:widowControl w:val="0"/>
        <w:jc w:val="center"/>
        <w:rPr>
          <w:sz w:val="28"/>
          <w:szCs w:val="28"/>
        </w:rPr>
      </w:pPr>
    </w:p>
    <w:p w:rsidR="002C5B83" w:rsidRDefault="002C5B83" w:rsidP="002C5B83">
      <w:pPr>
        <w:widowControl w:val="0"/>
        <w:jc w:val="center"/>
        <w:rPr>
          <w:b/>
          <w:bCs/>
          <w:sz w:val="28"/>
          <w:szCs w:val="28"/>
        </w:rPr>
      </w:pPr>
      <w:r>
        <w:rPr>
          <w:b/>
          <w:bCs/>
          <w:sz w:val="28"/>
          <w:szCs w:val="28"/>
        </w:rPr>
        <w:t>П О С Т А Н О В Л Е Н И Е</w:t>
      </w:r>
    </w:p>
    <w:p w:rsidR="002C5B83" w:rsidRDefault="002C5B83" w:rsidP="002C5B83">
      <w:pPr>
        <w:widowControl w:val="0"/>
        <w:jc w:val="center"/>
        <w:rPr>
          <w:b/>
          <w:bCs/>
          <w:sz w:val="28"/>
          <w:szCs w:val="28"/>
        </w:rPr>
      </w:pPr>
    </w:p>
    <w:p w:rsidR="002C5B83" w:rsidRDefault="002C5B83" w:rsidP="002C5B83">
      <w:pPr>
        <w:widowControl w:val="0"/>
        <w:jc w:val="center"/>
        <w:rPr>
          <w:sz w:val="28"/>
          <w:szCs w:val="28"/>
        </w:rPr>
      </w:pPr>
      <w:r>
        <w:rPr>
          <w:sz w:val="28"/>
          <w:szCs w:val="28"/>
        </w:rPr>
        <w:t>от 05 марта 2025 года №67</w:t>
      </w:r>
    </w:p>
    <w:p w:rsidR="002C5B83" w:rsidRDefault="002C5B83" w:rsidP="002C5B83">
      <w:pPr>
        <w:widowControl w:val="0"/>
        <w:jc w:val="center"/>
        <w:rPr>
          <w:sz w:val="20"/>
          <w:szCs w:val="28"/>
        </w:rPr>
      </w:pPr>
      <w:r>
        <w:rPr>
          <w:sz w:val="20"/>
          <w:szCs w:val="28"/>
        </w:rPr>
        <w:t>с. Питерка</w:t>
      </w:r>
    </w:p>
    <w:p w:rsidR="002C5B83" w:rsidRPr="002C5B83" w:rsidRDefault="002C5B83" w:rsidP="002C5B83">
      <w:pPr>
        <w:pStyle w:val="af6"/>
        <w:tabs>
          <w:tab w:val="left" w:pos="6946"/>
        </w:tabs>
        <w:ind w:right="2409"/>
        <w:rPr>
          <w:sz w:val="28"/>
          <w:szCs w:val="28"/>
          <w:lang w:val="ru-RU"/>
        </w:rPr>
      </w:pPr>
    </w:p>
    <w:tbl>
      <w:tblPr>
        <w:tblStyle w:val="2"/>
        <w:tblW w:w="5353" w:type="dxa"/>
        <w:tblLayout w:type="fixed"/>
        <w:tblLook w:val="04A0" w:firstRow="1" w:lastRow="0" w:firstColumn="1" w:lastColumn="0" w:noHBand="0" w:noVBand="1"/>
      </w:tblPr>
      <w:tblGrid>
        <w:gridCol w:w="5353"/>
      </w:tblGrid>
      <w:tr w:rsidR="002C5B83" w:rsidTr="002C5B83">
        <w:trPr>
          <w:trHeight w:val="1151"/>
        </w:trPr>
        <w:tc>
          <w:tcPr>
            <w:tcW w:w="5353" w:type="dxa"/>
            <w:tcBorders>
              <w:top w:val="nil"/>
              <w:left w:val="nil"/>
              <w:bottom w:val="nil"/>
              <w:right w:val="nil"/>
            </w:tcBorders>
          </w:tcPr>
          <w:p w:rsidR="002C5B83" w:rsidRDefault="002C5B83" w:rsidP="002C5B83">
            <w:pPr>
              <w:tabs>
                <w:tab w:val="left" w:pos="3405"/>
              </w:tabs>
              <w:ind w:right="-108"/>
              <w:jc w:val="both"/>
            </w:pPr>
            <w:r>
              <w:rPr>
                <w:bCs/>
                <w:iCs/>
                <w:sz w:val="28"/>
                <w:szCs w:val="28"/>
              </w:rPr>
              <w:t xml:space="preserve">Об утверждении Порядка предоставления субсидии из бюджета Питерского муниципального района на финансовое обеспечение затрат в рамках реализации мероприятий по предупреждению банкротства и восстановлению </w:t>
            </w:r>
            <w:proofErr w:type="spellStart"/>
            <w:r>
              <w:rPr>
                <w:bCs/>
                <w:iCs/>
                <w:sz w:val="28"/>
                <w:szCs w:val="28"/>
              </w:rPr>
              <w:t>платежеспособности</w:t>
            </w:r>
            <w:proofErr w:type="spellEnd"/>
            <w:r>
              <w:rPr>
                <w:bCs/>
                <w:iCs/>
                <w:sz w:val="28"/>
                <w:szCs w:val="28"/>
              </w:rPr>
              <w:t xml:space="preserve"> муниципальных унитарных предприятий Питерского муниципального района Саратовской области</w:t>
            </w:r>
          </w:p>
        </w:tc>
      </w:tr>
    </w:tbl>
    <w:p w:rsidR="001E5660" w:rsidRDefault="001E5660">
      <w:pPr>
        <w:spacing w:line="252" w:lineRule="auto"/>
        <w:jc w:val="center"/>
        <w:rPr>
          <w:b/>
          <w:spacing w:val="24"/>
          <w:sz w:val="28"/>
          <w:szCs w:val="28"/>
        </w:rPr>
      </w:pPr>
    </w:p>
    <w:p w:rsidR="001E5660" w:rsidRDefault="00545DBA" w:rsidP="002C5B83">
      <w:pPr>
        <w:ind w:firstLine="709"/>
        <w:jc w:val="both"/>
        <w:rPr>
          <w:sz w:val="28"/>
          <w:szCs w:val="28"/>
        </w:rPr>
      </w:pPr>
      <w:r>
        <w:rPr>
          <w:sz w:val="28"/>
          <w:szCs w:val="28"/>
        </w:rPr>
        <w:t xml:space="preserve">В соответствии со </w:t>
      </w:r>
      <w:proofErr w:type="spellStart"/>
      <w:r>
        <w:rPr>
          <w:sz w:val="28"/>
          <w:szCs w:val="28"/>
        </w:rPr>
        <w:t>статьей</w:t>
      </w:r>
      <w:proofErr w:type="spellEnd"/>
      <w:r>
        <w:rPr>
          <w:sz w:val="28"/>
          <w:szCs w:val="28"/>
        </w:rPr>
        <w:t xml:space="preserve"> 78 Бюджетного кодекса Российской Федерации, Федеральными законами от 26 октября 2002 года №127-ФЗ «О несостоятельности (банкротстве)», от 06 октября 2003 года №131-ФЗ «Об общих принципах организации местного самоуправления в Российской Федерации», от 14 ноября 2002 года №161-ФЗ «О государственных и муниципальных унитарных предприятиях», руководствуясь Уставом Питерского муниципального района,</w:t>
      </w:r>
      <w:r w:rsidR="002C5B83">
        <w:rPr>
          <w:sz w:val="28"/>
          <w:szCs w:val="28"/>
        </w:rPr>
        <w:t xml:space="preserve"> администрация муниципального района</w:t>
      </w:r>
    </w:p>
    <w:p w:rsidR="001E5660" w:rsidRPr="002C5B83" w:rsidRDefault="00545DBA" w:rsidP="002C5B83">
      <w:pPr>
        <w:ind w:firstLine="709"/>
        <w:jc w:val="both"/>
        <w:rPr>
          <w:rStyle w:val="FontStyle14"/>
          <w:sz w:val="28"/>
          <w:szCs w:val="28"/>
        </w:rPr>
      </w:pPr>
      <w:r w:rsidRPr="002C5B83">
        <w:rPr>
          <w:rStyle w:val="FontStyle14"/>
          <w:sz w:val="28"/>
          <w:szCs w:val="28"/>
        </w:rPr>
        <w:t>ПОСТАНОВЛЯЕТ:</w:t>
      </w:r>
    </w:p>
    <w:p w:rsidR="001E5660" w:rsidRDefault="002C5B83" w:rsidP="002C5B83">
      <w:pPr>
        <w:ind w:firstLine="709"/>
        <w:jc w:val="both"/>
        <w:rPr>
          <w:sz w:val="28"/>
          <w:szCs w:val="28"/>
        </w:rPr>
      </w:pPr>
      <w:r>
        <w:rPr>
          <w:sz w:val="28"/>
          <w:szCs w:val="28"/>
        </w:rPr>
        <w:t>1.</w:t>
      </w:r>
      <w:r>
        <w:rPr>
          <w:sz w:val="28"/>
          <w:szCs w:val="28"/>
        </w:rPr>
        <w:tab/>
      </w:r>
      <w:r w:rsidR="00545DBA">
        <w:rPr>
          <w:sz w:val="28"/>
          <w:szCs w:val="28"/>
        </w:rPr>
        <w:t xml:space="preserve">Утвердить Порядок предоставления субсидии из бюджета Питерского муниципального района на финансовое обеспечение затрат в рамках реализации мероприятий по предупреждению банкротства и восстановлению </w:t>
      </w:r>
      <w:proofErr w:type="spellStart"/>
      <w:r w:rsidR="00545DBA">
        <w:rPr>
          <w:sz w:val="28"/>
          <w:szCs w:val="28"/>
        </w:rPr>
        <w:t>платежеспосо</w:t>
      </w:r>
      <w:r>
        <w:rPr>
          <w:sz w:val="28"/>
          <w:szCs w:val="28"/>
        </w:rPr>
        <w:t>бности</w:t>
      </w:r>
      <w:proofErr w:type="spellEnd"/>
      <w:r>
        <w:rPr>
          <w:sz w:val="28"/>
          <w:szCs w:val="28"/>
        </w:rPr>
        <w:t xml:space="preserve"> муниципальных унитарных </w:t>
      </w:r>
      <w:r w:rsidR="00545DBA">
        <w:rPr>
          <w:sz w:val="28"/>
          <w:szCs w:val="28"/>
        </w:rPr>
        <w:t xml:space="preserve">предприятий Питерского муниципального района </w:t>
      </w:r>
      <w:bookmarkStart w:id="0" w:name="_Hlk536691402_Копия_1"/>
      <w:r w:rsidR="00545DBA">
        <w:rPr>
          <w:sz w:val="28"/>
          <w:szCs w:val="28"/>
        </w:rPr>
        <w:t>Саратовской области</w:t>
      </w:r>
      <w:bookmarkEnd w:id="0"/>
      <w:r w:rsidR="00545DBA">
        <w:rPr>
          <w:sz w:val="28"/>
          <w:szCs w:val="28"/>
        </w:rPr>
        <w:t xml:space="preserve"> согласно приложению №1.</w:t>
      </w:r>
    </w:p>
    <w:p w:rsidR="001E5660" w:rsidRDefault="00545DBA" w:rsidP="002C5B83">
      <w:pPr>
        <w:pStyle w:val="ae"/>
        <w:spacing w:after="0" w:line="240" w:lineRule="auto"/>
        <w:ind w:firstLine="709"/>
        <w:jc w:val="both"/>
      </w:pPr>
      <w:r>
        <w:rPr>
          <w:sz w:val="28"/>
          <w:szCs w:val="28"/>
        </w:rPr>
        <w:t>2.</w:t>
      </w:r>
      <w:r w:rsidR="002C5B83">
        <w:rPr>
          <w:sz w:val="28"/>
          <w:szCs w:val="28"/>
        </w:rPr>
        <w:tab/>
      </w:r>
      <w:r>
        <w:rPr>
          <w:sz w:val="28"/>
          <w:szCs w:val="28"/>
        </w:rPr>
        <w:t>Настоящее постановление вступает в силу со дня его опубликования и подлежит размещению на официальном сайте Питерского муниципального района в информационно-телекоммуникационной сети «Интернет» по адресу: https://piterka.gosuslugi.ru/.</w:t>
      </w:r>
    </w:p>
    <w:p w:rsidR="001E5660" w:rsidRDefault="002C5B83" w:rsidP="002C5B83">
      <w:pPr>
        <w:pStyle w:val="ae"/>
        <w:spacing w:after="0" w:line="240" w:lineRule="auto"/>
        <w:ind w:firstLine="709"/>
        <w:jc w:val="both"/>
      </w:pPr>
      <w:r>
        <w:rPr>
          <w:sz w:val="28"/>
          <w:szCs w:val="28"/>
        </w:rPr>
        <w:t>3.</w:t>
      </w:r>
      <w:r>
        <w:rPr>
          <w:sz w:val="28"/>
          <w:szCs w:val="28"/>
        </w:rPr>
        <w:tab/>
      </w:r>
      <w:r w:rsidR="00545DBA">
        <w:rPr>
          <w:sz w:val="28"/>
          <w:szCs w:val="28"/>
        </w:rPr>
        <w:t>Контроль за исполнением настоящего постановления возложить на заместителя главы администрации муниципального района по экономике, управлению имуществом и закупкам.</w:t>
      </w:r>
    </w:p>
    <w:p w:rsidR="001E5660" w:rsidRDefault="001E5660">
      <w:pPr>
        <w:pStyle w:val="ae"/>
        <w:spacing w:after="0" w:line="240" w:lineRule="auto"/>
        <w:rPr>
          <w:sz w:val="28"/>
          <w:szCs w:val="28"/>
        </w:rPr>
      </w:pPr>
    </w:p>
    <w:p w:rsidR="001E5660" w:rsidRDefault="00545DBA">
      <w:pPr>
        <w:pStyle w:val="ae"/>
        <w:spacing w:after="0" w:line="240" w:lineRule="auto"/>
        <w:rPr>
          <w:sz w:val="28"/>
          <w:szCs w:val="28"/>
        </w:rPr>
      </w:pPr>
      <w:r>
        <w:rPr>
          <w:sz w:val="28"/>
          <w:szCs w:val="28"/>
        </w:rPr>
        <w:t xml:space="preserve">Глава муниципального района                                                       Д.Н. </w:t>
      </w:r>
      <w:proofErr w:type="spellStart"/>
      <w:r>
        <w:rPr>
          <w:sz w:val="28"/>
          <w:szCs w:val="28"/>
        </w:rPr>
        <w:t>Живайкин</w:t>
      </w:r>
      <w:proofErr w:type="spellEnd"/>
    </w:p>
    <w:p w:rsidR="009650F6" w:rsidRDefault="009650F6" w:rsidP="009650F6">
      <w:pPr>
        <w:widowControl w:val="0"/>
        <w:spacing w:line="317" w:lineRule="exact"/>
        <w:ind w:left="4820" w:right="-1"/>
        <w:jc w:val="both"/>
        <w:rPr>
          <w:rFonts w:cstheme="minorBidi"/>
          <w:color w:val="000000"/>
          <w:sz w:val="28"/>
          <w:szCs w:val="28"/>
          <w:lang w:bidi="ru-RU"/>
        </w:rPr>
      </w:pPr>
      <w:r>
        <w:rPr>
          <w:rFonts w:cstheme="minorBidi"/>
          <w:color w:val="000000"/>
          <w:sz w:val="28"/>
          <w:szCs w:val="28"/>
          <w:lang w:bidi="ru-RU"/>
        </w:rPr>
        <w:lastRenderedPageBreak/>
        <w:t>Приложение к постановлению администрации муниципального района от 05 марта 2025 года №67</w:t>
      </w:r>
    </w:p>
    <w:p w:rsidR="001E5660" w:rsidRDefault="001E5660">
      <w:pPr>
        <w:jc w:val="center"/>
        <w:rPr>
          <w:sz w:val="28"/>
          <w:szCs w:val="28"/>
        </w:rPr>
      </w:pPr>
    </w:p>
    <w:p w:rsidR="001E5660" w:rsidRDefault="00545DBA">
      <w:pPr>
        <w:jc w:val="center"/>
        <w:rPr>
          <w:b/>
          <w:sz w:val="28"/>
          <w:szCs w:val="28"/>
        </w:rPr>
      </w:pPr>
      <w:r>
        <w:rPr>
          <w:b/>
          <w:sz w:val="28"/>
          <w:szCs w:val="28"/>
        </w:rPr>
        <w:t>ПОРЯДОК</w:t>
      </w:r>
    </w:p>
    <w:p w:rsidR="001E5660" w:rsidRDefault="00545DBA">
      <w:pPr>
        <w:ind w:firstLine="851"/>
        <w:jc w:val="center"/>
        <w:rPr>
          <w:b/>
          <w:bCs/>
        </w:rPr>
      </w:pPr>
      <w:r>
        <w:rPr>
          <w:b/>
          <w:bCs/>
          <w:color w:val="000000"/>
          <w:spacing w:val="2"/>
          <w:sz w:val="28"/>
          <w:szCs w:val="28"/>
        </w:rPr>
        <w:t xml:space="preserve">предоставления субсидии из бюджета Питерского муниципального района на финансовое обеспечение затрат в рамках реализации мероприятий по предупреждению банкротства и восстановлению </w:t>
      </w:r>
      <w:proofErr w:type="spellStart"/>
      <w:r>
        <w:rPr>
          <w:b/>
          <w:bCs/>
          <w:color w:val="000000"/>
          <w:spacing w:val="2"/>
          <w:sz w:val="28"/>
          <w:szCs w:val="28"/>
        </w:rPr>
        <w:t>платежеспособности</w:t>
      </w:r>
      <w:proofErr w:type="spellEnd"/>
      <w:r>
        <w:rPr>
          <w:b/>
          <w:bCs/>
          <w:color w:val="000000"/>
          <w:spacing w:val="2"/>
          <w:sz w:val="28"/>
          <w:szCs w:val="28"/>
        </w:rPr>
        <w:t xml:space="preserve"> муниципальных унитарных предприятий Питерского муниципального района </w:t>
      </w:r>
      <w:bookmarkStart w:id="1" w:name="_Hlk536691402_Копия_1_Копия_1"/>
      <w:r>
        <w:rPr>
          <w:b/>
          <w:bCs/>
          <w:color w:val="000000"/>
          <w:spacing w:val="2"/>
          <w:sz w:val="28"/>
          <w:szCs w:val="28"/>
        </w:rPr>
        <w:t>Саратовской области</w:t>
      </w:r>
      <w:bookmarkEnd w:id="1"/>
    </w:p>
    <w:p w:rsidR="001E5660" w:rsidRDefault="001E5660">
      <w:pPr>
        <w:spacing w:line="23" w:lineRule="atLeast"/>
        <w:jc w:val="center"/>
        <w:rPr>
          <w:sz w:val="28"/>
          <w:szCs w:val="28"/>
        </w:rPr>
      </w:pPr>
    </w:p>
    <w:p w:rsidR="001E5660" w:rsidRDefault="00545DBA" w:rsidP="002C5B83">
      <w:pPr>
        <w:ind w:firstLine="709"/>
        <w:jc w:val="both"/>
        <w:rPr>
          <w:sz w:val="28"/>
          <w:szCs w:val="28"/>
        </w:rPr>
      </w:pPr>
      <w:r>
        <w:rPr>
          <w:sz w:val="28"/>
          <w:szCs w:val="28"/>
        </w:rPr>
        <w:t>1</w:t>
      </w:r>
      <w:bookmarkStart w:id="2" w:name="sub_1001"/>
      <w:r w:rsidR="00A81D86">
        <w:rPr>
          <w:sz w:val="28"/>
          <w:szCs w:val="28"/>
        </w:rPr>
        <w:t>.</w:t>
      </w:r>
      <w:r w:rsidR="00A81D86">
        <w:rPr>
          <w:sz w:val="28"/>
          <w:szCs w:val="28"/>
        </w:rPr>
        <w:tab/>
      </w:r>
      <w:r>
        <w:rPr>
          <w:sz w:val="28"/>
          <w:szCs w:val="28"/>
        </w:rPr>
        <w:t xml:space="preserve">Настоящий Порядок предоставления субсидии </w:t>
      </w:r>
      <w:r>
        <w:rPr>
          <w:color w:val="000000"/>
          <w:spacing w:val="2"/>
          <w:sz w:val="28"/>
          <w:szCs w:val="28"/>
        </w:rPr>
        <w:t xml:space="preserve">из бюджета Питерского муниципального района на финансовое обеспечение затрат в рамках реализации мероприятий по предупреждению банкротства и восстановлению </w:t>
      </w:r>
      <w:proofErr w:type="spellStart"/>
      <w:r>
        <w:rPr>
          <w:color w:val="000000"/>
          <w:spacing w:val="2"/>
          <w:sz w:val="28"/>
          <w:szCs w:val="28"/>
        </w:rPr>
        <w:t>платежеспособности</w:t>
      </w:r>
      <w:proofErr w:type="spellEnd"/>
      <w:r>
        <w:rPr>
          <w:color w:val="000000"/>
          <w:spacing w:val="2"/>
          <w:sz w:val="28"/>
          <w:szCs w:val="28"/>
        </w:rPr>
        <w:t xml:space="preserve"> муниципальных унитарных предприятий Питерского муниципального района </w:t>
      </w:r>
      <w:bookmarkStart w:id="3" w:name="_Hlk536691402_Копия_1_Копия_1_Копия_1"/>
      <w:r>
        <w:rPr>
          <w:color w:val="000000"/>
          <w:spacing w:val="2"/>
          <w:sz w:val="28"/>
          <w:szCs w:val="28"/>
        </w:rPr>
        <w:t>Саратовской области</w:t>
      </w:r>
      <w:bookmarkEnd w:id="3"/>
      <w:r w:rsidRPr="002C5B83">
        <w:rPr>
          <w:color w:val="000000"/>
          <w:spacing w:val="2"/>
          <w:sz w:val="28"/>
          <w:szCs w:val="28"/>
        </w:rPr>
        <w:t xml:space="preserve"> (</w:t>
      </w:r>
      <w:r>
        <w:rPr>
          <w:color w:val="000000"/>
          <w:spacing w:val="2"/>
          <w:sz w:val="28"/>
          <w:szCs w:val="28"/>
        </w:rPr>
        <w:t>далее - Порядок)</w:t>
      </w:r>
      <w:r w:rsidRPr="002C5B83">
        <w:rPr>
          <w:sz w:val="28"/>
          <w:szCs w:val="28"/>
        </w:rPr>
        <w:t xml:space="preserve"> </w:t>
      </w:r>
      <w:r>
        <w:rPr>
          <w:sz w:val="28"/>
          <w:szCs w:val="28"/>
        </w:rPr>
        <w:t xml:space="preserve">разработан в целях реализации положений статьи 78 </w:t>
      </w:r>
      <w:hyperlink r:id="rId8">
        <w:r>
          <w:rPr>
            <w:rStyle w:val="a3"/>
            <w:color w:val="auto"/>
            <w:sz w:val="28"/>
            <w:szCs w:val="28"/>
            <w:u w:val="none"/>
          </w:rPr>
          <w:t>Бюджетного кодекса Российской Федерации</w:t>
        </w:r>
      </w:hyperlink>
      <w:r>
        <w:rPr>
          <w:sz w:val="28"/>
          <w:szCs w:val="28"/>
        </w:rPr>
        <w:t xml:space="preserve">, в соответствии с </w:t>
      </w:r>
      <w:hyperlink r:id="rId9">
        <w:r>
          <w:rPr>
            <w:rStyle w:val="a3"/>
            <w:color w:val="auto"/>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Pr>
          <w:sz w:val="28"/>
          <w:szCs w:val="28"/>
        </w:rPr>
        <w:t xml:space="preserve">, </w:t>
      </w:r>
      <w:hyperlink r:id="rId10">
        <w:r>
          <w:rPr>
            <w:rStyle w:val="a3"/>
            <w:color w:val="auto"/>
            <w:sz w:val="28"/>
            <w:szCs w:val="28"/>
            <w:u w:val="none"/>
          </w:rPr>
          <w:t>Федеральным законом от 14 ноября 2002 года № 161-ФЗ "О государственных и муниципальных унитарных предприятиях"</w:t>
        </w:r>
      </w:hyperlink>
      <w:r>
        <w:rPr>
          <w:sz w:val="28"/>
          <w:szCs w:val="28"/>
        </w:rPr>
        <w:t>, постановлением Правительства РФ от 25 октября 2023 года №</w:t>
      </w:r>
      <w:r w:rsidR="002C5B83">
        <w:rPr>
          <w:sz w:val="28"/>
          <w:szCs w:val="28"/>
        </w:rPr>
        <w:t xml:space="preserve"> </w:t>
      </w:r>
      <w:r>
        <w:rPr>
          <w:sz w:val="28"/>
          <w:szCs w:val="28"/>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для погашения денежных обязательств, обязательных платежей и восстановления </w:t>
      </w:r>
      <w:proofErr w:type="spellStart"/>
      <w:r>
        <w:rPr>
          <w:sz w:val="28"/>
          <w:szCs w:val="28"/>
        </w:rPr>
        <w:t>платежеспособности</w:t>
      </w:r>
      <w:proofErr w:type="spellEnd"/>
      <w:r>
        <w:rPr>
          <w:sz w:val="28"/>
          <w:szCs w:val="28"/>
        </w:rPr>
        <w:t xml:space="preserve"> (далее - Порядок)</w:t>
      </w:r>
      <w:r>
        <w:rPr>
          <w:sz w:val="28"/>
          <w:szCs w:val="28"/>
          <w:shd w:val="clear" w:color="auto" w:fill="FFFFFF"/>
        </w:rPr>
        <w:t xml:space="preserve"> и определяет цели, порядок и условия предоставлении субсидии муници</w:t>
      </w:r>
      <w:r w:rsidR="00A81D86">
        <w:rPr>
          <w:sz w:val="28"/>
          <w:szCs w:val="28"/>
          <w:shd w:val="clear" w:color="auto" w:fill="FFFFFF"/>
        </w:rPr>
        <w:t xml:space="preserve">пальным унитарным предприятиям </w:t>
      </w:r>
      <w:r>
        <w:rPr>
          <w:sz w:val="28"/>
          <w:szCs w:val="28"/>
          <w:shd w:val="clear" w:color="auto" w:fill="FFFFFF"/>
        </w:rPr>
        <w:t xml:space="preserve">(далее — предприятие) в целях финансового обеспечения затрат в рамках реализации мероприятий по предупреждению банкротства и восстановлению </w:t>
      </w:r>
      <w:proofErr w:type="spellStart"/>
      <w:r>
        <w:rPr>
          <w:sz w:val="28"/>
          <w:szCs w:val="28"/>
          <w:shd w:val="clear" w:color="auto" w:fill="FFFFFF"/>
        </w:rPr>
        <w:t>платежеспособности</w:t>
      </w:r>
      <w:proofErr w:type="spellEnd"/>
      <w:r>
        <w:rPr>
          <w:sz w:val="28"/>
          <w:szCs w:val="28"/>
          <w:shd w:val="clear" w:color="auto" w:fill="FFFFFF"/>
        </w:rPr>
        <w:t xml:space="preserve"> из бюджета Питерского муниципального района (далее - субсидия).</w:t>
      </w:r>
    </w:p>
    <w:bookmarkEnd w:id="2"/>
    <w:p w:rsidR="001E5660" w:rsidRDefault="00545DBA" w:rsidP="00A81D86">
      <w:pPr>
        <w:ind w:firstLine="709"/>
        <w:jc w:val="both"/>
      </w:pPr>
      <w:r>
        <w:rPr>
          <w:sz w:val="28"/>
          <w:szCs w:val="28"/>
        </w:rPr>
        <w:t>2</w:t>
      </w:r>
      <w:r w:rsidR="00A81D86">
        <w:rPr>
          <w:sz w:val="28"/>
          <w:szCs w:val="28"/>
          <w:shd w:val="clear" w:color="auto" w:fill="FFFFFF"/>
        </w:rPr>
        <w:t>.</w:t>
      </w:r>
      <w:r w:rsidR="00A81D86">
        <w:rPr>
          <w:sz w:val="28"/>
          <w:szCs w:val="28"/>
          <w:shd w:val="clear" w:color="auto" w:fill="FFFFFF"/>
        </w:rPr>
        <w:tab/>
      </w:r>
      <w:r>
        <w:rPr>
          <w:sz w:val="28"/>
          <w:szCs w:val="28"/>
          <w:shd w:val="clear" w:color="auto" w:fill="FFFFFF"/>
        </w:rPr>
        <w:t xml:space="preserve">Целью предоставления субсидии является финансовое обеспечение затрат предприятия в рамках реализации мероприятий по предупреждению банкротства и восстановлению </w:t>
      </w:r>
      <w:proofErr w:type="spellStart"/>
      <w:r>
        <w:rPr>
          <w:sz w:val="28"/>
          <w:szCs w:val="28"/>
          <w:shd w:val="clear" w:color="auto" w:fill="FFFFFF"/>
        </w:rPr>
        <w:t>платежеспособности</w:t>
      </w:r>
      <w:proofErr w:type="spellEnd"/>
      <w:r>
        <w:rPr>
          <w:sz w:val="28"/>
          <w:szCs w:val="28"/>
          <w:shd w:val="clear" w:color="auto" w:fill="FFFFFF"/>
        </w:rPr>
        <w:t>.</w:t>
      </w:r>
    </w:p>
    <w:p w:rsidR="001E5660" w:rsidRDefault="00545DBA" w:rsidP="00A81D86">
      <w:pPr>
        <w:ind w:firstLine="709"/>
        <w:jc w:val="both"/>
      </w:pPr>
      <w:r>
        <w:rPr>
          <w:sz w:val="28"/>
          <w:szCs w:val="28"/>
          <w:shd w:val="clear" w:color="auto" w:fill="FFFFFF"/>
        </w:rPr>
        <w:t>Субсидия предоставляется предприятию на безвозмездной основе в размере,</w:t>
      </w:r>
      <w:r>
        <w:rPr>
          <w:sz w:val="28"/>
          <w:szCs w:val="28"/>
        </w:rPr>
        <w:t xml:space="preserve"> необходимом для погашения кредиторской задолженности.</w:t>
      </w:r>
    </w:p>
    <w:p w:rsidR="001E5660" w:rsidRDefault="00545DBA" w:rsidP="00A81D86">
      <w:pPr>
        <w:ind w:firstLine="709"/>
        <w:jc w:val="both"/>
      </w:pPr>
      <w:r>
        <w:rPr>
          <w:sz w:val="28"/>
          <w:szCs w:val="28"/>
        </w:rPr>
        <w:t>К основаниям предоставления субсидий относится необходимость погашения:</w:t>
      </w:r>
    </w:p>
    <w:p w:rsidR="001E5660" w:rsidRDefault="00545DBA" w:rsidP="00A81D86">
      <w:pPr>
        <w:ind w:firstLine="709"/>
        <w:jc w:val="both"/>
      </w:pPr>
      <w:r>
        <w:rPr>
          <w:sz w:val="28"/>
          <w:szCs w:val="28"/>
        </w:rPr>
        <w:t>- задолженности по заработной плате;</w:t>
      </w:r>
    </w:p>
    <w:p w:rsidR="001E5660" w:rsidRDefault="00545DBA" w:rsidP="00A81D86">
      <w:pPr>
        <w:ind w:firstLine="709"/>
        <w:jc w:val="both"/>
      </w:pPr>
      <w:r>
        <w:rPr>
          <w:sz w:val="28"/>
          <w:szCs w:val="28"/>
        </w:rPr>
        <w:t xml:space="preserve">- задолженности по </w:t>
      </w:r>
      <w:proofErr w:type="spellStart"/>
      <w:r>
        <w:rPr>
          <w:sz w:val="28"/>
          <w:szCs w:val="28"/>
        </w:rPr>
        <w:t>заключенным</w:t>
      </w:r>
      <w:proofErr w:type="spellEnd"/>
      <w:r>
        <w:rPr>
          <w:sz w:val="28"/>
          <w:szCs w:val="28"/>
        </w:rPr>
        <w:t xml:space="preserve"> в законном порядке муниципальным контрактам перед субъектами малого и среднего предпринимательства.</w:t>
      </w:r>
    </w:p>
    <w:p w:rsidR="001E5660" w:rsidRDefault="00545DBA" w:rsidP="00A81D86">
      <w:pPr>
        <w:ind w:firstLine="709"/>
        <w:jc w:val="both"/>
      </w:pPr>
      <w:r>
        <w:rPr>
          <w:sz w:val="28"/>
          <w:szCs w:val="28"/>
        </w:rPr>
        <w:lastRenderedPageBreak/>
        <w:t>Субсидия предоставляется на финансовое обеспечение затрат на погашение:</w:t>
      </w:r>
    </w:p>
    <w:p w:rsidR="001E5660" w:rsidRDefault="005932F1" w:rsidP="00A81D86">
      <w:pPr>
        <w:ind w:firstLine="709"/>
        <w:jc w:val="both"/>
      </w:pPr>
      <w:r>
        <w:rPr>
          <w:sz w:val="28"/>
          <w:szCs w:val="28"/>
        </w:rPr>
        <w:t>-</w:t>
      </w:r>
      <w:r>
        <w:rPr>
          <w:sz w:val="28"/>
          <w:szCs w:val="28"/>
        </w:rPr>
        <w:tab/>
      </w:r>
      <w:r w:rsidR="00545DBA">
        <w:rPr>
          <w:sz w:val="28"/>
          <w:szCs w:val="28"/>
        </w:rPr>
        <w:t xml:space="preserve">задолженности предприятия по обязательным платежам, в том числе по выплате заработной платы работникам, </w:t>
      </w:r>
      <w:proofErr w:type="spellStart"/>
      <w:r w:rsidR="00545DBA">
        <w:rPr>
          <w:sz w:val="28"/>
          <w:szCs w:val="28"/>
        </w:rPr>
        <w:t>поналогам</w:t>
      </w:r>
      <w:proofErr w:type="spellEnd"/>
      <w:r w:rsidR="00545DBA">
        <w:rPr>
          <w:sz w:val="28"/>
          <w:szCs w:val="28"/>
        </w:rPr>
        <w:t xml:space="preserve">, сборам и взносам, по </w:t>
      </w:r>
      <w:proofErr w:type="spellStart"/>
      <w:r w:rsidR="00545DBA">
        <w:rPr>
          <w:sz w:val="28"/>
          <w:szCs w:val="28"/>
        </w:rPr>
        <w:t>расчетам</w:t>
      </w:r>
      <w:proofErr w:type="spellEnd"/>
      <w:r w:rsidR="00545DBA">
        <w:rPr>
          <w:sz w:val="28"/>
          <w:szCs w:val="28"/>
        </w:rPr>
        <w:t xml:space="preserve"> с внебюджетными фондами;</w:t>
      </w:r>
    </w:p>
    <w:p w:rsidR="001E5660" w:rsidRDefault="005932F1" w:rsidP="00A81D86">
      <w:pPr>
        <w:ind w:firstLine="709"/>
        <w:jc w:val="both"/>
      </w:pPr>
      <w:r>
        <w:rPr>
          <w:sz w:val="28"/>
          <w:szCs w:val="28"/>
        </w:rPr>
        <w:t>-</w:t>
      </w:r>
      <w:r>
        <w:rPr>
          <w:sz w:val="28"/>
          <w:szCs w:val="28"/>
        </w:rPr>
        <w:tab/>
      </w:r>
      <w:r w:rsidR="00545DBA">
        <w:rPr>
          <w:sz w:val="28"/>
          <w:szCs w:val="28"/>
        </w:rPr>
        <w:t>задолженности предприятия по вступившим в силу судебным решениям и предъявленным к исполнению исполнительным документам.</w:t>
      </w:r>
    </w:p>
    <w:p w:rsidR="001E5660" w:rsidRDefault="00545DBA" w:rsidP="00A81D86">
      <w:pPr>
        <w:ind w:firstLine="709"/>
        <w:jc w:val="both"/>
      </w:pPr>
      <w:r>
        <w:rPr>
          <w:sz w:val="28"/>
          <w:szCs w:val="28"/>
        </w:rPr>
        <w:t>Использование субсидии на иные цели не допускается.</w:t>
      </w:r>
    </w:p>
    <w:p w:rsidR="001E5660" w:rsidRDefault="00545DBA" w:rsidP="00A81D86">
      <w:pPr>
        <w:ind w:firstLine="709"/>
        <w:jc w:val="both"/>
      </w:pPr>
      <w:bookmarkStart w:id="4" w:name="sub_1002"/>
      <w:r>
        <w:rPr>
          <w:sz w:val="28"/>
          <w:szCs w:val="28"/>
        </w:rPr>
        <w:t xml:space="preserve">Субсидия не может направляться предприятием на осуществление выплат кредиторам по долговым обязательствам, не связанным с уставной деятельностью предприятия (видами деятельности предприятия, </w:t>
      </w:r>
      <w:proofErr w:type="spellStart"/>
      <w:r>
        <w:rPr>
          <w:sz w:val="28"/>
          <w:szCs w:val="28"/>
        </w:rPr>
        <w:t>определенными</w:t>
      </w:r>
      <w:proofErr w:type="spellEnd"/>
      <w:r>
        <w:rPr>
          <w:sz w:val="28"/>
          <w:szCs w:val="28"/>
        </w:rPr>
        <w:t xml:space="preserve"> уставом) и </w:t>
      </w:r>
      <w:proofErr w:type="spellStart"/>
      <w:r>
        <w:rPr>
          <w:sz w:val="28"/>
          <w:szCs w:val="28"/>
        </w:rPr>
        <w:t>переведенным</w:t>
      </w:r>
      <w:proofErr w:type="spellEnd"/>
      <w:r>
        <w:rPr>
          <w:sz w:val="28"/>
          <w:szCs w:val="28"/>
        </w:rPr>
        <w:t xml:space="preserve"> на предприятие.</w:t>
      </w:r>
      <w:bookmarkStart w:id="5" w:name="sub_1003"/>
      <w:bookmarkEnd w:id="4"/>
    </w:p>
    <w:p w:rsidR="001E5660" w:rsidRDefault="00A81D86" w:rsidP="00A81D86">
      <w:pPr>
        <w:ind w:firstLine="709"/>
        <w:jc w:val="both"/>
        <w:rPr>
          <w:sz w:val="28"/>
          <w:szCs w:val="28"/>
        </w:rPr>
      </w:pPr>
      <w:r>
        <w:rPr>
          <w:sz w:val="28"/>
          <w:szCs w:val="28"/>
        </w:rPr>
        <w:t>3.</w:t>
      </w:r>
      <w:r>
        <w:rPr>
          <w:sz w:val="28"/>
          <w:szCs w:val="28"/>
        </w:rPr>
        <w:tab/>
      </w:r>
      <w:r w:rsidR="00545DBA">
        <w:rPr>
          <w:sz w:val="28"/>
          <w:szCs w:val="28"/>
        </w:rPr>
        <w:t>Главным распорядителем средств бюджета Питерского муниципального района, предусмотренных на предоставление субсидии, является администрация Питерского муниципального района (далее - Администрация).</w:t>
      </w:r>
    </w:p>
    <w:p w:rsidR="001E5660" w:rsidRDefault="00A81D86" w:rsidP="00A81D86">
      <w:pPr>
        <w:ind w:firstLine="709"/>
        <w:jc w:val="both"/>
        <w:rPr>
          <w:sz w:val="28"/>
          <w:szCs w:val="28"/>
        </w:rPr>
      </w:pPr>
      <w:r>
        <w:rPr>
          <w:sz w:val="28"/>
          <w:szCs w:val="28"/>
        </w:rPr>
        <w:t>4.</w:t>
      </w:r>
      <w:r>
        <w:rPr>
          <w:sz w:val="28"/>
          <w:szCs w:val="28"/>
        </w:rPr>
        <w:tab/>
      </w:r>
      <w:r w:rsidR="00545DBA">
        <w:rPr>
          <w:sz w:val="28"/>
          <w:szCs w:val="28"/>
        </w:rPr>
        <w:t>Субсидия предоставляется в пределах бюджетных ассигнований, предусмотренных бюджетом Питерского муниципального района на соответствующий финансовый год и на плановый период, на безвозмездной и безвозвратной основе.</w:t>
      </w:r>
    </w:p>
    <w:p w:rsidR="001E5660" w:rsidRDefault="00A81D86" w:rsidP="00A81D86">
      <w:pPr>
        <w:ind w:firstLine="709"/>
        <w:jc w:val="both"/>
        <w:rPr>
          <w:sz w:val="28"/>
          <w:szCs w:val="28"/>
        </w:rPr>
      </w:pPr>
      <w:r>
        <w:rPr>
          <w:sz w:val="28"/>
          <w:szCs w:val="28"/>
        </w:rPr>
        <w:t>5.</w:t>
      </w:r>
      <w:r>
        <w:rPr>
          <w:sz w:val="28"/>
          <w:szCs w:val="28"/>
        </w:rPr>
        <w:tab/>
      </w:r>
      <w:r w:rsidR="00545DBA">
        <w:rPr>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1E5660" w:rsidRDefault="00545DBA" w:rsidP="00A81D86">
      <w:pPr>
        <w:ind w:firstLine="709"/>
        <w:jc w:val="both"/>
      </w:pPr>
      <w:r>
        <w:rPr>
          <w:sz w:val="28"/>
          <w:szCs w:val="28"/>
        </w:rPr>
        <w:t>6.</w:t>
      </w:r>
      <w:r w:rsidR="00A81D86">
        <w:rPr>
          <w:sz w:val="28"/>
          <w:szCs w:val="28"/>
        </w:rPr>
        <w:tab/>
      </w:r>
      <w:r>
        <w:rPr>
          <w:sz w:val="28"/>
          <w:szCs w:val="28"/>
        </w:rPr>
        <w:t xml:space="preserve">Основанием для предоставления субсидии предприятию является соглашение о предоставлении субсидии. </w:t>
      </w:r>
    </w:p>
    <w:p w:rsidR="001E5660" w:rsidRDefault="00A81D86" w:rsidP="00A81D86">
      <w:pPr>
        <w:ind w:firstLine="709"/>
        <w:jc w:val="both"/>
        <w:rPr>
          <w:sz w:val="28"/>
          <w:szCs w:val="28"/>
        </w:rPr>
      </w:pPr>
      <w:r>
        <w:rPr>
          <w:sz w:val="28"/>
          <w:szCs w:val="28"/>
        </w:rPr>
        <w:t>7.</w:t>
      </w:r>
      <w:r>
        <w:rPr>
          <w:sz w:val="28"/>
          <w:szCs w:val="28"/>
        </w:rPr>
        <w:tab/>
      </w:r>
      <w:r w:rsidR="00545DBA">
        <w:rPr>
          <w:sz w:val="28"/>
          <w:szCs w:val="28"/>
        </w:rPr>
        <w:t>Требования к предприятию - получателю субсидии, которым он должен соответствовать на 1 число месяца, предшествующего месяцу подачи заявки:</w:t>
      </w:r>
    </w:p>
    <w:p w:rsidR="001E5660" w:rsidRDefault="00545DBA" w:rsidP="00A81D86">
      <w:pPr>
        <w:pStyle w:val="ae"/>
        <w:spacing w:after="0" w:line="240" w:lineRule="auto"/>
        <w:ind w:firstLine="709"/>
        <w:jc w:val="both"/>
        <w:rPr>
          <w:sz w:val="28"/>
          <w:szCs w:val="28"/>
        </w:rPr>
      </w:pPr>
      <w:bookmarkStart w:id="6" w:name="p_42_Копия_1"/>
      <w:bookmarkEnd w:id="6"/>
      <w:r>
        <w:rPr>
          <w:sz w:val="28"/>
          <w:szCs w:val="28"/>
        </w:rPr>
        <w:t xml:space="preserve">- получатель субсидии не является иностранным юридическим лицом, в том числе местом регистрации которого является государство или территория, </w:t>
      </w:r>
      <w:proofErr w:type="spellStart"/>
      <w:r>
        <w:rPr>
          <w:sz w:val="28"/>
          <w:szCs w:val="28"/>
        </w:rPr>
        <w:t>включенные</w:t>
      </w:r>
      <w:proofErr w:type="spellEnd"/>
      <w:r>
        <w:rPr>
          <w:sz w:val="28"/>
          <w:szCs w:val="28"/>
        </w:rPr>
        <w:t xml:space="preserve"> в </w:t>
      </w:r>
      <w:proofErr w:type="spellStart"/>
      <w:r>
        <w:rPr>
          <w:sz w:val="28"/>
          <w:szCs w:val="28"/>
        </w:rPr>
        <w:t>утвержденный</w:t>
      </w:r>
      <w:proofErr w:type="spellEnd"/>
      <w:r>
        <w:rPr>
          <w:sz w:val="28"/>
          <w:szCs w:val="28"/>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w:t>
      </w:r>
      <w:proofErr w:type="spellStart"/>
      <w:r>
        <w:rPr>
          <w:sz w:val="28"/>
          <w:szCs w:val="28"/>
        </w:rPr>
        <w:t>расчете</w:t>
      </w:r>
      <w:proofErr w:type="spellEnd"/>
      <w:r>
        <w:rPr>
          <w:sz w:val="28"/>
          <w:szCs w:val="28"/>
        </w:rPr>
        <w:t xml:space="preserve">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noProof/>
        </w:rPr>
        <mc:AlternateContent>
          <mc:Choice Requires="wps">
            <w:drawing>
              <wp:anchor distT="0" distB="0" distL="0" distR="0" simplePos="0" relativeHeight="251654656" behindDoc="0" locked="0" layoutInCell="0" allowOverlap="1">
                <wp:simplePos x="0" y="0"/>
                <wp:positionH relativeFrom="page">
                  <wp:posOffset>476250</wp:posOffset>
                </wp:positionH>
                <wp:positionV relativeFrom="line">
                  <wp:posOffset>635</wp:posOffset>
                </wp:positionV>
                <wp:extent cx="228600" cy="228600"/>
                <wp:effectExtent l="0" t="0" r="0" b="0"/>
                <wp:wrapNone/>
                <wp:docPr id="1" name="entry_1128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wps:spPr>
                      <wps:txbx>
                        <w:txbxContent>
                          <w:p w:rsidR="001E5660" w:rsidRDefault="001E5660">
                            <w:pPr>
                              <w:pStyle w:val="ae"/>
                            </w:pP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entry_11282" o:spid="_x0000_s1026" type="#_x0000_t202" style="position:absolute;left:0;text-align:left;margin-left:37.5pt;margin-top:.05pt;width:18pt;height:18pt;z-index:25165465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" o:allowincell="f" stroked="f">
                <v:textbox inset="0,0,0,0">
                  <w:txbxContent>
                    <w:p w:rsidR="001E5660" w:rsidRDefault="001E5660">
                      <w:pPr>
                        <w:pStyle w:val="ae"/>
                      </w:pPr>
                    </w:p>
                  </w:txbxContent>
                </v:textbox>
                <w10:wrap anchorx="page" anchory="line"/>
              </v:shape>
            </w:pict>
          </mc:Fallback>
        </mc:AlternateContent>
      </w:r>
    </w:p>
    <w:p w:rsidR="001E5660" w:rsidRDefault="005932F1" w:rsidP="00A81D86">
      <w:pPr>
        <w:pStyle w:val="ae"/>
        <w:spacing w:after="0" w:line="240" w:lineRule="auto"/>
        <w:ind w:firstLine="709"/>
        <w:jc w:val="both"/>
        <w:rPr>
          <w:sz w:val="28"/>
          <w:szCs w:val="28"/>
        </w:rPr>
      </w:pPr>
      <w:bookmarkStart w:id="7" w:name="p_43_Копия_1"/>
      <w:bookmarkEnd w:id="7"/>
      <w:r>
        <w:rPr>
          <w:sz w:val="28"/>
          <w:szCs w:val="28"/>
        </w:rPr>
        <w:lastRenderedPageBreak/>
        <w:t>-</w:t>
      </w:r>
      <w:r>
        <w:rPr>
          <w:sz w:val="28"/>
          <w:szCs w:val="28"/>
        </w:rPr>
        <w:tab/>
      </w:r>
      <w:r w:rsidR="00545DBA">
        <w:rPr>
          <w:sz w:val="28"/>
          <w:szCs w:val="28"/>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E5660" w:rsidRDefault="005932F1" w:rsidP="00A81D86">
      <w:pPr>
        <w:pStyle w:val="ae"/>
        <w:spacing w:after="0" w:line="240" w:lineRule="auto"/>
        <w:ind w:firstLine="709"/>
        <w:jc w:val="both"/>
      </w:pPr>
      <w:bookmarkStart w:id="8" w:name="p_44_Копия_1"/>
      <w:bookmarkEnd w:id="8"/>
      <w:r>
        <w:rPr>
          <w:sz w:val="28"/>
          <w:szCs w:val="28"/>
        </w:rPr>
        <w:t>-</w:t>
      </w:r>
      <w:r>
        <w:rPr>
          <w:sz w:val="28"/>
          <w:szCs w:val="28"/>
        </w:rPr>
        <w:tab/>
      </w:r>
      <w:r w:rsidR="00545DBA">
        <w:rPr>
          <w:sz w:val="28"/>
          <w:szCs w:val="28"/>
        </w:rPr>
        <w:t>получатель субсидии не находится в составляемых в рамках реализации полномочий, предусмотренных</w:t>
      </w:r>
      <w:r w:rsidR="00A81D86">
        <w:rPr>
          <w:sz w:val="28"/>
          <w:szCs w:val="28"/>
        </w:rPr>
        <w:t xml:space="preserve"> </w:t>
      </w:r>
      <w:hyperlink r:id="rId11" w:anchor="/document/2540400/entry/7000" w:history="1">
        <w:r w:rsidR="00545DBA" w:rsidRPr="00A81D86">
          <w:rPr>
            <w:rStyle w:val="a3"/>
            <w:color w:val="auto"/>
            <w:sz w:val="28"/>
            <w:szCs w:val="28"/>
            <w:u w:val="none"/>
          </w:rPr>
          <w:t>главой VII</w:t>
        </w:r>
      </w:hyperlink>
      <w:r w:rsidR="00A81D86" w:rsidRPr="00A81D86">
        <w:rPr>
          <w:rStyle w:val="a3"/>
          <w:color w:val="auto"/>
          <w:sz w:val="28"/>
          <w:szCs w:val="28"/>
          <w:u w:val="none"/>
        </w:rPr>
        <w:t xml:space="preserve"> </w:t>
      </w:r>
      <w:r w:rsidR="00545DBA">
        <w:rPr>
          <w:sz w:val="28"/>
          <w:szCs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E5660" w:rsidRDefault="00545DBA" w:rsidP="00A81D86">
      <w:pPr>
        <w:pStyle w:val="ae"/>
        <w:spacing w:after="0" w:line="240" w:lineRule="auto"/>
        <w:ind w:firstLine="709"/>
        <w:jc w:val="both"/>
        <w:rPr>
          <w:sz w:val="28"/>
          <w:szCs w:val="28"/>
        </w:rPr>
      </w:pPr>
      <w:bookmarkStart w:id="9" w:name="p_45_Копия_1"/>
      <w:bookmarkEnd w:id="9"/>
      <w:r>
        <w:rPr>
          <w:sz w:val="28"/>
          <w:szCs w:val="28"/>
        </w:rPr>
        <w:t>-</w:t>
      </w:r>
      <w:r w:rsidR="005932F1">
        <w:rPr>
          <w:sz w:val="28"/>
          <w:szCs w:val="28"/>
        </w:rPr>
        <w:tab/>
      </w:r>
      <w:r>
        <w:rPr>
          <w:sz w:val="28"/>
          <w:szCs w:val="28"/>
        </w:rPr>
        <w:t>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r>
        <w:rPr>
          <w:noProof/>
        </w:rPr>
        <mc:AlternateContent>
          <mc:Choice Requires="wps">
            <w:drawing>
              <wp:anchor distT="0" distB="0" distL="0" distR="0" simplePos="0" relativeHeight="251656704" behindDoc="0" locked="0" layoutInCell="0" allowOverlap="1">
                <wp:simplePos x="0" y="0"/>
                <wp:positionH relativeFrom="page">
                  <wp:posOffset>476250</wp:posOffset>
                </wp:positionH>
                <wp:positionV relativeFrom="line">
                  <wp:posOffset>635</wp:posOffset>
                </wp:positionV>
                <wp:extent cx="228600" cy="228600"/>
                <wp:effectExtent l="0" t="0" r="0" b="0"/>
                <wp:wrapNone/>
                <wp:docPr id="2" name="entry_11285"/>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wps:spPr>
                      <wps:txbx>
                        <w:txbxContent>
                          <w:p w:rsidR="001E5660" w:rsidRDefault="001E5660">
                            <w:pPr>
                              <w:pStyle w:val="ae"/>
                            </w:pPr>
                          </w:p>
                        </w:txbxContent>
                      </wps:txbx>
                      <wps:bodyPr lIns="0" tIns="0" rIns="0" bIns="0" anchor="t">
                        <a:noAutofit/>
                      </wps:bodyPr>
                    </wps:wsp>
                  </a:graphicData>
                </a:graphic>
              </wp:anchor>
            </w:drawing>
          </mc:Choice>
          <mc:Fallback>
            <w:pict>
              <v:shape id="entry_11285" o:spid="_x0000_s1027" type="#_x0000_t202" style="position:absolute;left:0;text-align:left;margin-left:37.5pt;margin-top:.05pt;width:18pt;height:18pt;z-index:25165670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" o:allowincell="f" stroked="f">
                <v:textbox inset="0,0,0,0">
                  <w:txbxContent>
                    <w:p w:rsidR="001E5660" w:rsidRDefault="001E5660">
                      <w:pPr>
                        <w:pStyle w:val="ae"/>
                      </w:pPr>
                    </w:p>
                  </w:txbxContent>
                </v:textbox>
                <w10:wrap anchorx="page" anchory="line"/>
              </v:shape>
            </w:pict>
          </mc:Fallback>
        </mc:AlternateContent>
      </w:r>
    </w:p>
    <w:p w:rsidR="001E5660" w:rsidRDefault="00545DBA" w:rsidP="00A81D86">
      <w:pPr>
        <w:pStyle w:val="ae"/>
        <w:spacing w:after="0" w:line="240" w:lineRule="auto"/>
        <w:ind w:firstLine="709"/>
        <w:jc w:val="both"/>
      </w:pPr>
      <w:bookmarkStart w:id="10" w:name="p_46_Копия_1"/>
      <w:bookmarkStart w:id="11" w:name="entry_316_Копия_1"/>
      <w:bookmarkEnd w:id="10"/>
      <w:bookmarkEnd w:id="11"/>
      <w:r>
        <w:rPr>
          <w:sz w:val="28"/>
          <w:szCs w:val="28"/>
        </w:rPr>
        <w:t>-</w:t>
      </w:r>
      <w:r w:rsidR="005932F1">
        <w:rPr>
          <w:sz w:val="28"/>
          <w:szCs w:val="28"/>
        </w:rPr>
        <w:tab/>
      </w:r>
      <w:r>
        <w:rPr>
          <w:sz w:val="28"/>
          <w:szCs w:val="28"/>
        </w:rPr>
        <w:t>получатель субсидии не является иностранным агентом в соответствии с</w:t>
      </w:r>
      <w:r w:rsidR="00A81D86">
        <w:rPr>
          <w:sz w:val="28"/>
          <w:szCs w:val="28"/>
        </w:rPr>
        <w:t xml:space="preserve"> </w:t>
      </w:r>
      <w:hyperlink r:id="rId12" w:anchor="/document/404991865/entry/0" w:history="1">
        <w:r w:rsidRPr="00A81D86">
          <w:rPr>
            <w:rStyle w:val="a3"/>
            <w:color w:val="auto"/>
            <w:sz w:val="28"/>
            <w:szCs w:val="28"/>
            <w:u w:val="none"/>
          </w:rPr>
          <w:t>Федеральным законом</w:t>
        </w:r>
      </w:hyperlink>
      <w:r w:rsidR="00A81D86" w:rsidRPr="00A81D86">
        <w:rPr>
          <w:rStyle w:val="a3"/>
          <w:color w:val="auto"/>
          <w:sz w:val="28"/>
          <w:szCs w:val="28"/>
          <w:u w:val="none"/>
        </w:rPr>
        <w:t xml:space="preserve"> </w:t>
      </w:r>
      <w:r>
        <w:rPr>
          <w:sz w:val="28"/>
          <w:szCs w:val="28"/>
        </w:rPr>
        <w:t>"О контроле за деятельностью лиц, находящихся под иностранным влиянием";</w:t>
      </w:r>
    </w:p>
    <w:p w:rsidR="001E5660" w:rsidRDefault="005932F1" w:rsidP="00A81D86">
      <w:pPr>
        <w:pStyle w:val="ae"/>
        <w:spacing w:after="0" w:line="240" w:lineRule="auto"/>
        <w:ind w:firstLine="709"/>
        <w:jc w:val="both"/>
        <w:rPr>
          <w:sz w:val="28"/>
          <w:szCs w:val="28"/>
        </w:rPr>
      </w:pPr>
      <w:bookmarkStart w:id="12" w:name="p_49_Копия_1"/>
      <w:bookmarkStart w:id="13" w:name="entry_319_Копия_1"/>
      <w:bookmarkEnd w:id="12"/>
      <w:bookmarkEnd w:id="13"/>
      <w:r>
        <w:rPr>
          <w:sz w:val="28"/>
          <w:szCs w:val="28"/>
        </w:rPr>
        <w:t>-</w:t>
      </w:r>
      <w:r>
        <w:rPr>
          <w:sz w:val="28"/>
          <w:szCs w:val="28"/>
        </w:rPr>
        <w:tab/>
      </w:r>
      <w:r w:rsidR="00545DBA">
        <w:rPr>
          <w:sz w:val="28"/>
          <w:szCs w:val="28"/>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r w:rsidR="00545DBA">
        <w:rPr>
          <w:noProof/>
        </w:rPr>
        <mc:AlternateContent>
          <mc:Choice Requires="wps">
            <w:drawing>
              <wp:anchor distT="0" distB="0" distL="0" distR="0" simplePos="0" relativeHeight="251658752" behindDoc="0" locked="0" layoutInCell="0" allowOverlap="1">
                <wp:simplePos x="0" y="0"/>
                <wp:positionH relativeFrom="page">
                  <wp:posOffset>476250</wp:posOffset>
                </wp:positionH>
                <wp:positionV relativeFrom="line">
                  <wp:posOffset>635</wp:posOffset>
                </wp:positionV>
                <wp:extent cx="228600" cy="228600"/>
                <wp:effectExtent l="0" t="0" r="0" b="0"/>
                <wp:wrapNone/>
                <wp:docPr id="3" name="entry_317"/>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wps:spPr>
                      <wps:txbx>
                        <w:txbxContent>
                          <w:p w:rsidR="001E5660" w:rsidRDefault="001E5660">
                            <w:pPr>
                              <w:pStyle w:val="ae"/>
                            </w:pPr>
                          </w:p>
                        </w:txbxContent>
                      </wps:txbx>
                      <wps:bodyPr lIns="0" tIns="0" rIns="0" bIns="0" anchor="t">
                        <a:noAutofit/>
                      </wps:bodyPr>
                    </wps:wsp>
                  </a:graphicData>
                </a:graphic>
              </wp:anchor>
            </w:drawing>
          </mc:Choice>
          <mc:Fallback>
            <w:pict>
              <v:shape id="entry_317" o:spid="_x0000_s1028" type="#_x0000_t202" style="position:absolute;left:0;text-align:left;margin-left:37.5pt;margin-top:.05pt;width:18pt;height:18pt;z-index:25165875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" o:allowincell="f" stroked="f">
                <v:textbox inset="0,0,0,0">
                  <w:txbxContent>
                    <w:p w:rsidR="001E5660" w:rsidRDefault="001E5660">
                      <w:pPr>
                        <w:pStyle w:val="ae"/>
                      </w:pPr>
                    </w:p>
                  </w:txbxContent>
                </v:textbox>
                <w10:wrap anchorx="page" anchory="line"/>
              </v:shape>
            </w:pict>
          </mc:Fallback>
        </mc:AlternateContent>
      </w:r>
    </w:p>
    <w:p w:rsidR="001E5660" w:rsidRDefault="005932F1" w:rsidP="00A81D86">
      <w:pPr>
        <w:pStyle w:val="ae"/>
        <w:spacing w:after="0" w:line="240" w:lineRule="auto"/>
        <w:ind w:firstLine="709"/>
        <w:jc w:val="both"/>
        <w:rPr>
          <w:sz w:val="28"/>
          <w:szCs w:val="28"/>
        </w:rPr>
      </w:pPr>
      <w:bookmarkStart w:id="14" w:name="p_50_Копия_1"/>
      <w:bookmarkEnd w:id="14"/>
      <w:r>
        <w:rPr>
          <w:sz w:val="28"/>
          <w:szCs w:val="28"/>
        </w:rPr>
        <w:t>-</w:t>
      </w:r>
      <w:r>
        <w:rPr>
          <w:sz w:val="28"/>
          <w:szCs w:val="28"/>
        </w:rPr>
        <w:tab/>
      </w:r>
      <w:r w:rsidR="00545DBA">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1E5660" w:rsidRDefault="00545DBA" w:rsidP="00A81D86">
      <w:pPr>
        <w:ind w:firstLine="709"/>
        <w:jc w:val="both"/>
        <w:rPr>
          <w:sz w:val="28"/>
          <w:szCs w:val="28"/>
        </w:rPr>
      </w:pPr>
      <w:r>
        <w:rPr>
          <w:sz w:val="28"/>
          <w:szCs w:val="28"/>
        </w:rPr>
        <w:t>- являться муниципальным унитарным предприятием, собственником имущества которого</w:t>
      </w:r>
      <w:r w:rsidR="00EF0085">
        <w:rPr>
          <w:sz w:val="28"/>
          <w:szCs w:val="28"/>
        </w:rPr>
        <w:t xml:space="preserve"> является Питерский муниципальны</w:t>
      </w:r>
      <w:r>
        <w:rPr>
          <w:sz w:val="28"/>
          <w:szCs w:val="28"/>
        </w:rPr>
        <w:t>й район.</w:t>
      </w:r>
    </w:p>
    <w:bookmarkEnd w:id="5"/>
    <w:p w:rsidR="001E5660" w:rsidRDefault="00545DBA" w:rsidP="00A81D86">
      <w:pPr>
        <w:pStyle w:val="ae"/>
        <w:spacing w:after="0" w:line="240" w:lineRule="auto"/>
        <w:ind w:firstLine="709"/>
        <w:jc w:val="both"/>
      </w:pPr>
      <w:r>
        <w:rPr>
          <w:sz w:val="28"/>
          <w:szCs w:val="28"/>
        </w:rPr>
        <w:t>8</w:t>
      </w:r>
      <w:bookmarkStart w:id="15" w:name="sub_1007"/>
      <w:r w:rsidR="00EF0085">
        <w:rPr>
          <w:sz w:val="28"/>
          <w:szCs w:val="28"/>
        </w:rPr>
        <w:t>.</w:t>
      </w:r>
      <w:r w:rsidR="00EF0085">
        <w:rPr>
          <w:sz w:val="28"/>
          <w:szCs w:val="28"/>
        </w:rPr>
        <w:tab/>
      </w:r>
      <w:r>
        <w:rPr>
          <w:sz w:val="28"/>
          <w:szCs w:val="28"/>
        </w:rPr>
        <w:t>Для получения субсидии предприятие-получатель субсидии представляет в Администрацию следующие документы заявки:</w:t>
      </w:r>
      <w:bookmarkEnd w:id="15"/>
    </w:p>
    <w:p w:rsidR="001E5660" w:rsidRDefault="005932F1" w:rsidP="00A81D86">
      <w:pPr>
        <w:ind w:firstLine="709"/>
        <w:jc w:val="both"/>
      </w:pPr>
      <w:r>
        <w:rPr>
          <w:sz w:val="28"/>
          <w:szCs w:val="28"/>
        </w:rPr>
        <w:t>-</w:t>
      </w:r>
      <w:r>
        <w:rPr>
          <w:sz w:val="28"/>
          <w:szCs w:val="28"/>
        </w:rPr>
        <w:tab/>
      </w:r>
      <w:r w:rsidR="00545DBA">
        <w:rPr>
          <w:sz w:val="28"/>
          <w:szCs w:val="28"/>
        </w:rPr>
        <w:t xml:space="preserve">заявление о предоставлении субсидии </w:t>
      </w:r>
      <w:r w:rsidR="00545DBA">
        <w:rPr>
          <w:color w:val="000000"/>
          <w:spacing w:val="2"/>
          <w:sz w:val="28"/>
          <w:szCs w:val="28"/>
        </w:rPr>
        <w:t xml:space="preserve">на финансовое обеспечение затрат в рамках реализации мероприятий по предупреждению банкротства и восстановлению </w:t>
      </w:r>
      <w:proofErr w:type="spellStart"/>
      <w:r w:rsidR="00545DBA">
        <w:rPr>
          <w:color w:val="000000"/>
          <w:spacing w:val="2"/>
          <w:sz w:val="28"/>
          <w:szCs w:val="28"/>
        </w:rPr>
        <w:t>платежеспособности</w:t>
      </w:r>
      <w:proofErr w:type="spellEnd"/>
      <w:r w:rsidR="00545DBA">
        <w:rPr>
          <w:color w:val="000000"/>
          <w:spacing w:val="2"/>
          <w:sz w:val="28"/>
          <w:szCs w:val="28"/>
        </w:rPr>
        <w:t xml:space="preserve"> муниципальных унитарных предприятий Питерского муниципального района </w:t>
      </w:r>
      <w:bookmarkStart w:id="16" w:name="_Hlk536691402_Копия_1_Копия_1_Копия_4_Ко"/>
      <w:r w:rsidR="00545DBA">
        <w:rPr>
          <w:color w:val="000000"/>
          <w:spacing w:val="2"/>
          <w:sz w:val="28"/>
          <w:szCs w:val="28"/>
        </w:rPr>
        <w:t>Саратовской области</w:t>
      </w:r>
      <w:bookmarkEnd w:id="16"/>
      <w:r w:rsidR="00545DBA">
        <w:rPr>
          <w:sz w:val="28"/>
          <w:szCs w:val="28"/>
        </w:rPr>
        <w:t xml:space="preserve"> </w:t>
      </w:r>
      <w:r w:rsidR="00EF0085">
        <w:rPr>
          <w:sz w:val="28"/>
          <w:szCs w:val="28"/>
        </w:rPr>
        <w:t>по форме согласно приложению №</w:t>
      </w:r>
      <w:r w:rsidR="00545DBA">
        <w:rPr>
          <w:sz w:val="28"/>
          <w:szCs w:val="28"/>
        </w:rPr>
        <w:t>1 к настоящему Порядку;</w:t>
      </w:r>
    </w:p>
    <w:p w:rsidR="001E5660" w:rsidRDefault="005932F1" w:rsidP="00A81D86">
      <w:pPr>
        <w:ind w:firstLine="709"/>
        <w:jc w:val="both"/>
      </w:pPr>
      <w:r>
        <w:rPr>
          <w:sz w:val="28"/>
          <w:szCs w:val="28"/>
        </w:rPr>
        <w:t>-</w:t>
      </w:r>
      <w:r>
        <w:rPr>
          <w:sz w:val="28"/>
          <w:szCs w:val="28"/>
        </w:rPr>
        <w:tab/>
      </w:r>
      <w:r w:rsidR="00545DBA">
        <w:rPr>
          <w:sz w:val="28"/>
          <w:szCs w:val="28"/>
        </w:rPr>
        <w:t xml:space="preserve">бухгалтерский баланс и </w:t>
      </w:r>
      <w:proofErr w:type="spellStart"/>
      <w:r w:rsidR="00545DBA">
        <w:rPr>
          <w:sz w:val="28"/>
          <w:szCs w:val="28"/>
        </w:rPr>
        <w:t>отчет</w:t>
      </w:r>
      <w:proofErr w:type="spellEnd"/>
      <w:r w:rsidR="00545DBA">
        <w:rPr>
          <w:sz w:val="28"/>
          <w:szCs w:val="28"/>
        </w:rPr>
        <w:t xml:space="preserve"> о прибылях и убытках за </w:t>
      </w:r>
      <w:proofErr w:type="spellStart"/>
      <w:r w:rsidR="00545DBA">
        <w:rPr>
          <w:sz w:val="28"/>
          <w:szCs w:val="28"/>
        </w:rPr>
        <w:t>отчетный</w:t>
      </w:r>
      <w:proofErr w:type="spellEnd"/>
      <w:r w:rsidR="00545DBA">
        <w:rPr>
          <w:sz w:val="28"/>
          <w:szCs w:val="28"/>
        </w:rPr>
        <w:t xml:space="preserve"> год;</w:t>
      </w:r>
    </w:p>
    <w:p w:rsidR="001E5660" w:rsidRDefault="005932F1" w:rsidP="00A81D86">
      <w:pPr>
        <w:ind w:firstLine="709"/>
        <w:jc w:val="both"/>
      </w:pPr>
      <w:r>
        <w:rPr>
          <w:sz w:val="28"/>
          <w:szCs w:val="28"/>
        </w:rPr>
        <w:t>-</w:t>
      </w:r>
      <w:r>
        <w:rPr>
          <w:sz w:val="28"/>
          <w:szCs w:val="28"/>
        </w:rPr>
        <w:tab/>
      </w:r>
      <w:r w:rsidR="00545DBA">
        <w:rPr>
          <w:sz w:val="28"/>
          <w:szCs w:val="28"/>
        </w:rPr>
        <w:t>копии учредительных документов;</w:t>
      </w:r>
    </w:p>
    <w:p w:rsidR="001E5660" w:rsidRDefault="005932F1" w:rsidP="00A81D86">
      <w:pPr>
        <w:ind w:firstLine="709"/>
        <w:jc w:val="both"/>
      </w:pPr>
      <w:r>
        <w:rPr>
          <w:sz w:val="28"/>
          <w:szCs w:val="28"/>
        </w:rPr>
        <w:t>-</w:t>
      </w:r>
      <w:r>
        <w:rPr>
          <w:sz w:val="28"/>
          <w:szCs w:val="28"/>
        </w:rPr>
        <w:tab/>
      </w:r>
      <w:r w:rsidR="00545DBA">
        <w:rPr>
          <w:sz w:val="28"/>
          <w:szCs w:val="28"/>
        </w:rPr>
        <w:t xml:space="preserve">копии документов, </w:t>
      </w:r>
      <w:proofErr w:type="spellStart"/>
      <w:r w:rsidR="00545DBA">
        <w:rPr>
          <w:sz w:val="28"/>
          <w:szCs w:val="28"/>
        </w:rPr>
        <w:t>подверждающих</w:t>
      </w:r>
      <w:proofErr w:type="spellEnd"/>
      <w:r w:rsidR="00545DBA">
        <w:rPr>
          <w:sz w:val="28"/>
          <w:szCs w:val="28"/>
        </w:rPr>
        <w:t xml:space="preserve"> полномочия руководителя предприятия;</w:t>
      </w:r>
    </w:p>
    <w:p w:rsidR="001E5660" w:rsidRDefault="005932F1" w:rsidP="00A81D86">
      <w:pPr>
        <w:ind w:firstLine="709"/>
        <w:jc w:val="both"/>
      </w:pPr>
      <w:r>
        <w:rPr>
          <w:sz w:val="28"/>
          <w:szCs w:val="28"/>
        </w:rPr>
        <w:lastRenderedPageBreak/>
        <w:t>-</w:t>
      </w:r>
      <w:r>
        <w:rPr>
          <w:sz w:val="28"/>
          <w:szCs w:val="28"/>
        </w:rPr>
        <w:tab/>
      </w:r>
      <w:r w:rsidR="00545DBA">
        <w:rPr>
          <w:sz w:val="28"/>
          <w:szCs w:val="28"/>
        </w:rPr>
        <w:t>список кредиторов предприятия, упорядоченный по величине задолженности, с указанием сроков и оснований возникновения задолженности;</w:t>
      </w:r>
    </w:p>
    <w:p w:rsidR="001E5660" w:rsidRDefault="005932F1" w:rsidP="00A81D86">
      <w:pPr>
        <w:ind w:firstLine="709"/>
        <w:jc w:val="both"/>
      </w:pPr>
      <w:r>
        <w:rPr>
          <w:sz w:val="28"/>
          <w:szCs w:val="28"/>
        </w:rPr>
        <w:t>-</w:t>
      </w:r>
      <w:r>
        <w:rPr>
          <w:sz w:val="28"/>
          <w:szCs w:val="28"/>
        </w:rPr>
        <w:tab/>
      </w:r>
      <w:r w:rsidR="00545DBA">
        <w:rPr>
          <w:sz w:val="28"/>
          <w:szCs w:val="28"/>
        </w:rPr>
        <w:t xml:space="preserve">справку налогового органа по месту налогового </w:t>
      </w:r>
      <w:proofErr w:type="spellStart"/>
      <w:r w:rsidR="00545DBA">
        <w:rPr>
          <w:sz w:val="28"/>
          <w:szCs w:val="28"/>
        </w:rPr>
        <w:t>учета</w:t>
      </w:r>
      <w:proofErr w:type="spellEnd"/>
      <w:r w:rsidR="00545DBA">
        <w:rPr>
          <w:sz w:val="28"/>
          <w:szCs w:val="28"/>
        </w:rPr>
        <w:t xml:space="preserve"> предприятия о состоянии </w:t>
      </w:r>
      <w:proofErr w:type="spellStart"/>
      <w:r w:rsidR="00545DBA">
        <w:rPr>
          <w:sz w:val="28"/>
          <w:szCs w:val="28"/>
        </w:rPr>
        <w:t>расчетов</w:t>
      </w:r>
      <w:proofErr w:type="spellEnd"/>
      <w:r w:rsidR="00545DBA">
        <w:rPr>
          <w:sz w:val="28"/>
          <w:szCs w:val="28"/>
        </w:rPr>
        <w:t xml:space="preserve"> предприятия по налогам, сборам и взносам по состоянию на последнюю </w:t>
      </w:r>
      <w:proofErr w:type="spellStart"/>
      <w:r w:rsidR="00545DBA">
        <w:rPr>
          <w:sz w:val="28"/>
          <w:szCs w:val="28"/>
        </w:rPr>
        <w:t>отчетную</w:t>
      </w:r>
      <w:proofErr w:type="spellEnd"/>
      <w:r w:rsidR="00545DBA">
        <w:rPr>
          <w:sz w:val="28"/>
          <w:szCs w:val="28"/>
        </w:rPr>
        <w:t xml:space="preserve"> дату, предшествующую дате подачи заявления о предоставлении субсидии;</w:t>
      </w:r>
    </w:p>
    <w:p w:rsidR="001E5660" w:rsidRDefault="005932F1" w:rsidP="00A81D86">
      <w:pPr>
        <w:ind w:firstLine="709"/>
        <w:jc w:val="both"/>
      </w:pPr>
      <w:r>
        <w:rPr>
          <w:sz w:val="28"/>
          <w:szCs w:val="28"/>
        </w:rPr>
        <w:t>-</w:t>
      </w:r>
      <w:r>
        <w:rPr>
          <w:sz w:val="28"/>
          <w:szCs w:val="28"/>
        </w:rPr>
        <w:tab/>
      </w:r>
      <w:r w:rsidR="00545DBA">
        <w:rPr>
          <w:sz w:val="28"/>
          <w:szCs w:val="28"/>
        </w:rPr>
        <w:t xml:space="preserve">документы, подтверждающие наличие и размер ранее предоставленных предприятию отсрочек (рассрочек) по уплате налогов и </w:t>
      </w:r>
      <w:proofErr w:type="gramStart"/>
      <w:r w:rsidR="00545DBA">
        <w:rPr>
          <w:sz w:val="28"/>
          <w:szCs w:val="28"/>
        </w:rPr>
        <w:t>сборов</w:t>
      </w:r>
      <w:proofErr w:type="gramEnd"/>
      <w:r w:rsidR="00545DBA">
        <w:rPr>
          <w:sz w:val="28"/>
          <w:szCs w:val="28"/>
        </w:rPr>
        <w:t xml:space="preserve"> и иных денежных обязательств;</w:t>
      </w:r>
    </w:p>
    <w:p w:rsidR="001E5660" w:rsidRDefault="00545DBA" w:rsidP="00A81D86">
      <w:pPr>
        <w:ind w:firstLine="709"/>
        <w:jc w:val="both"/>
      </w:pPr>
      <w:r>
        <w:rPr>
          <w:sz w:val="28"/>
          <w:szCs w:val="28"/>
        </w:rPr>
        <w:t>-</w:t>
      </w:r>
      <w:r w:rsidR="005932F1">
        <w:rPr>
          <w:sz w:val="28"/>
          <w:szCs w:val="28"/>
        </w:rPr>
        <w:tab/>
      </w:r>
      <w:r>
        <w:rPr>
          <w:sz w:val="28"/>
          <w:szCs w:val="28"/>
        </w:rPr>
        <w:t>декларации о соответствии требованиями, установленным пунктом 7 настоящего Положения.</w:t>
      </w:r>
    </w:p>
    <w:p w:rsidR="001E5660" w:rsidRDefault="00545DBA" w:rsidP="00A81D86">
      <w:pPr>
        <w:ind w:firstLine="709"/>
        <w:jc w:val="both"/>
      </w:pPr>
      <w:r>
        <w:rPr>
          <w:sz w:val="28"/>
          <w:szCs w:val="28"/>
        </w:rPr>
        <w:t>Документы заявки предоставляются предприятием на бумажном носителе</w:t>
      </w:r>
    </w:p>
    <w:p w:rsidR="001E5660" w:rsidRDefault="00545DBA" w:rsidP="00A81D86">
      <w:pPr>
        <w:ind w:firstLine="709"/>
        <w:jc w:val="both"/>
      </w:pPr>
      <w:r>
        <w:rPr>
          <w:sz w:val="28"/>
          <w:szCs w:val="28"/>
        </w:rPr>
        <w:t xml:space="preserve">Все документы, поданные на бумажном носителе, должны быть </w:t>
      </w:r>
      <w:proofErr w:type="spellStart"/>
      <w:r>
        <w:rPr>
          <w:sz w:val="28"/>
          <w:szCs w:val="28"/>
        </w:rPr>
        <w:t>четко</w:t>
      </w:r>
      <w:proofErr w:type="spellEnd"/>
      <w:r>
        <w:rPr>
          <w:sz w:val="28"/>
          <w:szCs w:val="28"/>
        </w:rPr>
        <w:t xml:space="preserve"> напечатаны. Подчистки и исправления не допускаются, за исключением исправлений, </w:t>
      </w:r>
      <w:proofErr w:type="spellStart"/>
      <w:r>
        <w:rPr>
          <w:sz w:val="28"/>
          <w:szCs w:val="28"/>
        </w:rPr>
        <w:t>с</w:t>
      </w:r>
      <w:r w:rsidR="00EF0085">
        <w:rPr>
          <w:sz w:val="28"/>
          <w:szCs w:val="28"/>
        </w:rPr>
        <w:t>к</w:t>
      </w:r>
      <w:r>
        <w:rPr>
          <w:sz w:val="28"/>
          <w:szCs w:val="28"/>
        </w:rPr>
        <w:t>репленных</w:t>
      </w:r>
      <w:proofErr w:type="spellEnd"/>
      <w:r>
        <w:rPr>
          <w:sz w:val="28"/>
          <w:szCs w:val="28"/>
        </w:rPr>
        <w:t xml:space="preserve"> печатью и заверенных подписью уполномоченного лица предприятия. Все листы, поданные на бумажном носителе, должны быть прошиты, </w:t>
      </w:r>
      <w:proofErr w:type="spellStart"/>
      <w:r>
        <w:rPr>
          <w:sz w:val="28"/>
          <w:szCs w:val="28"/>
        </w:rPr>
        <w:t>пронумеровны</w:t>
      </w:r>
      <w:proofErr w:type="spellEnd"/>
      <w:r>
        <w:rPr>
          <w:sz w:val="28"/>
          <w:szCs w:val="28"/>
        </w:rPr>
        <w:t>, заверены подписью уполномоченного лица предприятия и скреплены печатью на обороте</w:t>
      </w:r>
      <w:r w:rsidR="00EF0085">
        <w:rPr>
          <w:sz w:val="28"/>
          <w:szCs w:val="28"/>
        </w:rPr>
        <w:t xml:space="preserve"> </w:t>
      </w:r>
      <w:r>
        <w:rPr>
          <w:sz w:val="28"/>
          <w:szCs w:val="28"/>
        </w:rPr>
        <w:t>с указанием общего количества листов.</w:t>
      </w:r>
    </w:p>
    <w:p w:rsidR="001E5660" w:rsidRDefault="00545DBA" w:rsidP="00A81D86">
      <w:pPr>
        <w:ind w:firstLine="709"/>
        <w:jc w:val="both"/>
      </w:pPr>
      <w:r>
        <w:rPr>
          <w:sz w:val="28"/>
          <w:szCs w:val="28"/>
        </w:rPr>
        <w:t xml:space="preserve">Заявка (пакет документов) отклоняется в день регистрации в случае выявления на документах грубых исправлений, пятен, </w:t>
      </w:r>
      <w:proofErr w:type="spellStart"/>
      <w:r>
        <w:rPr>
          <w:sz w:val="28"/>
          <w:szCs w:val="28"/>
        </w:rPr>
        <w:t>подтеков</w:t>
      </w:r>
      <w:proofErr w:type="spellEnd"/>
      <w:r>
        <w:rPr>
          <w:sz w:val="28"/>
          <w:szCs w:val="28"/>
        </w:rPr>
        <w:t>, а также неразборчивости шрифта.</w:t>
      </w:r>
    </w:p>
    <w:p w:rsidR="001E5660" w:rsidRDefault="00EF0085" w:rsidP="00A81D86">
      <w:pPr>
        <w:ind w:firstLine="709"/>
        <w:jc w:val="both"/>
      </w:pPr>
      <w:r>
        <w:rPr>
          <w:sz w:val="28"/>
          <w:szCs w:val="28"/>
        </w:rPr>
        <w:t>9.</w:t>
      </w:r>
      <w:r>
        <w:rPr>
          <w:sz w:val="28"/>
          <w:szCs w:val="28"/>
        </w:rPr>
        <w:tab/>
      </w:r>
      <w:r w:rsidR="00545DBA">
        <w:rPr>
          <w:sz w:val="28"/>
          <w:szCs w:val="28"/>
        </w:rPr>
        <w:t>Секретариат отдела делопроизводства и контроля Администрации регистрирует документы заявки в соответствии с Инструкцией по делопроизводству Администрации в день их поступления.</w:t>
      </w:r>
    </w:p>
    <w:p w:rsidR="001E5660" w:rsidRDefault="00EF0085" w:rsidP="00A81D86">
      <w:pPr>
        <w:ind w:firstLine="709"/>
        <w:jc w:val="both"/>
      </w:pPr>
      <w:r>
        <w:rPr>
          <w:sz w:val="28"/>
          <w:szCs w:val="28"/>
        </w:rPr>
        <w:t>10.</w:t>
      </w:r>
      <w:r>
        <w:rPr>
          <w:sz w:val="28"/>
          <w:szCs w:val="28"/>
        </w:rPr>
        <w:tab/>
      </w:r>
      <w:r w:rsidR="00545DBA">
        <w:rPr>
          <w:sz w:val="28"/>
          <w:szCs w:val="28"/>
        </w:rPr>
        <w:t>В течение десяти рабочих дней со дня регистрации пакета документов заявки, Администрация оценивает их достоверность, устанавливает, отвечает или не отвечает предприятие требованиям, установленным настоящим Положением, готовит соответствующее заключение и, в случае если предприятие отвечает требованиям, определяет объем необходимых субсидий в пределах средств, предусмотренных в бюджете Питерского муниципального района, в пределах лимитов бюджетных обязательств, утверждённых на соответствующие цели решением Собрания депутатов Питерского муниципального района и выносит решение о предоставлении субсидии или об отказе в предоставлении субсидии.</w:t>
      </w:r>
    </w:p>
    <w:p w:rsidR="001E5660" w:rsidRDefault="00545DBA" w:rsidP="00A81D86">
      <w:pPr>
        <w:ind w:firstLine="709"/>
        <w:jc w:val="both"/>
      </w:pPr>
      <w:r>
        <w:rPr>
          <w:sz w:val="28"/>
          <w:szCs w:val="28"/>
        </w:rPr>
        <w:t>Решение о предоставлении субсидии или об отказе в предоставлении субсидии оформляется распоряжением Администрации. В распоряжении Администрации о предоставлении субсидии указывается размер субсидии, подлежащий предоставлению предприятию.</w:t>
      </w:r>
    </w:p>
    <w:p w:rsidR="001E5660" w:rsidRDefault="00EF0085" w:rsidP="00A81D86">
      <w:pPr>
        <w:ind w:firstLine="709"/>
        <w:jc w:val="both"/>
        <w:rPr>
          <w:sz w:val="28"/>
          <w:szCs w:val="28"/>
        </w:rPr>
      </w:pPr>
      <w:r>
        <w:rPr>
          <w:sz w:val="28"/>
          <w:szCs w:val="28"/>
        </w:rPr>
        <w:t>11.</w:t>
      </w:r>
      <w:r>
        <w:rPr>
          <w:sz w:val="28"/>
          <w:szCs w:val="28"/>
        </w:rPr>
        <w:tab/>
      </w:r>
      <w:r w:rsidR="00545DBA">
        <w:rPr>
          <w:sz w:val="28"/>
          <w:szCs w:val="28"/>
        </w:rPr>
        <w:t>Основаниями для отказа в предоставлении субсидии являются:</w:t>
      </w:r>
    </w:p>
    <w:p w:rsidR="001E5660" w:rsidRDefault="005932F1" w:rsidP="00A81D86">
      <w:pPr>
        <w:ind w:firstLine="709"/>
        <w:jc w:val="both"/>
        <w:rPr>
          <w:sz w:val="28"/>
          <w:szCs w:val="28"/>
        </w:rPr>
      </w:pPr>
      <w:bookmarkStart w:id="17" w:name="p_56"/>
      <w:bookmarkEnd w:id="17"/>
      <w:r>
        <w:rPr>
          <w:sz w:val="28"/>
          <w:szCs w:val="28"/>
        </w:rPr>
        <w:t>-</w:t>
      </w:r>
      <w:r>
        <w:rPr>
          <w:sz w:val="28"/>
          <w:szCs w:val="28"/>
        </w:rPr>
        <w:tab/>
      </w:r>
      <w:r w:rsidR="00545DBA">
        <w:rPr>
          <w:sz w:val="28"/>
          <w:szCs w:val="28"/>
        </w:rPr>
        <w:t xml:space="preserve">несоответствие представленных предприятием документов требованиям, </w:t>
      </w:r>
      <w:proofErr w:type="spellStart"/>
      <w:r w:rsidR="00545DBA">
        <w:rPr>
          <w:sz w:val="28"/>
          <w:szCs w:val="28"/>
        </w:rPr>
        <w:t>определенным</w:t>
      </w:r>
      <w:proofErr w:type="spellEnd"/>
      <w:r w:rsidR="00545DBA">
        <w:rPr>
          <w:sz w:val="28"/>
          <w:szCs w:val="28"/>
        </w:rPr>
        <w:t xml:space="preserve"> настоящим Положением, или непредставление (представление не в полном </w:t>
      </w:r>
      <w:proofErr w:type="spellStart"/>
      <w:r w:rsidR="00545DBA">
        <w:rPr>
          <w:sz w:val="28"/>
          <w:szCs w:val="28"/>
        </w:rPr>
        <w:t>объеме</w:t>
      </w:r>
      <w:proofErr w:type="spellEnd"/>
      <w:r w:rsidR="00545DBA">
        <w:rPr>
          <w:sz w:val="28"/>
          <w:szCs w:val="28"/>
        </w:rPr>
        <w:t>) указанных документов;</w:t>
      </w:r>
    </w:p>
    <w:p w:rsidR="001E5660" w:rsidRDefault="00545DBA" w:rsidP="00A81D86">
      <w:pPr>
        <w:ind w:firstLine="709"/>
        <w:jc w:val="both"/>
      </w:pPr>
      <w:bookmarkStart w:id="18" w:name="p_57"/>
      <w:bookmarkEnd w:id="18"/>
      <w:r>
        <w:rPr>
          <w:sz w:val="28"/>
          <w:szCs w:val="28"/>
        </w:rPr>
        <w:t>-</w:t>
      </w:r>
      <w:r w:rsidR="005932F1">
        <w:rPr>
          <w:sz w:val="28"/>
          <w:szCs w:val="28"/>
        </w:rPr>
        <w:tab/>
      </w:r>
      <w:r>
        <w:rPr>
          <w:sz w:val="28"/>
          <w:szCs w:val="28"/>
        </w:rPr>
        <w:t>установление факта недостоверности представленной получателем субсидии информации.</w:t>
      </w:r>
    </w:p>
    <w:p w:rsidR="001E5660" w:rsidRDefault="00EF0085" w:rsidP="00A81D86">
      <w:pPr>
        <w:ind w:firstLine="709"/>
        <w:jc w:val="both"/>
        <w:rPr>
          <w:sz w:val="28"/>
          <w:szCs w:val="28"/>
        </w:rPr>
      </w:pPr>
      <w:r>
        <w:rPr>
          <w:sz w:val="28"/>
          <w:szCs w:val="28"/>
        </w:rPr>
        <w:lastRenderedPageBreak/>
        <w:t>12.</w:t>
      </w:r>
      <w:r>
        <w:rPr>
          <w:sz w:val="28"/>
          <w:szCs w:val="28"/>
        </w:rPr>
        <w:tab/>
      </w:r>
      <w:r w:rsidR="00545DBA">
        <w:rPr>
          <w:sz w:val="28"/>
          <w:szCs w:val="28"/>
        </w:rPr>
        <w:t>После устранения замечаний, послуживших основанием для вынесения решения об отказе в предоставлении субсидии, предприятие вправе повторно обратиться за предоставлением субсидии.</w:t>
      </w:r>
    </w:p>
    <w:p w:rsidR="001E5660" w:rsidRDefault="00545DBA" w:rsidP="00A81D86">
      <w:pPr>
        <w:ind w:firstLine="709"/>
        <w:jc w:val="both"/>
        <w:rPr>
          <w:sz w:val="28"/>
          <w:szCs w:val="28"/>
        </w:rPr>
      </w:pPr>
      <w:r>
        <w:rPr>
          <w:sz w:val="28"/>
          <w:szCs w:val="28"/>
        </w:rPr>
        <w:t>13.</w:t>
      </w:r>
      <w:r w:rsidR="00EF0085">
        <w:rPr>
          <w:sz w:val="28"/>
          <w:szCs w:val="28"/>
        </w:rPr>
        <w:tab/>
      </w:r>
      <w:proofErr w:type="gramStart"/>
      <w:r>
        <w:rPr>
          <w:sz w:val="28"/>
          <w:szCs w:val="28"/>
        </w:rPr>
        <w:t>В</w:t>
      </w:r>
      <w:proofErr w:type="gramEnd"/>
      <w:r>
        <w:rPr>
          <w:sz w:val="28"/>
          <w:szCs w:val="28"/>
        </w:rPr>
        <w:t xml:space="preserve"> течение 10 рабочих дней после принятия решения о предоставлении субсидии заключается Соглашение о предоставлении субсидии между предприятием и Администрацией в соответствии с типовой формой, утверждённой постановлением Администрации (далее — Соглашение), заключаемое между Администрацией и предприятием, в соответствии с типовой формой, установленной финансовым управлением администрации Питерского муниципального района для соответствующей субсидии.</w:t>
      </w:r>
    </w:p>
    <w:p w:rsidR="001E5660" w:rsidRDefault="00545DBA" w:rsidP="00A81D86">
      <w:pPr>
        <w:ind w:firstLine="709"/>
        <w:jc w:val="both"/>
        <w:rPr>
          <w:sz w:val="28"/>
          <w:szCs w:val="28"/>
        </w:rPr>
      </w:pPr>
      <w:r>
        <w:rPr>
          <w:sz w:val="28"/>
          <w:szCs w:val="28"/>
        </w:rPr>
        <w:t>14.</w:t>
      </w:r>
      <w:r w:rsidR="00EF0085">
        <w:rPr>
          <w:sz w:val="28"/>
          <w:szCs w:val="28"/>
        </w:rPr>
        <w:tab/>
      </w:r>
      <w:r>
        <w:rPr>
          <w:sz w:val="28"/>
          <w:szCs w:val="28"/>
        </w:rPr>
        <w:t xml:space="preserve">В Соглашение должны быть включены условия о согласовании новых условий соглашения или о расторжении соглашения при </w:t>
      </w:r>
      <w:proofErr w:type="spellStart"/>
      <w:r>
        <w:rPr>
          <w:sz w:val="28"/>
          <w:szCs w:val="28"/>
        </w:rPr>
        <w:t>недостижении</w:t>
      </w:r>
      <w:proofErr w:type="spellEnd"/>
      <w:r>
        <w:rPr>
          <w:sz w:val="28"/>
          <w:szCs w:val="28"/>
        </w:rPr>
        <w:t xml:space="preserve"> согласия по новым условиям, в случае уменьшения главному распорядителю бюджетных средств ранее </w:t>
      </w:r>
      <w:proofErr w:type="spellStart"/>
      <w:r>
        <w:rPr>
          <w:sz w:val="28"/>
          <w:szCs w:val="28"/>
        </w:rPr>
        <w:t>доведенных</w:t>
      </w:r>
      <w:proofErr w:type="spellEnd"/>
      <w:r>
        <w:rPr>
          <w:sz w:val="28"/>
          <w:szCs w:val="28"/>
        </w:rPr>
        <w:t xml:space="preserve"> лимитов бюджетных обязательств, приводящего к невозможности предоставления субсидии в размере, </w:t>
      </w:r>
      <w:proofErr w:type="spellStart"/>
      <w:r>
        <w:rPr>
          <w:sz w:val="28"/>
          <w:szCs w:val="28"/>
        </w:rPr>
        <w:t>определенном</w:t>
      </w:r>
      <w:proofErr w:type="spellEnd"/>
      <w:r>
        <w:rPr>
          <w:sz w:val="28"/>
          <w:szCs w:val="28"/>
        </w:rPr>
        <w:t xml:space="preserve"> в Соглашении.</w:t>
      </w:r>
    </w:p>
    <w:p w:rsidR="001E5660" w:rsidRDefault="00EF0085" w:rsidP="00A81D86">
      <w:pPr>
        <w:ind w:firstLine="709"/>
        <w:jc w:val="both"/>
        <w:rPr>
          <w:sz w:val="28"/>
          <w:szCs w:val="28"/>
        </w:rPr>
      </w:pPr>
      <w:r>
        <w:rPr>
          <w:sz w:val="28"/>
          <w:szCs w:val="28"/>
        </w:rPr>
        <w:t>15.</w:t>
      </w:r>
      <w:r>
        <w:rPr>
          <w:sz w:val="28"/>
          <w:szCs w:val="28"/>
        </w:rPr>
        <w:tab/>
      </w:r>
      <w:r w:rsidR="00545DBA">
        <w:rPr>
          <w:sz w:val="28"/>
          <w:szCs w:val="28"/>
        </w:rPr>
        <w:t>Соглашения о предоставлении субсидии из местного бюджета должно быть заключено в государственной интегрированной информационной системе управления общественными финансами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Питерского муниципального района по предоставлению указанной Субсидии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w:t>
      </w:r>
      <w:r>
        <w:rPr>
          <w:sz w:val="28"/>
          <w:szCs w:val="28"/>
        </w:rPr>
        <w:t xml:space="preserve">чаемых с соблюдением требований </w:t>
      </w:r>
      <w:hyperlink r:id="rId13" w:anchor="/document/10102673/entry/3" w:history="1">
        <w:r w:rsidR="00545DBA" w:rsidRPr="00EF0085">
          <w:rPr>
            <w:rStyle w:val="a3"/>
            <w:color w:val="auto"/>
            <w:sz w:val="28"/>
            <w:szCs w:val="28"/>
            <w:u w:val="none"/>
          </w:rPr>
          <w:t>законодательства</w:t>
        </w:r>
      </w:hyperlink>
      <w:r w:rsidRPr="00EF0085">
        <w:rPr>
          <w:rStyle w:val="a3"/>
          <w:color w:val="auto"/>
          <w:sz w:val="28"/>
          <w:szCs w:val="28"/>
          <w:u w:val="none"/>
        </w:rPr>
        <w:t xml:space="preserve"> </w:t>
      </w:r>
      <w:r w:rsidR="00545DBA">
        <w:rPr>
          <w:sz w:val="28"/>
          <w:szCs w:val="28"/>
        </w:rPr>
        <w:t>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1E5660" w:rsidRDefault="00545DBA" w:rsidP="00A81D86">
      <w:pPr>
        <w:ind w:firstLine="709"/>
        <w:jc w:val="both"/>
        <w:rPr>
          <w:sz w:val="28"/>
          <w:szCs w:val="28"/>
        </w:rPr>
      </w:pPr>
      <w:r>
        <w:rPr>
          <w:sz w:val="28"/>
          <w:szCs w:val="28"/>
        </w:rPr>
        <w:t>16.</w:t>
      </w:r>
      <w:r w:rsidR="00EF0085">
        <w:rPr>
          <w:sz w:val="28"/>
          <w:szCs w:val="28"/>
        </w:rPr>
        <w:tab/>
      </w:r>
      <w:r>
        <w:rPr>
          <w:sz w:val="28"/>
          <w:szCs w:val="28"/>
        </w:rPr>
        <w:t>Перечисление средств Субсидии предприятию осуществляется в срок не позднее 30 рабочих дней с даты заключения Соглашения.</w:t>
      </w:r>
    </w:p>
    <w:p w:rsidR="001E5660" w:rsidRDefault="00EF0085" w:rsidP="00A81D86">
      <w:pPr>
        <w:ind w:firstLine="709"/>
        <w:jc w:val="both"/>
        <w:rPr>
          <w:sz w:val="28"/>
          <w:szCs w:val="28"/>
        </w:rPr>
      </w:pPr>
      <w:r>
        <w:rPr>
          <w:sz w:val="28"/>
          <w:szCs w:val="28"/>
        </w:rPr>
        <w:t>17.</w:t>
      </w:r>
      <w:r>
        <w:rPr>
          <w:sz w:val="28"/>
          <w:szCs w:val="28"/>
        </w:rPr>
        <w:tab/>
      </w:r>
      <w:r w:rsidR="00545DBA">
        <w:rPr>
          <w:sz w:val="28"/>
          <w:szCs w:val="28"/>
        </w:rPr>
        <w:t>Результатом предоставления Субсидии является:</w:t>
      </w:r>
    </w:p>
    <w:p w:rsidR="001E5660" w:rsidRDefault="005932F1" w:rsidP="00A81D86">
      <w:pPr>
        <w:ind w:firstLine="709"/>
        <w:jc w:val="both"/>
        <w:rPr>
          <w:sz w:val="28"/>
          <w:szCs w:val="28"/>
        </w:rPr>
      </w:pPr>
      <w:r>
        <w:rPr>
          <w:sz w:val="28"/>
          <w:szCs w:val="28"/>
        </w:rPr>
        <w:t>-</w:t>
      </w:r>
      <w:r>
        <w:rPr>
          <w:sz w:val="28"/>
          <w:szCs w:val="28"/>
        </w:rPr>
        <w:tab/>
      </w:r>
      <w:r w:rsidR="00545DBA">
        <w:rPr>
          <w:sz w:val="28"/>
          <w:szCs w:val="28"/>
        </w:rPr>
        <w:t>отсутствие задолженности предприятия по обязательным платежам, в том числе по выплате заработной платы работникам, по</w:t>
      </w:r>
      <w:r w:rsidR="000839E1">
        <w:rPr>
          <w:sz w:val="28"/>
          <w:szCs w:val="28"/>
        </w:rPr>
        <w:t xml:space="preserve"> </w:t>
      </w:r>
      <w:r w:rsidR="00545DBA">
        <w:rPr>
          <w:sz w:val="28"/>
          <w:szCs w:val="28"/>
        </w:rPr>
        <w:t xml:space="preserve">налогам, сборам и взносам, по </w:t>
      </w:r>
      <w:proofErr w:type="spellStart"/>
      <w:r w:rsidR="00545DBA">
        <w:rPr>
          <w:sz w:val="28"/>
          <w:szCs w:val="28"/>
        </w:rPr>
        <w:t>расчетам</w:t>
      </w:r>
      <w:proofErr w:type="spellEnd"/>
      <w:r w:rsidR="00545DBA">
        <w:rPr>
          <w:sz w:val="28"/>
          <w:szCs w:val="28"/>
        </w:rPr>
        <w:t xml:space="preserve"> с внебюджетными фондами;</w:t>
      </w:r>
    </w:p>
    <w:p w:rsidR="001E5660" w:rsidRDefault="00545DBA" w:rsidP="00A81D86">
      <w:pPr>
        <w:ind w:firstLine="709"/>
        <w:jc w:val="both"/>
        <w:rPr>
          <w:sz w:val="28"/>
          <w:szCs w:val="28"/>
        </w:rPr>
      </w:pPr>
      <w:r>
        <w:rPr>
          <w:sz w:val="28"/>
          <w:szCs w:val="28"/>
        </w:rPr>
        <w:t xml:space="preserve">- </w:t>
      </w:r>
      <w:r w:rsidR="005932F1">
        <w:rPr>
          <w:sz w:val="28"/>
          <w:szCs w:val="28"/>
        </w:rPr>
        <w:tab/>
      </w:r>
      <w:r>
        <w:rPr>
          <w:sz w:val="28"/>
          <w:szCs w:val="28"/>
        </w:rPr>
        <w:t>отсутствие задолженности предприятия по вступившим в силу судебным решениям и предъявленным к исполнению исполнительным документам.</w:t>
      </w:r>
    </w:p>
    <w:p w:rsidR="001E5660" w:rsidRDefault="000839E1" w:rsidP="00A81D86">
      <w:pPr>
        <w:pStyle w:val="ae"/>
        <w:spacing w:after="0" w:line="240" w:lineRule="auto"/>
        <w:ind w:firstLine="709"/>
        <w:jc w:val="both"/>
        <w:rPr>
          <w:sz w:val="28"/>
          <w:szCs w:val="28"/>
        </w:rPr>
      </w:pPr>
      <w:bookmarkStart w:id="19" w:name="p_70"/>
      <w:bookmarkEnd w:id="19"/>
      <w:r>
        <w:rPr>
          <w:sz w:val="28"/>
          <w:szCs w:val="28"/>
        </w:rPr>
        <w:t>18.</w:t>
      </w:r>
      <w:r>
        <w:rPr>
          <w:sz w:val="28"/>
          <w:szCs w:val="28"/>
        </w:rPr>
        <w:tab/>
      </w:r>
      <w:r w:rsidR="00545DBA">
        <w:rPr>
          <w:sz w:val="28"/>
          <w:szCs w:val="28"/>
        </w:rPr>
        <w:t xml:space="preserve">При реорганизации предприятия-получателя субсидии, являющегося юридическим лицом, в форме слияния, присоединения или преобразования в соглашение вносятся изменения </w:t>
      </w:r>
      <w:proofErr w:type="spellStart"/>
      <w:r w:rsidR="00545DBA">
        <w:rPr>
          <w:sz w:val="28"/>
          <w:szCs w:val="28"/>
        </w:rPr>
        <w:t>путем</w:t>
      </w:r>
      <w:proofErr w:type="spellEnd"/>
      <w:r w:rsidR="00545DBA">
        <w:rPr>
          <w:sz w:val="28"/>
          <w:szCs w:val="28"/>
        </w:rPr>
        <w:t xml:space="preserve"> заключения дополнительного соглашения к соглашению в части перемены лица в </w:t>
      </w:r>
      <w:r w:rsidR="00545DBA">
        <w:rPr>
          <w:sz w:val="28"/>
          <w:szCs w:val="28"/>
        </w:rPr>
        <w:lastRenderedPageBreak/>
        <w:t>обязательстве с указанием в соглашении юридического лица, являющегося правопреемником;</w:t>
      </w:r>
    </w:p>
    <w:p w:rsidR="001E5660" w:rsidRDefault="00545DBA" w:rsidP="00A81D86">
      <w:pPr>
        <w:pStyle w:val="ae"/>
        <w:spacing w:after="0" w:line="240" w:lineRule="auto"/>
        <w:ind w:firstLine="709"/>
        <w:jc w:val="both"/>
      </w:pPr>
      <w:r>
        <w:rPr>
          <w:sz w:val="28"/>
          <w:szCs w:val="28"/>
        </w:rPr>
        <w:t>При реорганизации предприятия -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Питерского муниципального района.</w:t>
      </w:r>
      <w:r>
        <w:rPr>
          <w:noProof/>
        </w:rPr>
        <mc:AlternateContent>
          <mc:Choice Requires="wps">
            <w:drawing>
              <wp:anchor distT="0" distB="0" distL="0" distR="0" simplePos="0" relativeHeight="251660800" behindDoc="0" locked="0" layoutInCell="0" allowOverlap="1">
                <wp:simplePos x="0" y="0"/>
                <wp:positionH relativeFrom="page">
                  <wp:posOffset>476250</wp:posOffset>
                </wp:positionH>
                <wp:positionV relativeFrom="line">
                  <wp:posOffset>635</wp:posOffset>
                </wp:positionV>
                <wp:extent cx="228600" cy="228600"/>
                <wp:effectExtent l="0" t="0" r="0" b="0"/>
                <wp:wrapNone/>
                <wp:docPr id="4" name="entry_1004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wps:spPr>
                      <wps:txbx>
                        <w:txbxContent>
                          <w:p w:rsidR="001E5660" w:rsidRDefault="001E5660">
                            <w:pPr>
                              <w:pStyle w:val="ae"/>
                            </w:pPr>
                          </w:p>
                        </w:txbxContent>
                      </wps:txbx>
                      <wps:bodyPr lIns="0" tIns="0" rIns="0" bIns="0" anchor="t">
                        <a:noAutofit/>
                      </wps:bodyPr>
                    </wps:wsp>
                  </a:graphicData>
                </a:graphic>
              </wp:anchor>
            </w:drawing>
          </mc:Choice>
          <mc:Fallback>
            <w:pict>
              <v:shape id="entry_10043" o:spid="_x0000_s1029" type="#_x0000_t202" style="position:absolute;left:0;text-align:left;margin-left:37.5pt;margin-top:.05pt;width:18pt;height:18pt;z-index:25166080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" o:allowincell="f" stroked="f">
                <v:textbox inset="0,0,0,0">
                  <w:txbxContent>
                    <w:p w:rsidR="001E5660" w:rsidRDefault="001E5660">
                      <w:pPr>
                        <w:pStyle w:val="ae"/>
                      </w:pPr>
                    </w:p>
                  </w:txbxContent>
                </v:textbox>
                <w10:wrap anchorx="page" anchory="line"/>
              </v:shape>
            </w:pict>
          </mc:Fallback>
        </mc:AlternateContent>
      </w:r>
    </w:p>
    <w:p w:rsidR="001E5660" w:rsidRDefault="00545DBA" w:rsidP="00A81D86">
      <w:pPr>
        <w:ind w:firstLine="709"/>
        <w:jc w:val="both"/>
        <w:rPr>
          <w:sz w:val="28"/>
          <w:szCs w:val="28"/>
        </w:rPr>
      </w:pPr>
      <w:r>
        <w:rPr>
          <w:sz w:val="28"/>
          <w:szCs w:val="28"/>
        </w:rPr>
        <w:t>19.</w:t>
      </w:r>
      <w:bookmarkStart w:id="20" w:name="p_75"/>
      <w:bookmarkEnd w:id="20"/>
      <w:r w:rsidR="000839E1">
        <w:rPr>
          <w:sz w:val="28"/>
          <w:szCs w:val="28"/>
        </w:rPr>
        <w:tab/>
      </w:r>
      <w:r>
        <w:rPr>
          <w:sz w:val="28"/>
          <w:szCs w:val="28"/>
        </w:rPr>
        <w:t xml:space="preserve">По результатам использования субсидии предприятие — получатель субсидии предоставляет в Администрацию ежеквартально, в срок не позднее последнего рабочего дня, следующего за </w:t>
      </w:r>
      <w:proofErr w:type="spellStart"/>
      <w:r>
        <w:rPr>
          <w:sz w:val="28"/>
          <w:szCs w:val="28"/>
        </w:rPr>
        <w:t>отчетным</w:t>
      </w:r>
      <w:proofErr w:type="spellEnd"/>
      <w:r>
        <w:rPr>
          <w:sz w:val="28"/>
          <w:szCs w:val="28"/>
        </w:rPr>
        <w:t xml:space="preserve"> кварталом, следующую </w:t>
      </w:r>
      <w:proofErr w:type="spellStart"/>
      <w:r>
        <w:rPr>
          <w:sz w:val="28"/>
          <w:szCs w:val="28"/>
        </w:rPr>
        <w:t>отчетность</w:t>
      </w:r>
      <w:proofErr w:type="spellEnd"/>
      <w:r>
        <w:rPr>
          <w:sz w:val="28"/>
          <w:szCs w:val="28"/>
        </w:rPr>
        <w:t>:</w:t>
      </w:r>
    </w:p>
    <w:p w:rsidR="001E5660" w:rsidRDefault="000839E1" w:rsidP="00A81D86">
      <w:pPr>
        <w:ind w:firstLine="709"/>
        <w:jc w:val="both"/>
        <w:rPr>
          <w:sz w:val="28"/>
          <w:szCs w:val="28"/>
        </w:rPr>
      </w:pPr>
      <w:bookmarkStart w:id="21" w:name="entry_11412"/>
      <w:bookmarkStart w:id="22" w:name="p_76"/>
      <w:bookmarkEnd w:id="21"/>
      <w:bookmarkEnd w:id="22"/>
      <w:r>
        <w:rPr>
          <w:sz w:val="28"/>
          <w:szCs w:val="28"/>
        </w:rPr>
        <w:t>-</w:t>
      </w:r>
      <w:r>
        <w:rPr>
          <w:sz w:val="28"/>
          <w:szCs w:val="28"/>
        </w:rPr>
        <w:tab/>
      </w:r>
      <w:proofErr w:type="spellStart"/>
      <w:r w:rsidR="00545DBA">
        <w:rPr>
          <w:sz w:val="28"/>
          <w:szCs w:val="28"/>
        </w:rPr>
        <w:t>отчет</w:t>
      </w:r>
      <w:proofErr w:type="spellEnd"/>
      <w:r w:rsidR="00545DBA">
        <w:rPr>
          <w:sz w:val="28"/>
          <w:szCs w:val="28"/>
        </w:rPr>
        <w:t xml:space="preserve"> о достижении значений результатов предоставления субсидии, а также характеристик результата (при их установлении);</w:t>
      </w:r>
    </w:p>
    <w:p w:rsidR="001E5660" w:rsidRDefault="000839E1" w:rsidP="00A81D86">
      <w:pPr>
        <w:ind w:firstLine="709"/>
        <w:jc w:val="both"/>
        <w:rPr>
          <w:sz w:val="28"/>
          <w:szCs w:val="28"/>
        </w:rPr>
      </w:pPr>
      <w:bookmarkStart w:id="23" w:name="entry_11413"/>
      <w:bookmarkStart w:id="24" w:name="p_77"/>
      <w:bookmarkEnd w:id="23"/>
      <w:bookmarkEnd w:id="24"/>
      <w:r>
        <w:rPr>
          <w:sz w:val="28"/>
          <w:szCs w:val="28"/>
        </w:rPr>
        <w:t>-</w:t>
      </w:r>
      <w:r>
        <w:rPr>
          <w:sz w:val="28"/>
          <w:szCs w:val="28"/>
        </w:rPr>
        <w:tab/>
      </w:r>
      <w:proofErr w:type="spellStart"/>
      <w:r w:rsidR="00545DBA">
        <w:rPr>
          <w:sz w:val="28"/>
          <w:szCs w:val="28"/>
        </w:rPr>
        <w:t>отчет</w:t>
      </w:r>
      <w:proofErr w:type="spellEnd"/>
      <w:r w:rsidR="00545DBA">
        <w:rPr>
          <w:sz w:val="28"/>
          <w:szCs w:val="28"/>
        </w:rPr>
        <w:t xml:space="preserve"> об осуществлении расходов, источником финансового обеспечения которых является субсидия.</w:t>
      </w:r>
    </w:p>
    <w:p w:rsidR="001E5660" w:rsidRDefault="00545DBA" w:rsidP="00A81D86">
      <w:pPr>
        <w:ind w:firstLine="709"/>
        <w:jc w:val="both"/>
        <w:rPr>
          <w:sz w:val="28"/>
          <w:szCs w:val="28"/>
        </w:rPr>
      </w:pPr>
      <w:bookmarkStart w:id="25" w:name="p_78"/>
      <w:bookmarkEnd w:id="25"/>
      <w:r>
        <w:rPr>
          <w:sz w:val="28"/>
          <w:szCs w:val="28"/>
        </w:rPr>
        <w:t xml:space="preserve">При предоставлении субсидий из бюджета Питерского муниципального района, источником финансового обеспечения расходных обязательств Питерского муниципального района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w:t>
      </w:r>
      <w:proofErr w:type="spellStart"/>
      <w:r>
        <w:rPr>
          <w:sz w:val="28"/>
          <w:szCs w:val="28"/>
        </w:rPr>
        <w:t>отчетности</w:t>
      </w:r>
      <w:proofErr w:type="spellEnd"/>
      <w:r>
        <w:rPr>
          <w:sz w:val="28"/>
          <w:szCs w:val="28"/>
        </w:rPr>
        <w:t>, предусмотренной настоящим 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1E5660" w:rsidRDefault="00545DBA" w:rsidP="00A81D86">
      <w:pPr>
        <w:ind w:firstLine="709"/>
        <w:jc w:val="both"/>
        <w:rPr>
          <w:sz w:val="28"/>
          <w:szCs w:val="28"/>
        </w:rPr>
      </w:pPr>
      <w:r>
        <w:rPr>
          <w:sz w:val="28"/>
          <w:szCs w:val="28"/>
        </w:rPr>
        <w:t xml:space="preserve">Администрация осуществляет проверку предоставленной </w:t>
      </w:r>
      <w:proofErr w:type="spellStart"/>
      <w:r>
        <w:rPr>
          <w:sz w:val="28"/>
          <w:szCs w:val="28"/>
        </w:rPr>
        <w:t>отчетности</w:t>
      </w:r>
      <w:proofErr w:type="spellEnd"/>
      <w:r>
        <w:rPr>
          <w:sz w:val="28"/>
          <w:szCs w:val="28"/>
        </w:rPr>
        <w:t xml:space="preserve"> в течение 15 рабочих дней с даты </w:t>
      </w:r>
      <w:proofErr w:type="spellStart"/>
      <w:r>
        <w:rPr>
          <w:sz w:val="28"/>
          <w:szCs w:val="28"/>
        </w:rPr>
        <w:t>ее</w:t>
      </w:r>
      <w:proofErr w:type="spellEnd"/>
      <w:r>
        <w:rPr>
          <w:sz w:val="28"/>
          <w:szCs w:val="28"/>
        </w:rPr>
        <w:t xml:space="preserve"> предоставления. По факту проверки </w:t>
      </w:r>
      <w:proofErr w:type="spellStart"/>
      <w:r>
        <w:rPr>
          <w:sz w:val="28"/>
          <w:szCs w:val="28"/>
        </w:rPr>
        <w:t>отчетность</w:t>
      </w:r>
      <w:proofErr w:type="spellEnd"/>
      <w:r>
        <w:rPr>
          <w:sz w:val="28"/>
          <w:szCs w:val="28"/>
        </w:rPr>
        <w:t xml:space="preserve"> принимается либо возвращается предприятию-получателю субсидии для доработки и корректировки в указанные Администрацией сроки.</w:t>
      </w:r>
    </w:p>
    <w:p w:rsidR="001E5660" w:rsidRDefault="00545DBA" w:rsidP="00A81D86">
      <w:pPr>
        <w:ind w:firstLine="709"/>
        <w:jc w:val="both"/>
        <w:rPr>
          <w:sz w:val="28"/>
          <w:szCs w:val="28"/>
        </w:rPr>
      </w:pPr>
      <w:r>
        <w:rPr>
          <w:sz w:val="28"/>
          <w:szCs w:val="28"/>
        </w:rPr>
        <w:t>20.</w:t>
      </w:r>
      <w:r w:rsidR="000839E1">
        <w:rPr>
          <w:sz w:val="28"/>
          <w:szCs w:val="28"/>
        </w:rPr>
        <w:tab/>
      </w:r>
      <w:r>
        <w:rPr>
          <w:sz w:val="28"/>
          <w:szCs w:val="28"/>
        </w:rPr>
        <w:t xml:space="preserve"> Обязательный 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субсидии осуществляется Администрацией как главным распорядителем бюджетных средств, а также органами государственного (муниципального) финансового контроля в форме провед</w:t>
      </w:r>
      <w:r w:rsidR="000839E1">
        <w:rPr>
          <w:sz w:val="28"/>
          <w:szCs w:val="28"/>
        </w:rPr>
        <w:t xml:space="preserve">ения проверок в соответствии со </w:t>
      </w:r>
      <w:hyperlink r:id="rId14" w:anchor="/document/12112604/entry/2681" w:history="1">
        <w:r w:rsidR="000839E1" w:rsidRPr="000839E1">
          <w:rPr>
            <w:rStyle w:val="a3"/>
            <w:color w:val="auto"/>
            <w:sz w:val="28"/>
            <w:szCs w:val="28"/>
            <w:u w:val="none"/>
          </w:rPr>
          <w:t xml:space="preserve">статьями 268 </w:t>
        </w:r>
        <w:r w:rsidRPr="000839E1">
          <w:rPr>
            <w:rStyle w:val="a3"/>
            <w:color w:val="auto"/>
            <w:sz w:val="28"/>
            <w:szCs w:val="28"/>
            <w:u w:val="none"/>
          </w:rPr>
          <w:t>1</w:t>
        </w:r>
      </w:hyperlink>
      <w:r w:rsidR="000839E1" w:rsidRPr="000839E1">
        <w:rPr>
          <w:sz w:val="28"/>
          <w:szCs w:val="28"/>
        </w:rPr>
        <w:t xml:space="preserve"> и </w:t>
      </w:r>
      <w:hyperlink r:id="rId15" w:anchor="/document/12112604/entry/2692" w:history="1">
        <w:r w:rsidR="000839E1" w:rsidRPr="000839E1">
          <w:rPr>
            <w:rStyle w:val="a3"/>
            <w:color w:val="auto"/>
            <w:sz w:val="28"/>
            <w:szCs w:val="28"/>
            <w:u w:val="none"/>
          </w:rPr>
          <w:t xml:space="preserve">269 </w:t>
        </w:r>
        <w:r w:rsidRPr="000839E1">
          <w:rPr>
            <w:rStyle w:val="a3"/>
            <w:color w:val="auto"/>
            <w:sz w:val="28"/>
            <w:szCs w:val="28"/>
            <w:u w:val="none"/>
          </w:rPr>
          <w:t>2</w:t>
        </w:r>
      </w:hyperlink>
      <w:r w:rsidRPr="000839E1">
        <w:rPr>
          <w:sz w:val="28"/>
          <w:szCs w:val="28"/>
        </w:rPr>
        <w:t> </w:t>
      </w:r>
      <w:r>
        <w:rPr>
          <w:sz w:val="28"/>
          <w:szCs w:val="28"/>
        </w:rPr>
        <w:t>Бюджетного кодекса Российской Федерации.</w:t>
      </w:r>
    </w:p>
    <w:p w:rsidR="001E5660" w:rsidRDefault="000839E1" w:rsidP="00A81D86">
      <w:pPr>
        <w:ind w:firstLine="709"/>
        <w:jc w:val="both"/>
        <w:rPr>
          <w:sz w:val="28"/>
          <w:szCs w:val="28"/>
        </w:rPr>
      </w:pPr>
      <w:r>
        <w:rPr>
          <w:sz w:val="28"/>
          <w:szCs w:val="28"/>
        </w:rPr>
        <w:t>21.</w:t>
      </w:r>
      <w:r>
        <w:rPr>
          <w:sz w:val="28"/>
          <w:szCs w:val="28"/>
        </w:rPr>
        <w:tab/>
      </w:r>
      <w:r w:rsidR="00545DBA">
        <w:rPr>
          <w:sz w:val="28"/>
          <w:szCs w:val="28"/>
        </w:rPr>
        <w:t xml:space="preserve">За нарушение условий и порядка предоставления субсидии, в том числе за </w:t>
      </w:r>
      <w:proofErr w:type="spellStart"/>
      <w:r w:rsidR="00545DBA">
        <w:rPr>
          <w:sz w:val="28"/>
          <w:szCs w:val="28"/>
        </w:rPr>
        <w:t>недостижение</w:t>
      </w:r>
      <w:proofErr w:type="spellEnd"/>
      <w:r w:rsidR="00545DBA">
        <w:rPr>
          <w:sz w:val="28"/>
          <w:szCs w:val="28"/>
        </w:rPr>
        <w:t xml:space="preserve"> результатов предоставления субсидии предусмотрены следующие меры ответственности:</w:t>
      </w:r>
    </w:p>
    <w:p w:rsidR="001E5660" w:rsidRDefault="000839E1" w:rsidP="00A81D86">
      <w:pPr>
        <w:pStyle w:val="ae"/>
        <w:spacing w:after="0" w:line="240" w:lineRule="auto"/>
        <w:ind w:firstLine="709"/>
        <w:jc w:val="both"/>
      </w:pPr>
      <w:bookmarkStart w:id="26" w:name="p_88"/>
      <w:bookmarkEnd w:id="26"/>
      <w:r>
        <w:rPr>
          <w:sz w:val="28"/>
          <w:szCs w:val="28"/>
        </w:rPr>
        <w:t>-</w:t>
      </w:r>
      <w:r>
        <w:rPr>
          <w:sz w:val="28"/>
          <w:szCs w:val="28"/>
        </w:rPr>
        <w:tab/>
      </w:r>
      <w:r w:rsidR="00545DBA">
        <w:rPr>
          <w:sz w:val="28"/>
          <w:szCs w:val="28"/>
        </w:rPr>
        <w:t xml:space="preserve">возврат субсидий в бюджет Питерского муниципального района, в случае нарушения получателем субсидии условий, установленных при предоставлении субсидии, выявленного в том числе по фактам проверок, </w:t>
      </w:r>
      <w:proofErr w:type="spellStart"/>
      <w:r w:rsidR="00545DBA">
        <w:rPr>
          <w:sz w:val="28"/>
          <w:szCs w:val="28"/>
        </w:rPr>
        <w:t>проведенных</w:t>
      </w:r>
      <w:proofErr w:type="spellEnd"/>
      <w:r w:rsidR="00545DBA">
        <w:rPr>
          <w:sz w:val="28"/>
          <w:szCs w:val="28"/>
        </w:rPr>
        <w:t xml:space="preserve"> главным распорядителем бюджетных средств и органами </w:t>
      </w:r>
      <w:r w:rsidR="00545DBA">
        <w:rPr>
          <w:sz w:val="28"/>
          <w:szCs w:val="28"/>
        </w:rPr>
        <w:lastRenderedPageBreak/>
        <w:t xml:space="preserve">государственного (муниципального) финансового контроля, а также в случае </w:t>
      </w:r>
      <w:proofErr w:type="spellStart"/>
      <w:r w:rsidR="00545DBA">
        <w:rPr>
          <w:sz w:val="28"/>
          <w:szCs w:val="28"/>
        </w:rPr>
        <w:t>недостижения</w:t>
      </w:r>
      <w:proofErr w:type="spellEnd"/>
      <w:r w:rsidR="00545DBA">
        <w:rPr>
          <w:sz w:val="28"/>
          <w:szCs w:val="28"/>
        </w:rPr>
        <w:t xml:space="preserve"> значений результатов предоставления субсидии.</w:t>
      </w:r>
    </w:p>
    <w:p w:rsidR="001E5660" w:rsidRDefault="000839E1" w:rsidP="00A81D86">
      <w:pPr>
        <w:ind w:firstLine="709"/>
        <w:jc w:val="both"/>
      </w:pPr>
      <w:r>
        <w:rPr>
          <w:sz w:val="28"/>
          <w:szCs w:val="28"/>
        </w:rPr>
        <w:t>22.</w:t>
      </w:r>
      <w:r>
        <w:rPr>
          <w:sz w:val="28"/>
          <w:szCs w:val="28"/>
        </w:rPr>
        <w:tab/>
      </w:r>
      <w:proofErr w:type="gramStart"/>
      <w:r w:rsidR="00545DBA">
        <w:rPr>
          <w:sz w:val="28"/>
          <w:szCs w:val="28"/>
        </w:rPr>
        <w:t>В</w:t>
      </w:r>
      <w:proofErr w:type="gramEnd"/>
      <w:r w:rsidR="00545DBA">
        <w:rPr>
          <w:sz w:val="28"/>
          <w:szCs w:val="28"/>
        </w:rPr>
        <w:t xml:space="preserve"> случае если по результатам проверок, </w:t>
      </w:r>
      <w:proofErr w:type="spellStart"/>
      <w:r w:rsidR="00545DBA">
        <w:rPr>
          <w:sz w:val="28"/>
          <w:szCs w:val="28"/>
        </w:rPr>
        <w:t>проведенных</w:t>
      </w:r>
      <w:proofErr w:type="spellEnd"/>
      <w:r w:rsidR="00545DBA">
        <w:rPr>
          <w:sz w:val="28"/>
          <w:szCs w:val="28"/>
        </w:rPr>
        <w:t xml:space="preserve"> главным распорядителем бюджетных средств Питерского муниципального района,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Питерского муниципального района в 30-дневный срок, исчисляемый в рабочих днях, со дня получения требования администрации муниципального района:</w:t>
      </w:r>
    </w:p>
    <w:p w:rsidR="001E5660" w:rsidRDefault="000839E1" w:rsidP="00A81D86">
      <w:pPr>
        <w:pStyle w:val="af8"/>
        <w:ind w:firstLine="709"/>
        <w:rPr>
          <w:sz w:val="28"/>
          <w:szCs w:val="28"/>
        </w:rPr>
      </w:pPr>
      <w:r>
        <w:rPr>
          <w:sz w:val="28"/>
          <w:szCs w:val="28"/>
        </w:rPr>
        <w:t>-</w:t>
      </w:r>
      <w:r>
        <w:rPr>
          <w:sz w:val="28"/>
          <w:szCs w:val="28"/>
        </w:rPr>
        <w:tab/>
      </w:r>
      <w:r w:rsidR="00545DBA">
        <w:rPr>
          <w:sz w:val="28"/>
          <w:szCs w:val="28"/>
        </w:rPr>
        <w:t xml:space="preserve">в полном </w:t>
      </w:r>
      <w:proofErr w:type="spellStart"/>
      <w:r w:rsidR="00545DBA">
        <w:rPr>
          <w:sz w:val="28"/>
          <w:szCs w:val="28"/>
        </w:rPr>
        <w:t>объеме</w:t>
      </w:r>
      <w:proofErr w:type="spellEnd"/>
      <w:r w:rsidR="00545DBA">
        <w:rPr>
          <w:sz w:val="28"/>
          <w:szCs w:val="28"/>
        </w:rPr>
        <w:t>:</w:t>
      </w:r>
    </w:p>
    <w:p w:rsidR="001E5660" w:rsidRDefault="000839E1" w:rsidP="00A81D86">
      <w:pPr>
        <w:pStyle w:val="af8"/>
        <w:ind w:firstLine="709"/>
      </w:pPr>
      <w:r>
        <w:rPr>
          <w:sz w:val="28"/>
          <w:szCs w:val="28"/>
        </w:rPr>
        <w:t>-</w:t>
      </w:r>
      <w:r>
        <w:rPr>
          <w:sz w:val="28"/>
          <w:szCs w:val="28"/>
        </w:rPr>
        <w:tab/>
      </w:r>
      <w:r w:rsidR="00545DBA">
        <w:rPr>
          <w:sz w:val="28"/>
          <w:szCs w:val="28"/>
        </w:rPr>
        <w:t>в случае представления недостоверных сведений и документов для получения субсидии;</w:t>
      </w:r>
    </w:p>
    <w:p w:rsidR="001E5660" w:rsidRDefault="000839E1" w:rsidP="00A81D86">
      <w:pPr>
        <w:pStyle w:val="af8"/>
        <w:ind w:firstLine="709"/>
      </w:pPr>
      <w:r>
        <w:rPr>
          <w:sz w:val="28"/>
          <w:szCs w:val="28"/>
        </w:rPr>
        <w:t>-</w:t>
      </w:r>
      <w:r>
        <w:rPr>
          <w:sz w:val="28"/>
          <w:szCs w:val="28"/>
        </w:rPr>
        <w:tab/>
      </w:r>
      <w:r w:rsidR="00545DBA">
        <w:rPr>
          <w:sz w:val="28"/>
          <w:szCs w:val="28"/>
        </w:rPr>
        <w:t xml:space="preserve">в случае непредставления </w:t>
      </w:r>
      <w:proofErr w:type="spellStart"/>
      <w:r w:rsidR="00545DBA">
        <w:rPr>
          <w:sz w:val="28"/>
          <w:szCs w:val="28"/>
        </w:rPr>
        <w:t>отчета</w:t>
      </w:r>
      <w:proofErr w:type="spellEnd"/>
      <w:r w:rsidR="00545DBA">
        <w:rPr>
          <w:sz w:val="28"/>
          <w:szCs w:val="28"/>
        </w:rPr>
        <w:t xml:space="preserve"> об использовании субсидии и о достижении результата предоставления субсидии;</w:t>
      </w:r>
    </w:p>
    <w:p w:rsidR="001E5660" w:rsidRDefault="000839E1" w:rsidP="00A81D86">
      <w:pPr>
        <w:pStyle w:val="af8"/>
        <w:ind w:firstLine="709"/>
      </w:pPr>
      <w:r>
        <w:rPr>
          <w:sz w:val="28"/>
          <w:szCs w:val="28"/>
        </w:rPr>
        <w:t>-</w:t>
      </w:r>
      <w:r>
        <w:rPr>
          <w:sz w:val="28"/>
          <w:szCs w:val="28"/>
        </w:rPr>
        <w:tab/>
      </w:r>
      <w:r w:rsidR="00545DBA">
        <w:rPr>
          <w:sz w:val="28"/>
          <w:szCs w:val="28"/>
        </w:rPr>
        <w:t>за недостигнутое значение результата предоставления субсидии;</w:t>
      </w:r>
    </w:p>
    <w:p w:rsidR="001E5660" w:rsidRDefault="000839E1" w:rsidP="00A81D86">
      <w:pPr>
        <w:pStyle w:val="af8"/>
        <w:ind w:firstLine="709"/>
      </w:pPr>
      <w:r>
        <w:rPr>
          <w:sz w:val="28"/>
          <w:szCs w:val="28"/>
        </w:rPr>
        <w:t>-</w:t>
      </w:r>
      <w:r>
        <w:rPr>
          <w:sz w:val="28"/>
          <w:szCs w:val="28"/>
        </w:rPr>
        <w:tab/>
      </w:r>
      <w:r w:rsidR="00545DBA">
        <w:rPr>
          <w:sz w:val="28"/>
          <w:szCs w:val="28"/>
        </w:rPr>
        <w:t>в случае нарушения получателем субсидии условий, целей и порядка предоставления субсидии;</w:t>
      </w:r>
    </w:p>
    <w:p w:rsidR="001E5660" w:rsidRDefault="000839E1" w:rsidP="00A81D86">
      <w:pPr>
        <w:pStyle w:val="af8"/>
        <w:ind w:firstLine="709"/>
        <w:rPr>
          <w:sz w:val="28"/>
          <w:szCs w:val="28"/>
        </w:rPr>
      </w:pPr>
      <w:r>
        <w:rPr>
          <w:sz w:val="28"/>
          <w:szCs w:val="28"/>
        </w:rPr>
        <w:t>-</w:t>
      </w:r>
      <w:r>
        <w:rPr>
          <w:sz w:val="28"/>
          <w:szCs w:val="28"/>
        </w:rPr>
        <w:tab/>
      </w:r>
      <w:r w:rsidR="00545DBA">
        <w:rPr>
          <w:sz w:val="28"/>
          <w:szCs w:val="28"/>
        </w:rPr>
        <w:t xml:space="preserve">в </w:t>
      </w:r>
      <w:proofErr w:type="spellStart"/>
      <w:r w:rsidR="00545DBA">
        <w:rPr>
          <w:sz w:val="28"/>
          <w:szCs w:val="28"/>
        </w:rPr>
        <w:t>объеме</w:t>
      </w:r>
      <w:proofErr w:type="spellEnd"/>
      <w:r w:rsidR="00545DBA">
        <w:rPr>
          <w:sz w:val="28"/>
          <w:szCs w:val="28"/>
        </w:rPr>
        <w:t xml:space="preserve"> использованной не по целевому назначению субсидии:</w:t>
      </w:r>
    </w:p>
    <w:p w:rsidR="001E5660" w:rsidRDefault="000839E1" w:rsidP="00A81D86">
      <w:pPr>
        <w:pStyle w:val="af8"/>
        <w:ind w:firstLine="709"/>
      </w:pPr>
      <w:r>
        <w:rPr>
          <w:sz w:val="28"/>
          <w:szCs w:val="28"/>
        </w:rPr>
        <w:t>-</w:t>
      </w:r>
      <w:r>
        <w:rPr>
          <w:sz w:val="28"/>
          <w:szCs w:val="28"/>
        </w:rPr>
        <w:tab/>
      </w:r>
      <w:r w:rsidR="00545DBA">
        <w:rPr>
          <w:sz w:val="28"/>
          <w:szCs w:val="28"/>
        </w:rPr>
        <w:t>в случае выявления нецелевого использования средств субсидии.</w:t>
      </w:r>
    </w:p>
    <w:p w:rsidR="001E5660" w:rsidRDefault="00545DBA" w:rsidP="00A81D86">
      <w:pPr>
        <w:pStyle w:val="af8"/>
        <w:ind w:firstLine="709"/>
      </w:pPr>
      <w:r>
        <w:rPr>
          <w:rFonts w:ascii="Times New Roman" w:hAnsi="Times New Roman" w:cs="Times New Roman"/>
          <w:sz w:val="28"/>
          <w:szCs w:val="28"/>
        </w:rPr>
        <w:t>23</w:t>
      </w:r>
      <w:bookmarkStart w:id="27" w:name="sub_123"/>
      <w:r w:rsidR="000839E1">
        <w:rPr>
          <w:rFonts w:ascii="Times New Roman" w:hAnsi="Times New Roman" w:cs="Times New Roman"/>
          <w:sz w:val="28"/>
          <w:szCs w:val="28"/>
        </w:rPr>
        <w:t>.</w:t>
      </w:r>
      <w:r w:rsidR="000839E1">
        <w:rPr>
          <w:rFonts w:ascii="Times New Roman" w:hAnsi="Times New Roman" w:cs="Times New Roman"/>
          <w:sz w:val="28"/>
          <w:szCs w:val="28"/>
        </w:rPr>
        <w:tab/>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случаях, предусмотренных Соглашением, остатки субсидии, не использованные в </w:t>
      </w:r>
      <w:proofErr w:type="spellStart"/>
      <w:r>
        <w:rPr>
          <w:rFonts w:ascii="Times New Roman" w:hAnsi="Times New Roman" w:cs="Times New Roman"/>
          <w:sz w:val="28"/>
          <w:szCs w:val="28"/>
        </w:rPr>
        <w:t>отчетном</w:t>
      </w:r>
      <w:proofErr w:type="spellEnd"/>
      <w:r>
        <w:rPr>
          <w:rFonts w:ascii="Times New Roman" w:hAnsi="Times New Roman" w:cs="Times New Roman"/>
          <w:sz w:val="28"/>
          <w:szCs w:val="28"/>
        </w:rPr>
        <w:t xml:space="preserve"> финансовом году, подлежат возврату получателем субсидии в доход бюджета Питерского муниципального района до </w:t>
      </w:r>
      <w:r w:rsidR="000839E1">
        <w:rPr>
          <w:rFonts w:ascii="Times New Roman" w:hAnsi="Times New Roman" w:cs="Times New Roman"/>
          <w:sz w:val="28"/>
          <w:szCs w:val="28"/>
        </w:rPr>
        <w:t>0</w:t>
      </w:r>
      <w:r>
        <w:rPr>
          <w:rFonts w:ascii="Times New Roman" w:hAnsi="Times New Roman" w:cs="Times New Roman"/>
          <w:sz w:val="28"/>
          <w:szCs w:val="28"/>
        </w:rPr>
        <w:t xml:space="preserve">1 февраля года, следующего за </w:t>
      </w:r>
      <w:proofErr w:type="spellStart"/>
      <w:r>
        <w:rPr>
          <w:rFonts w:ascii="Times New Roman" w:hAnsi="Times New Roman" w:cs="Times New Roman"/>
          <w:sz w:val="28"/>
          <w:szCs w:val="28"/>
        </w:rPr>
        <w:t>отчетным</w:t>
      </w:r>
      <w:proofErr w:type="spellEnd"/>
      <w:r>
        <w:rPr>
          <w:rFonts w:ascii="Times New Roman" w:hAnsi="Times New Roman" w:cs="Times New Roman"/>
          <w:sz w:val="28"/>
          <w:szCs w:val="28"/>
        </w:rPr>
        <w:t>.</w:t>
      </w:r>
      <w:bookmarkStart w:id="28" w:name="sub_124"/>
      <w:bookmarkEnd w:id="27"/>
    </w:p>
    <w:p w:rsidR="001E5660" w:rsidRDefault="00545DBA" w:rsidP="00A81D86">
      <w:pPr>
        <w:pStyle w:val="af8"/>
        <w:ind w:firstLine="709"/>
      </w:pPr>
      <w:r>
        <w:rPr>
          <w:rFonts w:ascii="Times New Roman" w:hAnsi="Times New Roman" w:cs="Times New Roman"/>
          <w:sz w:val="28"/>
          <w:szCs w:val="28"/>
        </w:rPr>
        <w:t>24</w:t>
      </w:r>
      <w:r w:rsidR="000839E1">
        <w:rPr>
          <w:rFonts w:ascii="Times New Roman" w:hAnsi="Times New Roman" w:cs="Times New Roman"/>
          <w:sz w:val="28"/>
          <w:szCs w:val="28"/>
        </w:rPr>
        <w:t>.</w:t>
      </w:r>
      <w:r w:rsidR="000839E1">
        <w:rPr>
          <w:rFonts w:ascii="Times New Roman" w:hAnsi="Times New Roman" w:cs="Times New Roman"/>
          <w:sz w:val="28"/>
          <w:szCs w:val="28"/>
        </w:rPr>
        <w:tab/>
      </w:r>
      <w:r>
        <w:rPr>
          <w:rFonts w:ascii="Times New Roman" w:hAnsi="Times New Roman" w:cs="Times New Roman"/>
          <w:sz w:val="28"/>
          <w:szCs w:val="28"/>
        </w:rPr>
        <w:t>При нарушении получателем субсидии сроков возврата субсидии, указанных в пункте 22 настоящего Порядка, администрация муниципального района в семидневный срок, исчисляемый в рабочих днях, со дня истечения срока возврата субсидии принимает меры по взысканию указанных средств в бюджет Питерского муниципального района в установленном законодательством порядке.</w:t>
      </w:r>
      <w:bookmarkEnd w:id="28"/>
    </w:p>
    <w:p w:rsidR="001E5660" w:rsidRDefault="001E5660" w:rsidP="00A81D86">
      <w:pPr>
        <w:ind w:firstLine="709"/>
        <w:rPr>
          <w:sz w:val="28"/>
          <w:szCs w:val="28"/>
        </w:rPr>
      </w:pPr>
      <w:bookmarkStart w:id="29" w:name="sub_1017_Копия_1"/>
      <w:bookmarkEnd w:id="29"/>
    </w:p>
    <w:p w:rsidR="001E5660" w:rsidRDefault="00545DBA" w:rsidP="000839E1">
      <w:pPr>
        <w:pStyle w:val="ae"/>
        <w:spacing w:after="0" w:line="240" w:lineRule="auto"/>
      </w:pPr>
      <w:bookmarkStart w:id="30" w:name="sub_1017_Копия_1_Копия_1"/>
      <w:bookmarkEnd w:id="30"/>
      <w:r>
        <w:rPr>
          <w:sz w:val="28"/>
          <w:szCs w:val="28"/>
        </w:rPr>
        <w:t>ВЕРНО: руководитель аппарата</w:t>
      </w:r>
    </w:p>
    <w:p w:rsidR="001E5660" w:rsidRDefault="00545DBA">
      <w:pPr>
        <w:pStyle w:val="ae"/>
        <w:spacing w:after="0" w:line="240" w:lineRule="auto"/>
        <w:sectPr w:rsidR="001E5660" w:rsidSect="004C477E">
          <w:pgSz w:w="11906" w:h="16838" w:code="9"/>
          <w:pgMar w:top="851" w:right="851" w:bottom="851" w:left="1701" w:header="0" w:footer="0" w:gutter="0"/>
          <w:cols w:space="720"/>
          <w:formProt w:val="0"/>
          <w:docGrid w:linePitch="326"/>
        </w:sectPr>
      </w:pPr>
      <w:r>
        <w:rPr>
          <w:sz w:val="28"/>
          <w:szCs w:val="28"/>
        </w:rPr>
        <w:t xml:space="preserve">администрации муниципального района                                       </w:t>
      </w:r>
      <w:proofErr w:type="spellStart"/>
      <w:r>
        <w:rPr>
          <w:sz w:val="28"/>
          <w:szCs w:val="28"/>
        </w:rPr>
        <w:t>А.А.Строганов</w:t>
      </w:r>
      <w:proofErr w:type="spellEnd"/>
    </w:p>
    <w:p w:rsidR="001E5660" w:rsidRDefault="009650F6">
      <w:pPr>
        <w:spacing w:line="23" w:lineRule="atLeast"/>
        <w:ind w:left="4819"/>
        <w:jc w:val="both"/>
        <w:rPr>
          <w:sz w:val="28"/>
          <w:szCs w:val="28"/>
        </w:rPr>
      </w:pPr>
      <w:r>
        <w:rPr>
          <w:sz w:val="28"/>
          <w:szCs w:val="28"/>
        </w:rPr>
        <w:lastRenderedPageBreak/>
        <w:t>Приложение №</w:t>
      </w:r>
      <w:r w:rsidR="00545DBA">
        <w:rPr>
          <w:sz w:val="28"/>
          <w:szCs w:val="28"/>
        </w:rPr>
        <w:t>1</w:t>
      </w:r>
    </w:p>
    <w:p w:rsidR="001E5660" w:rsidRDefault="00545DBA">
      <w:pPr>
        <w:spacing w:line="23" w:lineRule="atLeast"/>
        <w:ind w:left="4819"/>
        <w:jc w:val="both"/>
        <w:rPr>
          <w:sz w:val="28"/>
          <w:szCs w:val="28"/>
        </w:rPr>
      </w:pPr>
      <w:r>
        <w:rPr>
          <w:sz w:val="28"/>
          <w:szCs w:val="28"/>
        </w:rPr>
        <w:t>к Порядку</w:t>
      </w:r>
    </w:p>
    <w:p w:rsidR="001E5660" w:rsidRDefault="001E5660">
      <w:pPr>
        <w:jc w:val="center"/>
        <w:rPr>
          <w:b/>
          <w:sz w:val="28"/>
          <w:szCs w:val="28"/>
        </w:rPr>
      </w:pPr>
    </w:p>
    <w:p w:rsidR="001E5660" w:rsidRDefault="00545DBA" w:rsidP="005932F1">
      <w:pPr>
        <w:spacing w:line="23" w:lineRule="atLeast"/>
        <w:ind w:left="4820"/>
        <w:rPr>
          <w:sz w:val="28"/>
          <w:szCs w:val="28"/>
        </w:rPr>
      </w:pPr>
      <w:r>
        <w:rPr>
          <w:sz w:val="28"/>
          <w:szCs w:val="28"/>
        </w:rPr>
        <w:t>Главе Питерского муниципального района Саратовской области от______________________________________________________________</w:t>
      </w:r>
    </w:p>
    <w:p w:rsidR="001E5660" w:rsidRDefault="00545DBA">
      <w:pPr>
        <w:spacing w:line="23" w:lineRule="atLeast"/>
        <w:ind w:left="4819"/>
        <w:rPr>
          <w:sz w:val="28"/>
          <w:szCs w:val="28"/>
        </w:rPr>
      </w:pPr>
      <w:r>
        <w:rPr>
          <w:sz w:val="28"/>
          <w:szCs w:val="28"/>
        </w:rPr>
        <w:t xml:space="preserve">                         </w:t>
      </w:r>
      <w:r>
        <w:rPr>
          <w:sz w:val="22"/>
          <w:szCs w:val="22"/>
        </w:rPr>
        <w:t xml:space="preserve">  (Ф.И.О.)</w:t>
      </w:r>
    </w:p>
    <w:p w:rsidR="001E5660" w:rsidRDefault="001E5660">
      <w:pPr>
        <w:spacing w:line="23" w:lineRule="atLeast"/>
        <w:jc w:val="center"/>
        <w:rPr>
          <w:b/>
          <w:sz w:val="28"/>
          <w:szCs w:val="28"/>
        </w:rPr>
      </w:pPr>
    </w:p>
    <w:p w:rsidR="001E5660" w:rsidRDefault="001E5660">
      <w:pPr>
        <w:spacing w:line="23" w:lineRule="atLeast"/>
        <w:jc w:val="center"/>
        <w:rPr>
          <w:b/>
          <w:sz w:val="28"/>
          <w:szCs w:val="28"/>
        </w:rPr>
      </w:pPr>
    </w:p>
    <w:p w:rsidR="001E5660" w:rsidRDefault="00545DBA">
      <w:pPr>
        <w:spacing w:line="23" w:lineRule="atLeast"/>
        <w:jc w:val="center"/>
        <w:rPr>
          <w:b/>
          <w:sz w:val="28"/>
          <w:szCs w:val="28"/>
        </w:rPr>
      </w:pPr>
      <w:r>
        <w:rPr>
          <w:b/>
          <w:sz w:val="28"/>
          <w:szCs w:val="28"/>
        </w:rPr>
        <w:t>ЗАЯВЛЕНИЕ</w:t>
      </w:r>
    </w:p>
    <w:p w:rsidR="001E5660" w:rsidRDefault="00545DBA">
      <w:pPr>
        <w:spacing w:line="23" w:lineRule="atLeast"/>
        <w:jc w:val="center"/>
        <w:rPr>
          <w:b/>
          <w:sz w:val="28"/>
          <w:szCs w:val="28"/>
        </w:rPr>
      </w:pPr>
      <w:r>
        <w:rPr>
          <w:b/>
          <w:sz w:val="28"/>
          <w:szCs w:val="28"/>
        </w:rPr>
        <w:t xml:space="preserve">о предоставлении субсидии </w:t>
      </w:r>
      <w:r w:rsidR="009B6D78">
        <w:rPr>
          <w:b/>
          <w:bCs/>
          <w:color w:val="000000"/>
          <w:spacing w:val="2"/>
          <w:sz w:val="28"/>
          <w:szCs w:val="28"/>
        </w:rPr>
        <w:t xml:space="preserve">на </w:t>
      </w:r>
      <w:r>
        <w:rPr>
          <w:b/>
          <w:bCs/>
          <w:color w:val="000000"/>
          <w:spacing w:val="2"/>
          <w:sz w:val="28"/>
          <w:szCs w:val="28"/>
        </w:rPr>
        <w:t xml:space="preserve">финансовое обеспечение затрат в рамках реализации мероприятий по предупреждению банкротства и восстановлению </w:t>
      </w:r>
      <w:proofErr w:type="spellStart"/>
      <w:r>
        <w:rPr>
          <w:b/>
          <w:bCs/>
          <w:color w:val="000000"/>
          <w:spacing w:val="2"/>
          <w:sz w:val="28"/>
          <w:szCs w:val="28"/>
        </w:rPr>
        <w:t>платежеспособности</w:t>
      </w:r>
      <w:proofErr w:type="spellEnd"/>
      <w:r>
        <w:rPr>
          <w:b/>
          <w:bCs/>
          <w:color w:val="000000"/>
          <w:spacing w:val="2"/>
          <w:sz w:val="28"/>
          <w:szCs w:val="28"/>
        </w:rPr>
        <w:t xml:space="preserve"> муниципальных унитарных предприятий Питерского муниципального района </w:t>
      </w:r>
      <w:bookmarkStart w:id="31" w:name="_Hlk536691402_Копия_1_Копия_1_Копия_4"/>
      <w:r>
        <w:rPr>
          <w:b/>
          <w:bCs/>
          <w:color w:val="000000"/>
          <w:spacing w:val="2"/>
          <w:sz w:val="28"/>
          <w:szCs w:val="28"/>
        </w:rPr>
        <w:t>Саратовской области</w:t>
      </w:r>
      <w:bookmarkEnd w:id="31"/>
    </w:p>
    <w:p w:rsidR="001E5660" w:rsidRDefault="001E5660">
      <w:pPr>
        <w:spacing w:line="23" w:lineRule="atLeast"/>
        <w:jc w:val="center"/>
        <w:rPr>
          <w:b/>
          <w:sz w:val="28"/>
          <w:szCs w:val="28"/>
        </w:rPr>
      </w:pPr>
    </w:p>
    <w:p w:rsidR="001E5660" w:rsidRDefault="00545DBA">
      <w:pPr>
        <w:rPr>
          <w:sz w:val="28"/>
          <w:szCs w:val="28"/>
        </w:rPr>
      </w:pPr>
      <w:r>
        <w:rPr>
          <w:sz w:val="28"/>
          <w:szCs w:val="28"/>
        </w:rPr>
        <w:t>__________________________________________________________________</w:t>
      </w:r>
    </w:p>
    <w:p w:rsidR="001E5660" w:rsidRDefault="00545DBA">
      <w:pPr>
        <w:jc w:val="center"/>
        <w:rPr>
          <w:sz w:val="28"/>
          <w:szCs w:val="28"/>
          <w:vertAlign w:val="superscript"/>
        </w:rPr>
      </w:pPr>
      <w:r>
        <w:rPr>
          <w:sz w:val="28"/>
          <w:szCs w:val="28"/>
          <w:vertAlign w:val="superscript"/>
        </w:rPr>
        <w:t>(наименование предприятия-заявителя)</w:t>
      </w:r>
    </w:p>
    <w:p w:rsidR="001E5660" w:rsidRDefault="00545DBA">
      <w:pPr>
        <w:rPr>
          <w:sz w:val="28"/>
          <w:szCs w:val="28"/>
        </w:rPr>
      </w:pPr>
      <w:r>
        <w:rPr>
          <w:sz w:val="28"/>
          <w:szCs w:val="28"/>
        </w:rPr>
        <w:t>__________________________________________________________________</w:t>
      </w:r>
    </w:p>
    <w:p w:rsidR="001E5660" w:rsidRDefault="00545DBA">
      <w:pPr>
        <w:jc w:val="center"/>
        <w:rPr>
          <w:sz w:val="28"/>
          <w:szCs w:val="28"/>
          <w:vertAlign w:val="superscript"/>
        </w:rPr>
      </w:pPr>
      <w:r>
        <w:rPr>
          <w:sz w:val="28"/>
          <w:szCs w:val="28"/>
          <w:vertAlign w:val="superscript"/>
        </w:rPr>
        <w:t>(должность, Ф.И.О. руководителя, уполномоченного лица)</w:t>
      </w:r>
    </w:p>
    <w:p w:rsidR="001E5660" w:rsidRDefault="00545DBA">
      <w:pPr>
        <w:jc w:val="center"/>
        <w:rPr>
          <w:sz w:val="28"/>
          <w:szCs w:val="28"/>
        </w:rPr>
      </w:pPr>
      <w:r>
        <w:rPr>
          <w:sz w:val="28"/>
          <w:szCs w:val="28"/>
        </w:rPr>
        <w:t>__________________________________________________________________</w:t>
      </w:r>
    </w:p>
    <w:p w:rsidR="001E5660" w:rsidRDefault="00545DBA">
      <w:pPr>
        <w:jc w:val="center"/>
        <w:rPr>
          <w:sz w:val="28"/>
          <w:szCs w:val="28"/>
          <w:vertAlign w:val="superscript"/>
        </w:rPr>
      </w:pPr>
      <w:r>
        <w:rPr>
          <w:sz w:val="28"/>
          <w:szCs w:val="28"/>
          <w:vertAlign w:val="superscript"/>
        </w:rPr>
        <w:t>(документ, удостоверяющий полномочия лица, действующего от имени заявителя)</w:t>
      </w:r>
    </w:p>
    <w:p w:rsidR="001E5660" w:rsidRDefault="00545DBA" w:rsidP="009B6D78">
      <w:pPr>
        <w:ind w:right="-144"/>
        <w:jc w:val="both"/>
        <w:rPr>
          <w:sz w:val="28"/>
          <w:szCs w:val="28"/>
        </w:rPr>
      </w:pPr>
      <w:r>
        <w:rPr>
          <w:sz w:val="28"/>
          <w:szCs w:val="28"/>
        </w:rPr>
        <w:t>Вид экономической деятельности (основной ОКВЭД</w:t>
      </w:r>
      <w:proofErr w:type="gramStart"/>
      <w:r>
        <w:rPr>
          <w:sz w:val="28"/>
          <w:szCs w:val="28"/>
        </w:rPr>
        <w:t>):_</w:t>
      </w:r>
      <w:proofErr w:type="gramEnd"/>
      <w:r>
        <w:rPr>
          <w:sz w:val="28"/>
          <w:szCs w:val="28"/>
        </w:rPr>
        <w:t>_________</w:t>
      </w:r>
      <w:r w:rsidR="009B6D78">
        <w:rPr>
          <w:sz w:val="28"/>
          <w:szCs w:val="28"/>
        </w:rPr>
        <w:t>_</w:t>
      </w:r>
      <w:r>
        <w:rPr>
          <w:sz w:val="28"/>
          <w:szCs w:val="28"/>
        </w:rPr>
        <w:t>_________</w:t>
      </w:r>
    </w:p>
    <w:p w:rsidR="001E5660" w:rsidRDefault="00545DBA">
      <w:pPr>
        <w:jc w:val="both"/>
        <w:rPr>
          <w:sz w:val="28"/>
          <w:szCs w:val="28"/>
        </w:rPr>
      </w:pPr>
      <w:r>
        <w:rPr>
          <w:sz w:val="28"/>
          <w:szCs w:val="28"/>
        </w:rPr>
        <w:t>Адрес юридический_____________________________________</w:t>
      </w:r>
      <w:r w:rsidR="009B6D78">
        <w:rPr>
          <w:sz w:val="28"/>
          <w:szCs w:val="28"/>
        </w:rPr>
        <w:t>___</w:t>
      </w:r>
      <w:r>
        <w:rPr>
          <w:sz w:val="28"/>
          <w:szCs w:val="28"/>
        </w:rPr>
        <w:t>_____</w:t>
      </w:r>
      <w:bookmarkStart w:id="32" w:name="_GoBack"/>
      <w:bookmarkEnd w:id="32"/>
      <w:r>
        <w:rPr>
          <w:sz w:val="28"/>
          <w:szCs w:val="28"/>
        </w:rPr>
        <w:t>____</w:t>
      </w:r>
    </w:p>
    <w:p w:rsidR="001E5660" w:rsidRDefault="00545DBA">
      <w:pPr>
        <w:jc w:val="both"/>
        <w:rPr>
          <w:sz w:val="28"/>
          <w:szCs w:val="28"/>
        </w:rPr>
      </w:pPr>
      <w:r>
        <w:rPr>
          <w:sz w:val="28"/>
          <w:szCs w:val="28"/>
        </w:rPr>
        <w:t>Адрес почтовый________________________________________</w:t>
      </w:r>
      <w:r w:rsidR="009B6D78">
        <w:rPr>
          <w:sz w:val="28"/>
          <w:szCs w:val="28"/>
        </w:rPr>
        <w:t>___</w:t>
      </w:r>
      <w:r>
        <w:rPr>
          <w:sz w:val="28"/>
          <w:szCs w:val="28"/>
        </w:rPr>
        <w:t>_________</w:t>
      </w:r>
    </w:p>
    <w:p w:rsidR="001E5660" w:rsidRDefault="00545DBA">
      <w:pPr>
        <w:jc w:val="both"/>
        <w:rPr>
          <w:sz w:val="28"/>
          <w:szCs w:val="28"/>
        </w:rPr>
      </w:pPr>
      <w:r>
        <w:rPr>
          <w:sz w:val="28"/>
          <w:szCs w:val="28"/>
        </w:rPr>
        <w:t xml:space="preserve">Телефон ______________, факс ______________, </w:t>
      </w:r>
      <w:r>
        <w:rPr>
          <w:sz w:val="28"/>
          <w:szCs w:val="28"/>
          <w:lang w:val="en-US"/>
        </w:rPr>
        <w:t>E</w:t>
      </w:r>
      <w:r>
        <w:rPr>
          <w:sz w:val="28"/>
          <w:szCs w:val="28"/>
        </w:rPr>
        <w:t>-</w:t>
      </w:r>
      <w:r>
        <w:rPr>
          <w:sz w:val="28"/>
          <w:szCs w:val="28"/>
          <w:lang w:val="en-US"/>
        </w:rPr>
        <w:t>mail</w:t>
      </w:r>
      <w:r>
        <w:rPr>
          <w:sz w:val="28"/>
          <w:szCs w:val="28"/>
        </w:rPr>
        <w:t>__________</w:t>
      </w:r>
      <w:r w:rsidR="009B6D78">
        <w:rPr>
          <w:sz w:val="28"/>
          <w:szCs w:val="28"/>
        </w:rPr>
        <w:t>__</w:t>
      </w:r>
      <w:r>
        <w:rPr>
          <w:sz w:val="28"/>
          <w:szCs w:val="28"/>
        </w:rPr>
        <w:t>______</w:t>
      </w:r>
    </w:p>
    <w:p w:rsidR="001E5660" w:rsidRDefault="00545DBA">
      <w:pPr>
        <w:jc w:val="both"/>
        <w:rPr>
          <w:sz w:val="28"/>
          <w:szCs w:val="28"/>
        </w:rPr>
      </w:pPr>
      <w:r>
        <w:rPr>
          <w:sz w:val="28"/>
          <w:szCs w:val="28"/>
        </w:rPr>
        <w:t>Контактное лицо ____________________________________________</w:t>
      </w:r>
      <w:r w:rsidR="009B6D78">
        <w:rPr>
          <w:sz w:val="28"/>
          <w:szCs w:val="28"/>
        </w:rPr>
        <w:t>_</w:t>
      </w:r>
      <w:r>
        <w:rPr>
          <w:sz w:val="28"/>
          <w:szCs w:val="28"/>
        </w:rPr>
        <w:t>______</w:t>
      </w:r>
    </w:p>
    <w:p w:rsidR="001E5660" w:rsidRDefault="00545DBA">
      <w:pPr>
        <w:jc w:val="both"/>
        <w:rPr>
          <w:sz w:val="28"/>
          <w:szCs w:val="28"/>
          <w:vertAlign w:val="superscript"/>
        </w:rPr>
      </w:pPr>
      <w:r>
        <w:rPr>
          <w:sz w:val="28"/>
          <w:szCs w:val="28"/>
          <w:vertAlign w:val="superscript"/>
        </w:rPr>
        <w:t xml:space="preserve">                                                                                                                (должность, Ф.И.О., телефон)</w:t>
      </w:r>
    </w:p>
    <w:p w:rsidR="001E5660" w:rsidRDefault="00545DBA">
      <w:pPr>
        <w:jc w:val="both"/>
        <w:rPr>
          <w:sz w:val="28"/>
          <w:szCs w:val="28"/>
          <w:vertAlign w:val="superscript"/>
        </w:rPr>
      </w:pPr>
      <w:r>
        <w:rPr>
          <w:sz w:val="28"/>
          <w:szCs w:val="28"/>
        </w:rPr>
        <w:t xml:space="preserve">ИНН _____________________, </w:t>
      </w:r>
    </w:p>
    <w:p w:rsidR="001E5660" w:rsidRDefault="00545DBA">
      <w:pPr>
        <w:jc w:val="both"/>
        <w:rPr>
          <w:sz w:val="28"/>
          <w:szCs w:val="28"/>
        </w:rPr>
      </w:pPr>
      <w:r>
        <w:rPr>
          <w:sz w:val="28"/>
          <w:szCs w:val="28"/>
        </w:rPr>
        <w:t xml:space="preserve">КПП _____________________, </w:t>
      </w:r>
    </w:p>
    <w:p w:rsidR="001E5660" w:rsidRDefault="00545DBA">
      <w:pPr>
        <w:jc w:val="both"/>
        <w:rPr>
          <w:sz w:val="28"/>
          <w:szCs w:val="28"/>
        </w:rPr>
      </w:pPr>
      <w:r>
        <w:rPr>
          <w:sz w:val="28"/>
          <w:szCs w:val="28"/>
        </w:rPr>
        <w:t xml:space="preserve">ОГРН _____________________ </w:t>
      </w:r>
    </w:p>
    <w:p w:rsidR="001E5660" w:rsidRDefault="00545DBA">
      <w:pPr>
        <w:jc w:val="both"/>
        <w:rPr>
          <w:sz w:val="28"/>
          <w:szCs w:val="28"/>
        </w:rPr>
      </w:pPr>
      <w:r>
        <w:rPr>
          <w:sz w:val="28"/>
          <w:szCs w:val="28"/>
        </w:rPr>
        <w:t xml:space="preserve">Банковские реквизиты: </w:t>
      </w:r>
    </w:p>
    <w:p w:rsidR="001E5660" w:rsidRDefault="00545DBA">
      <w:pPr>
        <w:jc w:val="both"/>
        <w:rPr>
          <w:sz w:val="28"/>
          <w:szCs w:val="28"/>
        </w:rPr>
      </w:pPr>
      <w:proofErr w:type="spellStart"/>
      <w:r>
        <w:rPr>
          <w:sz w:val="28"/>
          <w:szCs w:val="28"/>
        </w:rPr>
        <w:t>расчетный</w:t>
      </w:r>
      <w:proofErr w:type="spellEnd"/>
      <w:r>
        <w:rPr>
          <w:sz w:val="28"/>
          <w:szCs w:val="28"/>
        </w:rPr>
        <w:t xml:space="preserve"> </w:t>
      </w:r>
      <w:proofErr w:type="spellStart"/>
      <w:r>
        <w:rPr>
          <w:sz w:val="28"/>
          <w:szCs w:val="28"/>
        </w:rPr>
        <w:t>счет</w:t>
      </w:r>
      <w:proofErr w:type="spellEnd"/>
      <w:r>
        <w:rPr>
          <w:sz w:val="28"/>
          <w:szCs w:val="28"/>
        </w:rPr>
        <w:t xml:space="preserve"> №______________________________</w:t>
      </w:r>
    </w:p>
    <w:p w:rsidR="001E5660" w:rsidRDefault="00545DBA">
      <w:pPr>
        <w:jc w:val="both"/>
        <w:rPr>
          <w:sz w:val="28"/>
          <w:szCs w:val="28"/>
        </w:rPr>
      </w:pPr>
      <w:r>
        <w:rPr>
          <w:sz w:val="28"/>
          <w:szCs w:val="28"/>
        </w:rPr>
        <w:t>в ____________________________________________________________</w:t>
      </w:r>
      <w:r w:rsidR="009B6D78">
        <w:rPr>
          <w:sz w:val="28"/>
          <w:szCs w:val="28"/>
        </w:rPr>
        <w:t>___</w:t>
      </w:r>
      <w:r>
        <w:rPr>
          <w:sz w:val="28"/>
          <w:szCs w:val="28"/>
        </w:rPr>
        <w:t>__</w:t>
      </w:r>
    </w:p>
    <w:p w:rsidR="001E5660" w:rsidRDefault="009B6D78">
      <w:pPr>
        <w:jc w:val="both"/>
        <w:rPr>
          <w:sz w:val="28"/>
          <w:szCs w:val="28"/>
        </w:rPr>
      </w:pPr>
      <w:r>
        <w:rPr>
          <w:sz w:val="28"/>
          <w:szCs w:val="28"/>
        </w:rPr>
        <w:t xml:space="preserve">БИК _______________ корреспондентский </w:t>
      </w:r>
      <w:proofErr w:type="spellStart"/>
      <w:r w:rsidR="00545DBA">
        <w:rPr>
          <w:sz w:val="28"/>
          <w:szCs w:val="28"/>
        </w:rPr>
        <w:t>счет</w:t>
      </w:r>
      <w:proofErr w:type="spellEnd"/>
      <w:r w:rsidR="00545DBA">
        <w:rPr>
          <w:sz w:val="28"/>
          <w:szCs w:val="28"/>
        </w:rPr>
        <w:t xml:space="preserve"> _____________</w:t>
      </w:r>
      <w:r>
        <w:rPr>
          <w:sz w:val="28"/>
          <w:szCs w:val="28"/>
        </w:rPr>
        <w:t>_</w:t>
      </w:r>
      <w:r w:rsidR="00545DBA">
        <w:rPr>
          <w:sz w:val="28"/>
          <w:szCs w:val="28"/>
        </w:rPr>
        <w:t>____</w:t>
      </w:r>
      <w:r>
        <w:rPr>
          <w:sz w:val="28"/>
          <w:szCs w:val="28"/>
        </w:rPr>
        <w:t>_</w:t>
      </w:r>
      <w:r w:rsidR="00545DBA">
        <w:rPr>
          <w:sz w:val="28"/>
          <w:szCs w:val="28"/>
        </w:rPr>
        <w:t>______</w:t>
      </w:r>
    </w:p>
    <w:p w:rsidR="001E5660" w:rsidRDefault="00545DBA">
      <w:pPr>
        <w:jc w:val="both"/>
        <w:rPr>
          <w:sz w:val="28"/>
          <w:szCs w:val="28"/>
        </w:rPr>
      </w:pPr>
      <w:r>
        <w:rPr>
          <w:sz w:val="28"/>
          <w:szCs w:val="28"/>
        </w:rPr>
        <w:tab/>
        <w:t xml:space="preserve">Просим предоставить на безвозмездной и безвозвратной основе субсидию на финансовое обеспечение затрат в рамках реализации мероприятий по предупреждению банкротства и восстановлению </w:t>
      </w:r>
      <w:proofErr w:type="spellStart"/>
      <w:r>
        <w:rPr>
          <w:sz w:val="28"/>
          <w:szCs w:val="28"/>
        </w:rPr>
        <w:t>платежеспособности</w:t>
      </w:r>
      <w:proofErr w:type="spellEnd"/>
      <w:r>
        <w:rPr>
          <w:sz w:val="28"/>
          <w:szCs w:val="28"/>
        </w:rPr>
        <w:t xml:space="preserve"> ________________________________________________,</w:t>
      </w:r>
    </w:p>
    <w:p w:rsidR="001E5660" w:rsidRDefault="00545DBA">
      <w:pPr>
        <w:jc w:val="center"/>
        <w:rPr>
          <w:sz w:val="28"/>
          <w:szCs w:val="28"/>
          <w:vertAlign w:val="superscript"/>
        </w:rPr>
      </w:pPr>
      <w:r>
        <w:rPr>
          <w:sz w:val="28"/>
          <w:szCs w:val="28"/>
          <w:vertAlign w:val="superscript"/>
        </w:rPr>
        <w:t xml:space="preserve">                                                                                               (наименование муниципального унитарного предприятия)</w:t>
      </w:r>
    </w:p>
    <w:p w:rsidR="001E5660" w:rsidRDefault="00545DBA">
      <w:pPr>
        <w:jc w:val="both"/>
        <w:rPr>
          <w:sz w:val="28"/>
          <w:szCs w:val="28"/>
        </w:rPr>
      </w:pPr>
      <w:r>
        <w:rPr>
          <w:sz w:val="28"/>
          <w:szCs w:val="28"/>
        </w:rPr>
        <w:t>а именно: _________________________________________________________,</w:t>
      </w:r>
    </w:p>
    <w:p w:rsidR="001E5660" w:rsidRDefault="00545DBA">
      <w:pPr>
        <w:jc w:val="center"/>
        <w:rPr>
          <w:sz w:val="28"/>
          <w:szCs w:val="28"/>
          <w:vertAlign w:val="superscript"/>
        </w:rPr>
      </w:pPr>
      <w:r>
        <w:rPr>
          <w:sz w:val="28"/>
          <w:szCs w:val="28"/>
          <w:vertAlign w:val="superscript"/>
        </w:rPr>
        <w:t>(указывается наименование расходов, на которые необходимо предоставить субсидию)</w:t>
      </w:r>
    </w:p>
    <w:p w:rsidR="001E5660" w:rsidRDefault="00545DBA">
      <w:pPr>
        <w:jc w:val="both"/>
        <w:rPr>
          <w:sz w:val="28"/>
          <w:szCs w:val="28"/>
        </w:rPr>
      </w:pPr>
      <w:r>
        <w:rPr>
          <w:sz w:val="28"/>
          <w:szCs w:val="28"/>
        </w:rPr>
        <w:t>в размере __________ (________________________________________) рублей ____ копеек.</w:t>
      </w:r>
    </w:p>
    <w:p w:rsidR="001E5660" w:rsidRDefault="00545DBA">
      <w:pPr>
        <w:ind w:firstLine="851"/>
        <w:jc w:val="both"/>
        <w:rPr>
          <w:sz w:val="28"/>
          <w:szCs w:val="28"/>
        </w:rPr>
      </w:pPr>
      <w:r>
        <w:rPr>
          <w:sz w:val="28"/>
          <w:szCs w:val="28"/>
        </w:rPr>
        <w:t>Обязуемся использовать субсидию по целевому назначению, неиспользованную субсидию (остатки субсидии) обязуемся возвратить в местный бюджет Питерского муниципального района.</w:t>
      </w:r>
    </w:p>
    <w:p w:rsidR="001E5660" w:rsidRDefault="00545DBA">
      <w:pPr>
        <w:jc w:val="both"/>
        <w:rPr>
          <w:sz w:val="28"/>
          <w:szCs w:val="28"/>
        </w:rPr>
      </w:pPr>
      <w:r>
        <w:rPr>
          <w:sz w:val="28"/>
          <w:szCs w:val="28"/>
        </w:rPr>
        <w:tab/>
      </w:r>
    </w:p>
    <w:p w:rsidR="001E5660" w:rsidRDefault="00545DBA">
      <w:pPr>
        <w:jc w:val="both"/>
        <w:rPr>
          <w:sz w:val="28"/>
          <w:szCs w:val="28"/>
        </w:rPr>
      </w:pPr>
      <w:r>
        <w:rPr>
          <w:sz w:val="28"/>
          <w:szCs w:val="28"/>
        </w:rPr>
        <w:lastRenderedPageBreak/>
        <w:tab/>
        <w:t xml:space="preserve">Приложение: </w:t>
      </w:r>
    </w:p>
    <w:p w:rsidR="001E5660" w:rsidRDefault="00545DBA">
      <w:pPr>
        <w:jc w:val="both"/>
        <w:rPr>
          <w:sz w:val="28"/>
          <w:szCs w:val="28"/>
        </w:rPr>
      </w:pPr>
      <w:r>
        <w:rPr>
          <w:sz w:val="28"/>
          <w:szCs w:val="28"/>
        </w:rPr>
        <w:t xml:space="preserve">1. ________________________________________________________________. </w:t>
      </w:r>
    </w:p>
    <w:p w:rsidR="001E5660" w:rsidRDefault="00545DBA">
      <w:pPr>
        <w:jc w:val="both"/>
        <w:rPr>
          <w:sz w:val="28"/>
          <w:szCs w:val="28"/>
        </w:rPr>
      </w:pPr>
      <w:r>
        <w:rPr>
          <w:sz w:val="28"/>
          <w:szCs w:val="28"/>
        </w:rPr>
        <w:t>2. ________________________________________________________________.</w:t>
      </w:r>
    </w:p>
    <w:p w:rsidR="001E5660" w:rsidRDefault="00545DBA">
      <w:pPr>
        <w:jc w:val="both"/>
        <w:rPr>
          <w:sz w:val="28"/>
          <w:szCs w:val="28"/>
        </w:rPr>
      </w:pPr>
      <w:r>
        <w:rPr>
          <w:sz w:val="28"/>
          <w:szCs w:val="28"/>
        </w:rPr>
        <w:t xml:space="preserve">3. ________________________________________________________________. </w:t>
      </w:r>
    </w:p>
    <w:p w:rsidR="001E5660" w:rsidRDefault="001E5660">
      <w:pPr>
        <w:ind w:firstLine="426"/>
        <w:jc w:val="both"/>
        <w:rPr>
          <w:sz w:val="28"/>
          <w:szCs w:val="28"/>
        </w:rPr>
      </w:pPr>
    </w:p>
    <w:p w:rsidR="001E5660" w:rsidRDefault="00545DBA">
      <w:pPr>
        <w:ind w:firstLine="426"/>
        <w:jc w:val="both"/>
        <w:rPr>
          <w:sz w:val="28"/>
          <w:szCs w:val="28"/>
        </w:rPr>
      </w:pPr>
      <w:r>
        <w:rPr>
          <w:sz w:val="28"/>
          <w:szCs w:val="28"/>
        </w:rPr>
        <w:t>О результатах рассмотрения просим уведомить по __________________ __________________________________________________________________</w:t>
      </w:r>
    </w:p>
    <w:p w:rsidR="001E5660" w:rsidRDefault="00545DBA">
      <w:pPr>
        <w:ind w:firstLine="426"/>
        <w:jc w:val="center"/>
        <w:rPr>
          <w:sz w:val="28"/>
          <w:szCs w:val="28"/>
        </w:rPr>
      </w:pPr>
      <w:r>
        <w:rPr>
          <w:sz w:val="28"/>
          <w:szCs w:val="28"/>
        </w:rPr>
        <w:t xml:space="preserve"> </w:t>
      </w:r>
      <w:r>
        <w:rPr>
          <w:sz w:val="18"/>
          <w:szCs w:val="18"/>
        </w:rPr>
        <w:t>(e-</w:t>
      </w:r>
      <w:proofErr w:type="spellStart"/>
      <w:r>
        <w:rPr>
          <w:sz w:val="18"/>
          <w:szCs w:val="18"/>
        </w:rPr>
        <w:t>mail</w:t>
      </w:r>
      <w:proofErr w:type="spellEnd"/>
      <w:r>
        <w:rPr>
          <w:sz w:val="18"/>
          <w:szCs w:val="18"/>
        </w:rPr>
        <w:t>, почтовый адрес)</w:t>
      </w:r>
      <w:r>
        <w:rPr>
          <w:sz w:val="28"/>
          <w:szCs w:val="28"/>
        </w:rPr>
        <w:t xml:space="preserve"> </w:t>
      </w:r>
    </w:p>
    <w:p w:rsidR="001E5660" w:rsidRDefault="001E5660">
      <w:pPr>
        <w:ind w:firstLine="426"/>
        <w:jc w:val="center"/>
        <w:rPr>
          <w:sz w:val="28"/>
          <w:szCs w:val="28"/>
        </w:rPr>
      </w:pPr>
    </w:p>
    <w:p w:rsidR="001E5660" w:rsidRDefault="001E5660">
      <w:pPr>
        <w:ind w:firstLine="426"/>
        <w:jc w:val="center"/>
        <w:rPr>
          <w:sz w:val="28"/>
          <w:szCs w:val="28"/>
        </w:rPr>
      </w:pPr>
    </w:p>
    <w:p w:rsidR="001E5660" w:rsidRDefault="00545DBA">
      <w:pPr>
        <w:jc w:val="both"/>
        <w:rPr>
          <w:sz w:val="28"/>
          <w:szCs w:val="28"/>
        </w:rPr>
      </w:pPr>
      <w:r>
        <w:rPr>
          <w:sz w:val="28"/>
          <w:szCs w:val="28"/>
        </w:rPr>
        <w:t>Руководитель муниципального</w:t>
      </w:r>
    </w:p>
    <w:p w:rsidR="001E5660" w:rsidRDefault="00545DBA">
      <w:pPr>
        <w:jc w:val="both"/>
        <w:rPr>
          <w:sz w:val="28"/>
          <w:szCs w:val="28"/>
        </w:rPr>
      </w:pPr>
      <w:r>
        <w:rPr>
          <w:sz w:val="28"/>
          <w:szCs w:val="28"/>
        </w:rPr>
        <w:t>унитарного предприятия/</w:t>
      </w:r>
    </w:p>
    <w:p w:rsidR="001E5660" w:rsidRDefault="00545DBA">
      <w:pPr>
        <w:jc w:val="both"/>
        <w:rPr>
          <w:sz w:val="28"/>
          <w:szCs w:val="28"/>
        </w:rPr>
      </w:pPr>
      <w:r>
        <w:rPr>
          <w:sz w:val="28"/>
          <w:szCs w:val="28"/>
        </w:rPr>
        <w:t>уполномоченный представитель ______________________________________</w:t>
      </w:r>
    </w:p>
    <w:p w:rsidR="001E5660" w:rsidRDefault="00545DBA">
      <w:pPr>
        <w:jc w:val="both"/>
        <w:rPr>
          <w:sz w:val="28"/>
          <w:szCs w:val="28"/>
          <w:vertAlign w:val="superscript"/>
        </w:rPr>
      </w:pPr>
      <w:r>
        <w:rPr>
          <w:sz w:val="28"/>
          <w:szCs w:val="28"/>
          <w:vertAlign w:val="superscript"/>
        </w:rPr>
        <w:t xml:space="preserve">                                                                                                        (</w:t>
      </w:r>
      <w:proofErr w:type="gramStart"/>
      <w:r>
        <w:rPr>
          <w:sz w:val="28"/>
          <w:szCs w:val="28"/>
          <w:vertAlign w:val="superscript"/>
        </w:rPr>
        <w:t xml:space="preserve">подпись)   </w:t>
      </w:r>
      <w:proofErr w:type="gramEnd"/>
      <w:r>
        <w:rPr>
          <w:sz w:val="28"/>
          <w:szCs w:val="28"/>
          <w:vertAlign w:val="superscript"/>
        </w:rPr>
        <w:t xml:space="preserve">                                   (расшифровка подписи)</w:t>
      </w:r>
    </w:p>
    <w:p w:rsidR="001E5660" w:rsidRDefault="00545DBA">
      <w:pPr>
        <w:jc w:val="both"/>
        <w:rPr>
          <w:sz w:val="28"/>
          <w:szCs w:val="28"/>
        </w:rPr>
      </w:pPr>
      <w:proofErr w:type="spellStart"/>
      <w:r>
        <w:rPr>
          <w:sz w:val="28"/>
          <w:szCs w:val="28"/>
        </w:rPr>
        <w:t>м.п</w:t>
      </w:r>
      <w:proofErr w:type="spellEnd"/>
      <w:r>
        <w:rPr>
          <w:sz w:val="28"/>
          <w:szCs w:val="28"/>
        </w:rPr>
        <w:t>.</w:t>
      </w:r>
    </w:p>
    <w:p w:rsidR="001E5660" w:rsidRDefault="001E5660">
      <w:pPr>
        <w:jc w:val="both"/>
        <w:rPr>
          <w:sz w:val="28"/>
          <w:szCs w:val="28"/>
        </w:rPr>
      </w:pPr>
    </w:p>
    <w:p w:rsidR="001E5660" w:rsidRDefault="00545DBA">
      <w:pPr>
        <w:jc w:val="both"/>
        <w:rPr>
          <w:sz w:val="28"/>
          <w:szCs w:val="28"/>
        </w:rPr>
      </w:pPr>
      <w:r>
        <w:rPr>
          <w:sz w:val="28"/>
          <w:szCs w:val="28"/>
        </w:rPr>
        <w:t xml:space="preserve">Главный бухгалтер муниципального </w:t>
      </w:r>
    </w:p>
    <w:p w:rsidR="001E5660" w:rsidRDefault="00545DBA">
      <w:pPr>
        <w:jc w:val="both"/>
        <w:rPr>
          <w:sz w:val="28"/>
          <w:szCs w:val="28"/>
        </w:rPr>
      </w:pPr>
      <w:r>
        <w:rPr>
          <w:sz w:val="28"/>
          <w:szCs w:val="28"/>
        </w:rPr>
        <w:t>унитарного предприятия_____________________________________________</w:t>
      </w:r>
    </w:p>
    <w:p w:rsidR="001E5660" w:rsidRDefault="00545DBA">
      <w:pPr>
        <w:jc w:val="both"/>
        <w:rPr>
          <w:sz w:val="28"/>
          <w:szCs w:val="28"/>
          <w:vertAlign w:val="superscript"/>
        </w:rPr>
      </w:pPr>
      <w:r>
        <w:rPr>
          <w:sz w:val="28"/>
          <w:szCs w:val="28"/>
          <w:vertAlign w:val="superscript"/>
        </w:rPr>
        <w:t xml:space="preserve">                                                                                                        (</w:t>
      </w:r>
      <w:proofErr w:type="gramStart"/>
      <w:r>
        <w:rPr>
          <w:sz w:val="28"/>
          <w:szCs w:val="28"/>
          <w:vertAlign w:val="superscript"/>
        </w:rPr>
        <w:t xml:space="preserve">подпись)   </w:t>
      </w:r>
      <w:proofErr w:type="gramEnd"/>
      <w:r>
        <w:rPr>
          <w:sz w:val="28"/>
          <w:szCs w:val="28"/>
          <w:vertAlign w:val="superscript"/>
        </w:rPr>
        <w:t xml:space="preserve">                                   (расшифровка подписи)</w:t>
      </w:r>
    </w:p>
    <w:p w:rsidR="001E5660" w:rsidRDefault="001E5660">
      <w:pPr>
        <w:jc w:val="both"/>
        <w:rPr>
          <w:sz w:val="28"/>
          <w:szCs w:val="28"/>
        </w:rPr>
      </w:pPr>
    </w:p>
    <w:p w:rsidR="001E5660" w:rsidRDefault="00545DBA">
      <w:pPr>
        <w:jc w:val="both"/>
        <w:rPr>
          <w:sz w:val="28"/>
          <w:szCs w:val="28"/>
        </w:rPr>
      </w:pPr>
      <w:r>
        <w:rPr>
          <w:sz w:val="28"/>
          <w:szCs w:val="28"/>
        </w:rPr>
        <w:t>Дата: «___» ____________ 20__ г.</w:t>
      </w:r>
    </w:p>
    <w:p w:rsidR="001E5660" w:rsidRDefault="00545DBA">
      <w:pPr>
        <w:jc w:val="both"/>
        <w:rPr>
          <w:sz w:val="28"/>
          <w:szCs w:val="28"/>
          <w:vertAlign w:val="superscript"/>
        </w:rPr>
      </w:pPr>
      <w:r>
        <w:rPr>
          <w:sz w:val="28"/>
          <w:szCs w:val="28"/>
        </w:rPr>
        <w:t xml:space="preserve"> </w:t>
      </w: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jc w:val="both"/>
        <w:rPr>
          <w:sz w:val="28"/>
          <w:szCs w:val="28"/>
          <w:vertAlign w:val="superscript"/>
        </w:rPr>
      </w:pPr>
    </w:p>
    <w:p w:rsidR="001E5660" w:rsidRDefault="001E5660">
      <w:pPr>
        <w:spacing w:line="23" w:lineRule="atLeast"/>
        <w:ind w:left="4819"/>
        <w:jc w:val="both"/>
        <w:rPr>
          <w:sz w:val="28"/>
          <w:szCs w:val="28"/>
        </w:rPr>
      </w:pPr>
    </w:p>
    <w:sectPr w:rsidR="001E5660" w:rsidSect="009B6D78">
      <w:headerReference w:type="default" r:id="rId16"/>
      <w:pgSz w:w="11906" w:h="16838"/>
      <w:pgMar w:top="567" w:right="849" w:bottom="567" w:left="1701" w:header="34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581" w:rsidRDefault="00545DBA">
      <w:r>
        <w:separator/>
      </w:r>
    </w:p>
  </w:endnote>
  <w:endnote w:type="continuationSeparator" w:id="0">
    <w:p w:rsidR="00AC1581" w:rsidRDefault="0054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581" w:rsidRDefault="00545DBA">
      <w:r>
        <w:separator/>
      </w:r>
    </w:p>
  </w:footnote>
  <w:footnote w:type="continuationSeparator" w:id="0">
    <w:p w:rsidR="00AC1581" w:rsidRDefault="00545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60" w:rsidRDefault="001E5660" w:rsidP="000839E1">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60"/>
    <w:rsid w:val="000839E1"/>
    <w:rsid w:val="001E5660"/>
    <w:rsid w:val="002C5B83"/>
    <w:rsid w:val="004C477E"/>
    <w:rsid w:val="00545DBA"/>
    <w:rsid w:val="005932F1"/>
    <w:rsid w:val="009650F6"/>
    <w:rsid w:val="009B6D78"/>
    <w:rsid w:val="00A81D86"/>
    <w:rsid w:val="00AC1581"/>
    <w:rsid w:val="00EF0085"/>
    <w:rsid w:val="00F3766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A6922-A331-4A9E-B2FA-7FD2D7B2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5E2"/>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E75E2"/>
    <w:rPr>
      <w:color w:val="0000FF"/>
      <w:u w:val="single"/>
    </w:rPr>
  </w:style>
  <w:style w:type="character" w:customStyle="1" w:styleId="FontStyle14">
    <w:name w:val="Font Style14"/>
    <w:basedOn w:val="a0"/>
    <w:uiPriority w:val="99"/>
    <w:qFormat/>
    <w:rsid w:val="008F372C"/>
    <w:rPr>
      <w:rFonts w:ascii="Times New Roman" w:hAnsi="Times New Roman" w:cs="Times New Roman"/>
      <w:sz w:val="22"/>
      <w:szCs w:val="22"/>
    </w:rPr>
  </w:style>
  <w:style w:type="character" w:customStyle="1" w:styleId="FontStyle18">
    <w:name w:val="Font Style18"/>
    <w:basedOn w:val="a0"/>
    <w:uiPriority w:val="99"/>
    <w:qFormat/>
    <w:rsid w:val="007830CE"/>
    <w:rPr>
      <w:rFonts w:ascii="Times New Roman" w:hAnsi="Times New Roman" w:cs="Times New Roman"/>
      <w:sz w:val="22"/>
      <w:szCs w:val="22"/>
    </w:rPr>
  </w:style>
  <w:style w:type="character" w:customStyle="1" w:styleId="a4">
    <w:name w:val="Гипертекстовая ссылка"/>
    <w:basedOn w:val="a0"/>
    <w:qFormat/>
    <w:rsid w:val="00EB6108"/>
    <w:rPr>
      <w:rFonts w:ascii="Times New Roman" w:hAnsi="Times New Roman" w:cs="Times New Roman"/>
      <w:color w:val="106BBE"/>
    </w:rPr>
  </w:style>
  <w:style w:type="character" w:customStyle="1" w:styleId="a5">
    <w:name w:val="Цветовое выделение"/>
    <w:qFormat/>
    <w:rsid w:val="00EB6108"/>
    <w:rPr>
      <w:b/>
      <w:bCs w:val="0"/>
      <w:color w:val="26282F"/>
    </w:rPr>
  </w:style>
  <w:style w:type="character" w:styleId="a6">
    <w:name w:val="Emphasis"/>
    <w:basedOn w:val="a0"/>
    <w:uiPriority w:val="20"/>
    <w:qFormat/>
    <w:rsid w:val="00344917"/>
    <w:rPr>
      <w:i/>
      <w:iCs/>
    </w:rPr>
  </w:style>
  <w:style w:type="character" w:customStyle="1" w:styleId="a7">
    <w:name w:val="Текст выноски Знак"/>
    <w:basedOn w:val="a0"/>
    <w:link w:val="a8"/>
    <w:uiPriority w:val="99"/>
    <w:semiHidden/>
    <w:qFormat/>
    <w:rsid w:val="00992755"/>
    <w:rPr>
      <w:rFonts w:ascii="Tahoma" w:eastAsia="Times New Roman" w:hAnsi="Tahoma" w:cs="Tahoma"/>
      <w:sz w:val="16"/>
      <w:szCs w:val="16"/>
      <w:lang w:eastAsia="ru-RU"/>
    </w:rPr>
  </w:style>
  <w:style w:type="character" w:customStyle="1" w:styleId="a9">
    <w:name w:val="Верхний колонтитул Знак"/>
    <w:basedOn w:val="a0"/>
    <w:link w:val="aa"/>
    <w:uiPriority w:val="99"/>
    <w:qFormat/>
    <w:rsid w:val="00D65AF4"/>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c"/>
    <w:uiPriority w:val="99"/>
    <w:qFormat/>
    <w:rsid w:val="00D65AF4"/>
    <w:rPr>
      <w:rFonts w:ascii="Times New Roman" w:eastAsia="Times New Roman" w:hAnsi="Times New Roman" w:cs="Times New Roman"/>
      <w:sz w:val="24"/>
      <w:szCs w:val="24"/>
      <w:lang w:eastAsia="ru-RU"/>
    </w:rPr>
  </w:style>
  <w:style w:type="paragraph" w:customStyle="1" w:styleId="ad">
    <w:name w:val="Заголовок"/>
    <w:basedOn w:val="a"/>
    <w:next w:val="ae"/>
    <w:qFormat/>
    <w:pPr>
      <w:keepNext/>
      <w:spacing w:before="240" w:after="120"/>
    </w:pPr>
    <w:rPr>
      <w:rFonts w:ascii="PT Astra Serif" w:eastAsia="Microsoft YaHei" w:hAnsi="PT Astra Serif" w:cs="Mangal"/>
      <w:sz w:val="28"/>
      <w:szCs w:val="28"/>
    </w:rPr>
  </w:style>
  <w:style w:type="paragraph" w:styleId="ae">
    <w:name w:val="Body Text"/>
    <w:basedOn w:val="a"/>
    <w:pPr>
      <w:spacing w:after="140" w:line="276" w:lineRule="auto"/>
    </w:pPr>
  </w:style>
  <w:style w:type="paragraph" w:styleId="af">
    <w:name w:val="List"/>
    <w:basedOn w:val="ae"/>
    <w:rPr>
      <w:rFonts w:ascii="PT Astra Serif" w:hAnsi="PT Astra Serif" w:cs="Mangal"/>
    </w:rPr>
  </w:style>
  <w:style w:type="paragraph" w:styleId="af0">
    <w:name w:val="caption"/>
    <w:basedOn w:val="a"/>
    <w:qFormat/>
    <w:pPr>
      <w:suppressLineNumbers/>
      <w:spacing w:before="120" w:after="120"/>
    </w:pPr>
    <w:rPr>
      <w:rFonts w:ascii="PT Astra Serif" w:hAnsi="PT Astra Serif" w:cs="Mangal"/>
      <w:i/>
      <w:iCs/>
    </w:rPr>
  </w:style>
  <w:style w:type="paragraph" w:styleId="af1">
    <w:name w:val="index heading"/>
    <w:basedOn w:val="a"/>
    <w:qFormat/>
    <w:pPr>
      <w:suppressLineNumbers/>
    </w:pPr>
    <w:rPr>
      <w:rFonts w:ascii="PT Astra Serif" w:hAnsi="PT Astra Serif" w:cs="Mangal"/>
    </w:rPr>
  </w:style>
  <w:style w:type="paragraph" w:styleId="af2">
    <w:name w:val="List Paragraph"/>
    <w:basedOn w:val="a"/>
    <w:uiPriority w:val="34"/>
    <w:qFormat/>
    <w:rsid w:val="007E75E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7E75E2"/>
    <w:pPr>
      <w:widowControl w:val="0"/>
    </w:pPr>
    <w:rPr>
      <w:rFonts w:ascii="Times New Roman" w:hAnsi="Times New Roman" w:cs="Times New Roman"/>
      <w:sz w:val="28"/>
      <w:szCs w:val="20"/>
      <w:lang w:eastAsia="ar-SA"/>
    </w:rPr>
  </w:style>
  <w:style w:type="paragraph" w:customStyle="1" w:styleId="ConsPlusTitle">
    <w:name w:val="ConsPlusTitle"/>
    <w:qFormat/>
    <w:rsid w:val="007E75E2"/>
    <w:pPr>
      <w:widowControl w:val="0"/>
    </w:pPr>
    <w:rPr>
      <w:rFonts w:ascii="Times New Roman" w:hAnsi="Times New Roman" w:cs="Times New Roman"/>
      <w:b/>
      <w:sz w:val="28"/>
      <w:szCs w:val="20"/>
      <w:lang w:eastAsia="ar-SA"/>
    </w:rPr>
  </w:style>
  <w:style w:type="paragraph" w:customStyle="1" w:styleId="pcenter">
    <w:name w:val="pcenter"/>
    <w:basedOn w:val="a"/>
    <w:qFormat/>
    <w:rsid w:val="00E865A0"/>
    <w:pPr>
      <w:spacing w:beforeAutospacing="1" w:afterAutospacing="1"/>
    </w:pPr>
  </w:style>
  <w:style w:type="paragraph" w:customStyle="1" w:styleId="pboth">
    <w:name w:val="pboth"/>
    <w:basedOn w:val="a"/>
    <w:qFormat/>
    <w:rsid w:val="00E865A0"/>
    <w:pPr>
      <w:spacing w:beforeAutospacing="1" w:afterAutospacing="1"/>
    </w:pPr>
  </w:style>
  <w:style w:type="paragraph" w:customStyle="1" w:styleId="af3">
    <w:name w:val="Таблицы (моноширинный)"/>
    <w:basedOn w:val="a"/>
    <w:next w:val="a"/>
    <w:qFormat/>
    <w:rsid w:val="00EB6108"/>
    <w:pPr>
      <w:widowControl w:val="0"/>
    </w:pPr>
    <w:rPr>
      <w:rFonts w:ascii="Courier New" w:eastAsia="Microsoft Sans Serif" w:hAnsi="Courier New" w:cs="Courier New"/>
    </w:rPr>
  </w:style>
  <w:style w:type="paragraph" w:customStyle="1" w:styleId="formattexttopleveltext">
    <w:name w:val="formattext topleveltext"/>
    <w:basedOn w:val="a"/>
    <w:qFormat/>
    <w:rsid w:val="00EB6108"/>
    <w:pPr>
      <w:spacing w:beforeAutospacing="1" w:afterAutospacing="1"/>
    </w:pPr>
  </w:style>
  <w:style w:type="paragraph" w:customStyle="1" w:styleId="s1">
    <w:name w:val="s_1"/>
    <w:basedOn w:val="a"/>
    <w:qFormat/>
    <w:rsid w:val="00150BF1"/>
    <w:pPr>
      <w:spacing w:beforeAutospacing="1" w:afterAutospacing="1"/>
    </w:pPr>
  </w:style>
  <w:style w:type="paragraph" w:styleId="a8">
    <w:name w:val="Balloon Text"/>
    <w:basedOn w:val="a"/>
    <w:link w:val="a7"/>
    <w:uiPriority w:val="99"/>
    <w:semiHidden/>
    <w:unhideWhenUsed/>
    <w:qFormat/>
    <w:rsid w:val="00992755"/>
    <w:rPr>
      <w:rFonts w:ascii="Tahoma" w:hAnsi="Tahoma" w:cs="Tahoma"/>
      <w:sz w:val="16"/>
      <w:szCs w:val="16"/>
    </w:rPr>
  </w:style>
  <w:style w:type="paragraph" w:customStyle="1" w:styleId="af4">
    <w:name w:val="Колонтитул"/>
    <w:basedOn w:val="a"/>
    <w:qFormat/>
  </w:style>
  <w:style w:type="paragraph" w:styleId="aa">
    <w:name w:val="header"/>
    <w:basedOn w:val="a"/>
    <w:link w:val="a9"/>
    <w:uiPriority w:val="99"/>
    <w:unhideWhenUsed/>
    <w:rsid w:val="00D65AF4"/>
    <w:pPr>
      <w:tabs>
        <w:tab w:val="center" w:pos="4677"/>
        <w:tab w:val="right" w:pos="9355"/>
      </w:tabs>
    </w:pPr>
  </w:style>
  <w:style w:type="paragraph" w:styleId="ac">
    <w:name w:val="footer"/>
    <w:basedOn w:val="a"/>
    <w:link w:val="ab"/>
    <w:uiPriority w:val="99"/>
    <w:unhideWhenUsed/>
    <w:rsid w:val="00D65AF4"/>
    <w:pPr>
      <w:tabs>
        <w:tab w:val="center" w:pos="4677"/>
        <w:tab w:val="right" w:pos="9355"/>
      </w:tabs>
    </w:pPr>
  </w:style>
  <w:style w:type="paragraph" w:customStyle="1" w:styleId="af5">
    <w:name w:val="Содержимое врезки"/>
    <w:basedOn w:val="a"/>
    <w:qFormat/>
  </w:style>
  <w:style w:type="paragraph" w:styleId="af6">
    <w:name w:val="No Spacing"/>
    <w:basedOn w:val="a"/>
    <w:uiPriority w:val="1"/>
    <w:qFormat/>
    <w:pPr>
      <w:ind w:left="2160"/>
    </w:pPr>
    <w:rPr>
      <w:color w:val="5A5A5A"/>
      <w:sz w:val="20"/>
      <w:szCs w:val="20"/>
      <w:lang w:val="en-US"/>
    </w:rPr>
  </w:style>
  <w:style w:type="paragraph" w:customStyle="1" w:styleId="af7">
    <w:name w:val="Содержимое таблицы"/>
    <w:basedOn w:val="a"/>
    <w:qFormat/>
    <w:pPr>
      <w:widowControl w:val="0"/>
      <w:suppressLineNumbers/>
    </w:pPr>
  </w:style>
  <w:style w:type="paragraph" w:customStyle="1" w:styleId="af8">
    <w:name w:val="Áàçîâûé"/>
    <w:qFormat/>
    <w:pPr>
      <w:widowControl w:val="0"/>
      <w:autoSpaceDE w:val="0"/>
      <w:ind w:firstLine="720"/>
      <w:jc w:val="both"/>
    </w:pPr>
    <w:rPr>
      <w:rFonts w:ascii="Times New Roman CYR" w:eastAsia="Times New Roman CYR" w:hAnsi="Times New Roman CYR" w:cs="Times New Roman CYR"/>
      <w:color w:val="000000"/>
      <w:kern w:val="2"/>
      <w:sz w:val="24"/>
      <w:szCs w:val="20"/>
      <w:lang w:bidi="fa-IR"/>
    </w:rPr>
  </w:style>
  <w:style w:type="table" w:customStyle="1" w:styleId="2">
    <w:name w:val="Сетка таблицы2"/>
    <w:basedOn w:val="a1"/>
    <w:uiPriority w:val="59"/>
    <w:rsid w:val="002C5B83"/>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docs.cntd.ru/document/901834086"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AAF0B-7DFA-42A9-95D3-D48597E3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3537</Words>
  <Characters>20164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dc:description/>
  <cp:lastModifiedBy>Пользователь</cp:lastModifiedBy>
  <cp:revision>4</cp:revision>
  <cp:lastPrinted>2025-03-05T17:27:00Z</cp:lastPrinted>
  <dcterms:created xsi:type="dcterms:W3CDTF">2025-03-17T07:25:00Z</dcterms:created>
  <dcterms:modified xsi:type="dcterms:W3CDTF">2025-03-17T07:55:00Z</dcterms:modified>
  <dc:language>ru-RU</dc:language>
</cp:coreProperties>
</file>