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BF3" w:rsidRDefault="00524BF3" w:rsidP="00524BF3">
      <w:pPr>
        <w:jc w:val="center"/>
        <w:rPr>
          <w:sz w:val="28"/>
        </w:rPr>
      </w:pPr>
      <w:r>
        <w:rPr>
          <w:rFonts w:ascii="Courier New" w:eastAsia="Calibri" w:hAnsi="Courier New"/>
          <w:spacing w:val="20"/>
          <w:sz w:val="22"/>
          <w:szCs w:val="22"/>
          <w:lang w:val="en-US" w:eastAsia="en-US"/>
        </w:rPr>
        <w:object w:dxaOrig="1021" w:dyaOrig="1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6pt" o:ole="" fillcolor="window">
            <v:imagedata r:id="rId7" o:title=""/>
          </v:shape>
          <o:OLEObject Type="Embed" ProgID="Word.Picture.8" ShapeID="_x0000_i1025" DrawAspect="Content" ObjectID="_1551853724" r:id="rId8"/>
        </w:object>
      </w:r>
    </w:p>
    <w:p w:rsidR="00524BF3" w:rsidRDefault="00524BF3" w:rsidP="00524B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СОБРАНИЕ ДЕПУТАТОВ</w:t>
      </w:r>
    </w:p>
    <w:p w:rsidR="00524BF3" w:rsidRDefault="00524BF3" w:rsidP="00524B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ПИТЕРСКОГО МУНИЦИПАЛЬНОГО РАЙОНА</w:t>
      </w:r>
    </w:p>
    <w:p w:rsidR="00524BF3" w:rsidRDefault="00524BF3" w:rsidP="00524B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САРАТОВСКОЙ ОБЛАСТИ</w:t>
      </w:r>
    </w:p>
    <w:tbl>
      <w:tblPr>
        <w:tblW w:w="0" w:type="auto"/>
        <w:tblInd w:w="-351" w:type="dxa"/>
        <w:tblBorders>
          <w:top w:val="single" w:sz="24" w:space="0" w:color="auto"/>
        </w:tblBorders>
        <w:tblLook w:val="04A0"/>
      </w:tblPr>
      <w:tblGrid>
        <w:gridCol w:w="9540"/>
      </w:tblGrid>
      <w:tr w:rsidR="00524BF3" w:rsidTr="00524BF3">
        <w:trPr>
          <w:trHeight w:val="100"/>
        </w:trPr>
        <w:tc>
          <w:tcPr>
            <w:tcW w:w="9540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524BF3" w:rsidRDefault="00524BF3">
            <w:pPr>
              <w:spacing w:after="200" w:line="276" w:lineRule="auto"/>
              <w:rPr>
                <w:rFonts w:eastAsia="Calibri"/>
                <w:b/>
                <w:sz w:val="28"/>
                <w:szCs w:val="22"/>
                <w:lang w:eastAsia="en-US"/>
              </w:rPr>
            </w:pPr>
          </w:p>
        </w:tc>
      </w:tr>
    </w:tbl>
    <w:p w:rsidR="00524BF3" w:rsidRDefault="00524BF3" w:rsidP="00524BF3">
      <w:pPr>
        <w:jc w:val="center"/>
        <w:rPr>
          <w:rFonts w:eastAsia="Calibri" w:cstheme="minorBidi"/>
          <w:b/>
          <w:sz w:val="40"/>
          <w:szCs w:val="40"/>
          <w:lang w:eastAsia="en-US"/>
        </w:rPr>
      </w:pPr>
      <w:r>
        <w:rPr>
          <w:b/>
          <w:sz w:val="40"/>
          <w:szCs w:val="40"/>
        </w:rPr>
        <w:t>РЕШЕНИЕ</w:t>
      </w:r>
    </w:p>
    <w:p w:rsidR="00524BF3" w:rsidRDefault="00524BF3" w:rsidP="00524BF3">
      <w:pPr>
        <w:jc w:val="center"/>
        <w:rPr>
          <w:rFonts w:eastAsiaTheme="minorEastAsia"/>
          <w:b/>
          <w:sz w:val="22"/>
          <w:szCs w:val="22"/>
        </w:rPr>
      </w:pPr>
      <w:r>
        <w:rPr>
          <w:b/>
        </w:rPr>
        <w:t>с</w:t>
      </w:r>
      <w:proofErr w:type="gramStart"/>
      <w:r>
        <w:rPr>
          <w:b/>
        </w:rPr>
        <w:t>.П</w:t>
      </w:r>
      <w:proofErr w:type="gramEnd"/>
      <w:r>
        <w:rPr>
          <w:b/>
        </w:rPr>
        <w:t>итерка</w:t>
      </w:r>
    </w:p>
    <w:p w:rsidR="00524BF3" w:rsidRDefault="00524BF3" w:rsidP="00524BF3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 23 марта 2017 г</w:t>
      </w:r>
      <w:r w:rsidR="00AC40E9">
        <w:rPr>
          <w:b/>
          <w:sz w:val="28"/>
          <w:szCs w:val="28"/>
        </w:rPr>
        <w:t>ода</w:t>
      </w:r>
      <w:r>
        <w:rPr>
          <w:b/>
          <w:sz w:val="28"/>
          <w:szCs w:val="28"/>
        </w:rPr>
        <w:t xml:space="preserve">                    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№8-1</w:t>
      </w:r>
      <w:r w:rsidR="00AC40E9">
        <w:rPr>
          <w:b/>
          <w:sz w:val="28"/>
          <w:szCs w:val="28"/>
        </w:rPr>
        <w:t>3</w:t>
      </w:r>
    </w:p>
    <w:p w:rsidR="00ED7652" w:rsidRDefault="00ED7652" w:rsidP="0090759E"/>
    <w:p w:rsidR="00ED7652" w:rsidRPr="00524BF3" w:rsidRDefault="00ED7652" w:rsidP="00524BF3">
      <w:pPr>
        <w:ind w:right="4392"/>
        <w:jc w:val="both"/>
        <w:rPr>
          <w:bCs/>
          <w:color w:val="000000"/>
          <w:sz w:val="28"/>
          <w:szCs w:val="28"/>
        </w:rPr>
      </w:pPr>
      <w:r w:rsidRPr="00524BF3">
        <w:rPr>
          <w:bCs/>
          <w:color w:val="000000"/>
          <w:sz w:val="28"/>
          <w:szCs w:val="28"/>
        </w:rPr>
        <w:t xml:space="preserve">Об имущественной </w:t>
      </w:r>
      <w:r w:rsidRPr="00524BF3">
        <w:rPr>
          <w:bCs/>
          <w:color w:val="000000" w:themeColor="text1"/>
          <w:sz w:val="28"/>
          <w:szCs w:val="28"/>
        </w:rPr>
        <w:t>поддержк</w:t>
      </w:r>
      <w:r w:rsidR="00A57E02" w:rsidRPr="00524BF3">
        <w:rPr>
          <w:bCs/>
          <w:color w:val="000000" w:themeColor="text1"/>
          <w:sz w:val="28"/>
          <w:szCs w:val="28"/>
        </w:rPr>
        <w:t>е</w:t>
      </w:r>
      <w:bookmarkStart w:id="0" w:name="_GoBack"/>
      <w:bookmarkEnd w:id="0"/>
      <w:r w:rsidR="00173FCD" w:rsidRPr="00524BF3">
        <w:rPr>
          <w:bCs/>
          <w:color w:val="000000"/>
          <w:sz w:val="28"/>
          <w:szCs w:val="28"/>
        </w:rPr>
        <w:t xml:space="preserve"> </w:t>
      </w:r>
      <w:r w:rsidRPr="00524BF3">
        <w:rPr>
          <w:bCs/>
          <w:color w:val="000000"/>
          <w:sz w:val="28"/>
          <w:szCs w:val="28"/>
        </w:rPr>
        <w:t>субъектов</w:t>
      </w:r>
      <w:r w:rsidR="00524BF3">
        <w:rPr>
          <w:bCs/>
          <w:color w:val="000000"/>
          <w:sz w:val="28"/>
          <w:szCs w:val="28"/>
        </w:rPr>
        <w:t xml:space="preserve"> </w:t>
      </w:r>
      <w:r w:rsidRPr="00524BF3">
        <w:rPr>
          <w:bCs/>
          <w:color w:val="000000"/>
          <w:sz w:val="28"/>
          <w:szCs w:val="28"/>
        </w:rPr>
        <w:t>малого и среднего предпринимательства при</w:t>
      </w:r>
      <w:r w:rsidR="00524BF3">
        <w:rPr>
          <w:bCs/>
          <w:color w:val="000000"/>
          <w:sz w:val="28"/>
          <w:szCs w:val="28"/>
        </w:rPr>
        <w:t xml:space="preserve"> </w:t>
      </w:r>
      <w:r w:rsidRPr="00524BF3">
        <w:rPr>
          <w:bCs/>
          <w:color w:val="000000"/>
          <w:sz w:val="28"/>
          <w:szCs w:val="28"/>
        </w:rPr>
        <w:t>предоставлении муниципального имущества</w:t>
      </w:r>
      <w:r w:rsidR="00524BF3">
        <w:rPr>
          <w:bCs/>
          <w:color w:val="000000"/>
          <w:sz w:val="28"/>
          <w:szCs w:val="28"/>
        </w:rPr>
        <w:t xml:space="preserve"> </w:t>
      </w:r>
      <w:r w:rsidR="00860C8C" w:rsidRPr="00524BF3">
        <w:rPr>
          <w:bCs/>
          <w:color w:val="000000"/>
          <w:sz w:val="28"/>
          <w:szCs w:val="28"/>
        </w:rPr>
        <w:t>на территории Питерс</w:t>
      </w:r>
      <w:r w:rsidR="00A57E02" w:rsidRPr="00524BF3">
        <w:rPr>
          <w:bCs/>
          <w:color w:val="000000"/>
          <w:sz w:val="28"/>
          <w:szCs w:val="28"/>
        </w:rPr>
        <w:t>к</w:t>
      </w:r>
      <w:r w:rsidR="00860C8C" w:rsidRPr="00524BF3">
        <w:rPr>
          <w:bCs/>
          <w:color w:val="000000"/>
          <w:sz w:val="28"/>
          <w:szCs w:val="28"/>
        </w:rPr>
        <w:t>ого</w:t>
      </w:r>
      <w:r w:rsidRPr="00524BF3">
        <w:rPr>
          <w:bCs/>
          <w:color w:val="000000"/>
          <w:sz w:val="28"/>
          <w:szCs w:val="28"/>
        </w:rPr>
        <w:t xml:space="preserve"> муниципального</w:t>
      </w:r>
      <w:r w:rsidR="00524BF3">
        <w:rPr>
          <w:bCs/>
          <w:color w:val="000000"/>
          <w:sz w:val="28"/>
          <w:szCs w:val="28"/>
        </w:rPr>
        <w:t xml:space="preserve"> </w:t>
      </w:r>
      <w:r w:rsidR="00173FCD" w:rsidRPr="00524BF3">
        <w:rPr>
          <w:bCs/>
          <w:color w:val="000000"/>
          <w:sz w:val="28"/>
          <w:szCs w:val="28"/>
        </w:rPr>
        <w:t>района</w:t>
      </w:r>
    </w:p>
    <w:p w:rsidR="00ED7652" w:rsidRDefault="00ED7652" w:rsidP="00ED7652">
      <w:pPr>
        <w:jc w:val="both"/>
        <w:rPr>
          <w:b/>
          <w:bCs/>
          <w:color w:val="000000"/>
          <w:sz w:val="28"/>
          <w:szCs w:val="28"/>
        </w:rPr>
      </w:pPr>
    </w:p>
    <w:p w:rsidR="00ED7652" w:rsidRDefault="00ED7652" w:rsidP="000600B9">
      <w:pPr>
        <w:ind w:firstLine="7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 соответствии с Федеральным законам РФ  от 24 июля 2007 года №209-ФЗ «О развитии малого и среднего предпринимательства в Российской Федерации»,  постановлени</w:t>
      </w:r>
      <w:r w:rsidR="00173FCD" w:rsidRPr="00A57E02">
        <w:rPr>
          <w:color w:val="000000" w:themeColor="text1"/>
          <w:sz w:val="28"/>
          <w:szCs w:val="28"/>
        </w:rPr>
        <w:t>е</w:t>
      </w:r>
      <w:r w:rsidR="00A57E02" w:rsidRPr="00A57E02">
        <w:rPr>
          <w:color w:val="000000" w:themeColor="text1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 Правительства РФ от 21 августа 2010 года №</w:t>
      </w:r>
      <w:r w:rsidR="00524BF3">
        <w:rPr>
          <w:color w:val="000000"/>
          <w:sz w:val="28"/>
          <w:szCs w:val="28"/>
        </w:rPr>
        <w:t xml:space="preserve">645 «Об </w:t>
      </w:r>
      <w:r>
        <w:rPr>
          <w:color w:val="000000"/>
          <w:sz w:val="28"/>
          <w:szCs w:val="28"/>
        </w:rPr>
        <w:t>имущественной поддержке субъектов малого и среднего предпринимательства при предоставлении федерального имущества», руководствуясь Уставом Питерского муниципального района Саратовской области, Собрание депутатов Питерского муниципального района РЕШИЛО:</w:t>
      </w:r>
      <w:r w:rsidRPr="005C7A3B">
        <w:rPr>
          <w:color w:val="000000"/>
          <w:sz w:val="28"/>
          <w:szCs w:val="28"/>
        </w:rPr>
        <w:t xml:space="preserve"> </w:t>
      </w:r>
      <w:bookmarkStart w:id="1" w:name="P14"/>
      <w:bookmarkEnd w:id="1"/>
      <w:proofErr w:type="gramEnd"/>
    </w:p>
    <w:p w:rsidR="00ED7652" w:rsidRPr="005C7A3B" w:rsidRDefault="00ED7652" w:rsidP="00524BF3">
      <w:pPr>
        <w:ind w:firstLine="851"/>
        <w:jc w:val="both"/>
        <w:rPr>
          <w:color w:val="000000"/>
          <w:sz w:val="28"/>
          <w:szCs w:val="28"/>
        </w:rPr>
      </w:pPr>
      <w:r w:rsidRPr="005C7A3B">
        <w:rPr>
          <w:color w:val="000000"/>
          <w:sz w:val="28"/>
          <w:szCs w:val="28"/>
        </w:rPr>
        <w:t xml:space="preserve">1. Установить, что администрация </w:t>
      </w:r>
      <w:r>
        <w:rPr>
          <w:color w:val="000000"/>
          <w:sz w:val="28"/>
          <w:szCs w:val="28"/>
        </w:rPr>
        <w:t>Питерского</w:t>
      </w:r>
      <w:r w:rsidRPr="005C7A3B">
        <w:rPr>
          <w:color w:val="000000"/>
          <w:sz w:val="28"/>
          <w:szCs w:val="28"/>
        </w:rPr>
        <w:t xml:space="preserve"> муниципального района Саратовской области</w:t>
      </w:r>
      <w:r w:rsidR="00173FCD">
        <w:rPr>
          <w:color w:val="000000"/>
          <w:sz w:val="28"/>
          <w:szCs w:val="28"/>
        </w:rPr>
        <w:t xml:space="preserve"> </w:t>
      </w:r>
      <w:r w:rsidR="00173FCD" w:rsidRPr="00A57E02">
        <w:rPr>
          <w:color w:val="000000" w:themeColor="text1"/>
          <w:sz w:val="28"/>
          <w:szCs w:val="28"/>
        </w:rPr>
        <w:t>является органом местного самоуправления, уполномоченным</w:t>
      </w:r>
      <w:r w:rsidRPr="00A57E02">
        <w:rPr>
          <w:color w:val="000000" w:themeColor="text1"/>
          <w:sz w:val="28"/>
          <w:szCs w:val="28"/>
        </w:rPr>
        <w:t xml:space="preserve"> осуществля</w:t>
      </w:r>
      <w:r w:rsidR="00173FCD" w:rsidRPr="00A57E02">
        <w:rPr>
          <w:color w:val="000000" w:themeColor="text1"/>
          <w:sz w:val="28"/>
          <w:szCs w:val="28"/>
        </w:rPr>
        <w:t>ть</w:t>
      </w:r>
      <w:r w:rsidRPr="00A57E02">
        <w:rPr>
          <w:color w:val="000000" w:themeColor="text1"/>
          <w:sz w:val="28"/>
          <w:szCs w:val="28"/>
        </w:rPr>
        <w:t>:</w:t>
      </w:r>
    </w:p>
    <w:p w:rsidR="00ED7652" w:rsidRPr="005C7A3B" w:rsidRDefault="00173FCD" w:rsidP="00524BF3">
      <w:pPr>
        <w:ind w:firstLine="1134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1.1 </w:t>
      </w:r>
      <w:r w:rsidR="00ED7652" w:rsidRPr="005C7A3B">
        <w:rPr>
          <w:color w:val="000000"/>
          <w:sz w:val="28"/>
          <w:szCs w:val="28"/>
        </w:rPr>
        <w:t>формирование, утверждение, ведение (в том числе ежегодное дополнение) и обязательное опубликование перечня муниципального имущества, свободного от прав третьих лиц (за исключением имущественных прав субъектов малого и среднего предпринимательства), предусмотренного частью 4 статьи 18  Федерального закона "О развитии малого и среднего предпринимательства в Российской Федерации" (далее соответственно - муниципальное имущество, перечень), в целях предоставления муниципального имущества во владение и (или) пользование</w:t>
      </w:r>
      <w:proofErr w:type="gramEnd"/>
      <w:r w:rsidR="00ED7652" w:rsidRPr="005C7A3B">
        <w:rPr>
          <w:color w:val="000000"/>
          <w:sz w:val="28"/>
          <w:szCs w:val="28"/>
        </w:rPr>
        <w:t xml:space="preserve">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предпринимательства;</w:t>
      </w:r>
    </w:p>
    <w:p w:rsidR="00ED7652" w:rsidRPr="005C7A3B" w:rsidRDefault="00173FCD" w:rsidP="00524BF3">
      <w:pPr>
        <w:ind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1.2 </w:t>
      </w:r>
      <w:r w:rsidR="00ED7652" w:rsidRPr="005C7A3B">
        <w:rPr>
          <w:color w:val="000000"/>
          <w:sz w:val="28"/>
          <w:szCs w:val="28"/>
        </w:rPr>
        <w:t xml:space="preserve">предоставление в установленном порядке движимого и недвижимого муниципального имущества (за исключением земельных участков), включенного в перечень, во владение и (или) пользование на долгосрочной основе субъектам малого и среднего предпринимательства и </w:t>
      </w:r>
      <w:r w:rsidR="00ED7652" w:rsidRPr="005C7A3B">
        <w:rPr>
          <w:color w:val="000000"/>
          <w:sz w:val="28"/>
          <w:szCs w:val="28"/>
        </w:rPr>
        <w:lastRenderedPageBreak/>
        <w:t>организациям, образующим инфраструктуру поддержки субъектов малого и среднего предпринимательства.</w:t>
      </w:r>
    </w:p>
    <w:p w:rsidR="00ED7652" w:rsidRPr="00951A2C" w:rsidRDefault="00ED7652" w:rsidP="00ED7652">
      <w:pPr>
        <w:ind w:firstLine="708"/>
        <w:jc w:val="both"/>
        <w:rPr>
          <w:sz w:val="28"/>
          <w:szCs w:val="28"/>
        </w:rPr>
      </w:pPr>
      <w:r w:rsidRPr="005C7A3B">
        <w:rPr>
          <w:color w:val="000000"/>
          <w:sz w:val="28"/>
          <w:szCs w:val="28"/>
        </w:rPr>
        <w:t>2. Утвердить Правила формирования, ведения и обязательного опубликования перечня муниципального имущества, свободного от прав третьих лиц (за исключением имущественных прав субъектов малого и среднего предпринимательства), предусмотренного частью 4 статьи 18</w:t>
      </w:r>
      <w:r w:rsidR="00524BF3">
        <w:rPr>
          <w:color w:val="000000"/>
          <w:sz w:val="28"/>
          <w:szCs w:val="28"/>
        </w:rPr>
        <w:t xml:space="preserve"> </w:t>
      </w:r>
      <w:r w:rsidRPr="005C7A3B">
        <w:rPr>
          <w:color w:val="000000"/>
          <w:sz w:val="28"/>
          <w:szCs w:val="28"/>
        </w:rPr>
        <w:t>Федерального закона "О развитии малого и среднего предпринимательства в Российской Федерации"</w:t>
      </w:r>
      <w:r w:rsidR="00860C8C">
        <w:rPr>
          <w:color w:val="000000"/>
          <w:sz w:val="28"/>
          <w:szCs w:val="28"/>
        </w:rPr>
        <w:t xml:space="preserve"> </w:t>
      </w:r>
      <w:r w:rsidR="00A57E02" w:rsidRPr="00A57E02">
        <w:rPr>
          <w:sz w:val="28"/>
          <w:szCs w:val="28"/>
        </w:rPr>
        <w:t>согласно приложению</w:t>
      </w:r>
      <w:r w:rsidRPr="00A57E02">
        <w:rPr>
          <w:sz w:val="28"/>
          <w:szCs w:val="28"/>
        </w:rPr>
        <w:t>.</w:t>
      </w:r>
    </w:p>
    <w:p w:rsidR="00ED7652" w:rsidRPr="005C7A3B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5C7A3B">
        <w:rPr>
          <w:color w:val="000000"/>
          <w:sz w:val="28"/>
          <w:szCs w:val="28"/>
        </w:rPr>
        <w:t xml:space="preserve">3. </w:t>
      </w:r>
      <w:proofErr w:type="gramStart"/>
      <w:r>
        <w:rPr>
          <w:color w:val="000000"/>
          <w:sz w:val="28"/>
          <w:szCs w:val="28"/>
        </w:rPr>
        <w:t>А</w:t>
      </w:r>
      <w:r w:rsidRPr="005C7A3B">
        <w:rPr>
          <w:color w:val="000000"/>
          <w:sz w:val="28"/>
          <w:szCs w:val="28"/>
        </w:rPr>
        <w:t xml:space="preserve">дминистрация </w:t>
      </w:r>
      <w:r>
        <w:rPr>
          <w:color w:val="000000"/>
          <w:sz w:val="28"/>
          <w:szCs w:val="28"/>
        </w:rPr>
        <w:t>Питерского</w:t>
      </w:r>
      <w:r w:rsidRPr="005C7A3B">
        <w:rPr>
          <w:color w:val="000000"/>
          <w:sz w:val="28"/>
          <w:szCs w:val="28"/>
        </w:rPr>
        <w:t xml:space="preserve"> муниципального района Саратовской области при проведении конкурсов и аукционов на право заключения договоров аренды с субъектами малого и среднего предпринимательства в отношении муниципального имущества, включенного в перечень, определяет стартовый размер арендной платы на основании отчета об оценке рыночной арендной платы, подготовленного в соответствии с законодательством Российской Федерации об оценочной деятельности.</w:t>
      </w:r>
      <w:proofErr w:type="gramEnd"/>
    </w:p>
    <w:p w:rsidR="00ED7652" w:rsidRPr="00A57E02" w:rsidRDefault="00ED7652" w:rsidP="00524BF3">
      <w:pPr>
        <w:ind w:firstLine="1134"/>
        <w:jc w:val="both"/>
        <w:rPr>
          <w:color w:val="000000" w:themeColor="text1"/>
          <w:sz w:val="28"/>
          <w:szCs w:val="28"/>
        </w:rPr>
      </w:pPr>
      <w:r w:rsidRPr="005C7A3B">
        <w:rPr>
          <w:color w:val="000000"/>
          <w:sz w:val="28"/>
          <w:szCs w:val="28"/>
        </w:rPr>
        <w:t>3.1</w:t>
      </w:r>
      <w:proofErr w:type="gramStart"/>
      <w:r w:rsidRPr="005C7A3B">
        <w:rPr>
          <w:color w:val="000000"/>
          <w:sz w:val="28"/>
          <w:szCs w:val="28"/>
        </w:rPr>
        <w:t xml:space="preserve"> В</w:t>
      </w:r>
      <w:proofErr w:type="gramEnd"/>
      <w:r w:rsidRPr="005C7A3B">
        <w:rPr>
          <w:color w:val="000000"/>
          <w:sz w:val="28"/>
          <w:szCs w:val="28"/>
        </w:rPr>
        <w:t xml:space="preserve"> течение года с даты включения муниципального имущества в  перечень  </w:t>
      </w:r>
      <w:r>
        <w:rPr>
          <w:color w:val="000000"/>
          <w:sz w:val="28"/>
          <w:szCs w:val="28"/>
        </w:rPr>
        <w:t xml:space="preserve">имущества </w:t>
      </w:r>
      <w:r w:rsidRPr="005C7A3B">
        <w:rPr>
          <w:color w:val="000000"/>
          <w:sz w:val="28"/>
          <w:szCs w:val="28"/>
        </w:rPr>
        <w:t xml:space="preserve">администрация </w:t>
      </w:r>
      <w:r>
        <w:rPr>
          <w:color w:val="000000"/>
          <w:sz w:val="28"/>
          <w:szCs w:val="28"/>
        </w:rPr>
        <w:t>Питерского</w:t>
      </w:r>
      <w:r w:rsidRPr="005C7A3B">
        <w:rPr>
          <w:color w:val="000000"/>
          <w:sz w:val="28"/>
          <w:szCs w:val="28"/>
        </w:rPr>
        <w:t xml:space="preserve"> муниципального района Саратовской области объявляет аукцион (конкурс) на право заключения договора, предусматривающего переход прав владения и (или) пользования в отношении указанного имущества, среди субъектов малого и среднего предпринимательства и организаций, образующих инфраструктуру поддержки субъектов малого и среднего предпринимательства, или осуществляет предоставление такого имущества по заявлению указанных лиц в случаях, предусмотренных Федеральным законом  "О защите конкуренции"</w:t>
      </w:r>
      <w:r>
        <w:rPr>
          <w:color w:val="000000"/>
          <w:sz w:val="28"/>
          <w:szCs w:val="28"/>
        </w:rPr>
        <w:t xml:space="preserve"> </w:t>
      </w:r>
      <w:r w:rsidRPr="00A57E02">
        <w:rPr>
          <w:color w:val="000000" w:themeColor="text1"/>
          <w:sz w:val="28"/>
          <w:szCs w:val="28"/>
        </w:rPr>
        <w:t>при наличи</w:t>
      </w:r>
      <w:r w:rsidR="00A57E02" w:rsidRPr="00A57E02">
        <w:rPr>
          <w:color w:val="000000" w:themeColor="text1"/>
          <w:sz w:val="28"/>
          <w:szCs w:val="28"/>
        </w:rPr>
        <w:t>и</w:t>
      </w:r>
      <w:r w:rsidRPr="00A57E02">
        <w:rPr>
          <w:color w:val="000000" w:themeColor="text1"/>
          <w:sz w:val="28"/>
          <w:szCs w:val="28"/>
        </w:rPr>
        <w:t xml:space="preserve"> заявки.</w:t>
      </w:r>
    </w:p>
    <w:p w:rsidR="00ED7652" w:rsidRPr="005C7A3B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5C7A3B">
        <w:rPr>
          <w:color w:val="000000"/>
          <w:sz w:val="28"/>
          <w:szCs w:val="28"/>
        </w:rPr>
        <w:t xml:space="preserve">4. </w:t>
      </w:r>
      <w:r>
        <w:rPr>
          <w:color w:val="000000"/>
          <w:sz w:val="28"/>
          <w:szCs w:val="28"/>
        </w:rPr>
        <w:t>А</w:t>
      </w:r>
      <w:r w:rsidRPr="005C7A3B">
        <w:rPr>
          <w:color w:val="000000"/>
          <w:sz w:val="28"/>
          <w:szCs w:val="28"/>
        </w:rPr>
        <w:t xml:space="preserve">дминистрация </w:t>
      </w:r>
      <w:r>
        <w:rPr>
          <w:color w:val="000000"/>
          <w:sz w:val="28"/>
          <w:szCs w:val="28"/>
        </w:rPr>
        <w:t>Питерского</w:t>
      </w:r>
      <w:r w:rsidRPr="005C7A3B">
        <w:rPr>
          <w:color w:val="000000"/>
          <w:sz w:val="28"/>
          <w:szCs w:val="28"/>
        </w:rPr>
        <w:t xml:space="preserve"> муниципальн</w:t>
      </w:r>
      <w:r w:rsidR="005A71E8">
        <w:rPr>
          <w:color w:val="000000"/>
          <w:sz w:val="28"/>
          <w:szCs w:val="28"/>
        </w:rPr>
        <w:t xml:space="preserve">ого района Саратовской области </w:t>
      </w:r>
      <w:r w:rsidRPr="005C7A3B">
        <w:rPr>
          <w:color w:val="000000"/>
          <w:sz w:val="28"/>
          <w:szCs w:val="28"/>
        </w:rPr>
        <w:t>при заключении с субъектами малого и среднего предпринимательства договоров аренды в отношении муниципального имущества, включенного в перечень, предусматривает следующие условия:</w:t>
      </w:r>
    </w:p>
    <w:p w:rsidR="00ED7652" w:rsidRPr="005C7A3B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5C7A3B">
        <w:rPr>
          <w:color w:val="000000"/>
          <w:sz w:val="28"/>
          <w:szCs w:val="28"/>
        </w:rPr>
        <w:t>а) срок договора аренды составляет не менее 5 лет;</w:t>
      </w:r>
    </w:p>
    <w:p w:rsidR="00ED7652" w:rsidRPr="005C7A3B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5C7A3B">
        <w:rPr>
          <w:color w:val="000000"/>
          <w:sz w:val="28"/>
          <w:szCs w:val="28"/>
        </w:rPr>
        <w:t>б) арендная плата вносится в следующем порядке:</w:t>
      </w:r>
    </w:p>
    <w:p w:rsidR="00ED7652" w:rsidRPr="005C7A3B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5C7A3B">
        <w:rPr>
          <w:color w:val="000000"/>
          <w:sz w:val="28"/>
          <w:szCs w:val="28"/>
        </w:rPr>
        <w:t>в первый год аренды - 40 процентов размера арендной платы;</w:t>
      </w:r>
    </w:p>
    <w:p w:rsidR="00ED7652" w:rsidRPr="005C7A3B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5C7A3B">
        <w:rPr>
          <w:color w:val="000000"/>
          <w:sz w:val="28"/>
          <w:szCs w:val="28"/>
        </w:rPr>
        <w:t>во второй год аренды - 60 процентов размера арендной платы;</w:t>
      </w:r>
    </w:p>
    <w:p w:rsidR="00ED7652" w:rsidRPr="005C7A3B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5C7A3B">
        <w:rPr>
          <w:color w:val="000000"/>
          <w:sz w:val="28"/>
          <w:szCs w:val="28"/>
        </w:rPr>
        <w:t>в третий год аренды - 80 процентов размера арендной платы;</w:t>
      </w:r>
    </w:p>
    <w:p w:rsidR="00ED7652" w:rsidRPr="005C7A3B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5C7A3B">
        <w:rPr>
          <w:color w:val="000000"/>
          <w:sz w:val="28"/>
          <w:szCs w:val="28"/>
        </w:rPr>
        <w:t>в четвертый год аренды и далее - 100 процентов размера арендной платы.</w:t>
      </w:r>
    </w:p>
    <w:p w:rsidR="00637EF6" w:rsidRDefault="00ED7652" w:rsidP="00ED7652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5.Настоящее решение </w:t>
      </w:r>
      <w:r w:rsidR="00637EF6">
        <w:rPr>
          <w:color w:val="000000"/>
          <w:sz w:val="28"/>
          <w:szCs w:val="28"/>
        </w:rPr>
        <w:t>подлежит официальному опубликованию</w:t>
      </w:r>
      <w:r w:rsidR="00637EF6">
        <w:rPr>
          <w:sz w:val="28"/>
          <w:szCs w:val="28"/>
        </w:rPr>
        <w:t xml:space="preserve"> </w:t>
      </w:r>
      <w:r w:rsidR="00637EF6">
        <w:rPr>
          <w:color w:val="000000"/>
          <w:sz w:val="28"/>
          <w:szCs w:val="28"/>
        </w:rPr>
        <w:t xml:space="preserve">в районной газете «Искра» и </w:t>
      </w:r>
      <w:r>
        <w:rPr>
          <w:sz w:val="28"/>
          <w:szCs w:val="28"/>
        </w:rPr>
        <w:t>на</w:t>
      </w:r>
      <w:r w:rsidRPr="00B64E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официальном сайте </w:t>
      </w:r>
      <w:r w:rsidRPr="00AB230D">
        <w:rPr>
          <w:sz w:val="28"/>
          <w:szCs w:val="28"/>
        </w:rPr>
        <w:t>администрации</w:t>
      </w:r>
      <w:r w:rsidR="00637EF6">
        <w:rPr>
          <w:sz w:val="28"/>
          <w:szCs w:val="28"/>
        </w:rPr>
        <w:t xml:space="preserve"> Питерского муниципального района </w:t>
      </w:r>
      <w:r w:rsidR="00637EF6" w:rsidRPr="00AB230D">
        <w:rPr>
          <w:sz w:val="28"/>
          <w:szCs w:val="28"/>
        </w:rPr>
        <w:t>в сети Интернет</w:t>
      </w:r>
      <w:r w:rsidR="00637EF6">
        <w:rPr>
          <w:sz w:val="28"/>
          <w:szCs w:val="28"/>
        </w:rPr>
        <w:t xml:space="preserve"> по адресу: </w:t>
      </w:r>
      <w:hyperlink r:id="rId9" w:history="1">
        <w:r w:rsidRPr="00AB230D">
          <w:rPr>
            <w:rStyle w:val="ab"/>
            <w:color w:val="auto"/>
            <w:sz w:val="28"/>
            <w:szCs w:val="28"/>
            <w:lang w:val="en-US"/>
          </w:rPr>
          <w:t>www</w:t>
        </w:r>
        <w:r w:rsidRPr="00AB230D">
          <w:rPr>
            <w:rStyle w:val="ab"/>
            <w:color w:val="auto"/>
            <w:sz w:val="28"/>
            <w:szCs w:val="28"/>
          </w:rPr>
          <w:t>.</w:t>
        </w:r>
        <w:r w:rsidRPr="00AB230D">
          <w:rPr>
            <w:sz w:val="28"/>
            <w:szCs w:val="28"/>
            <w:u w:val="single"/>
          </w:rPr>
          <w:t xml:space="preserve"> </w:t>
        </w:r>
        <w:proofErr w:type="spellStart"/>
        <w:r w:rsidRPr="00AB230D">
          <w:rPr>
            <w:sz w:val="28"/>
            <w:szCs w:val="28"/>
            <w:u w:val="single"/>
            <w:lang w:val="en-US"/>
          </w:rPr>
          <w:t>piterka</w:t>
        </w:r>
        <w:proofErr w:type="spellEnd"/>
        <w:r w:rsidRPr="00AB230D">
          <w:rPr>
            <w:sz w:val="28"/>
            <w:szCs w:val="28"/>
            <w:u w:val="single"/>
          </w:rPr>
          <w:t>.</w:t>
        </w:r>
        <w:proofErr w:type="spellStart"/>
        <w:r w:rsidRPr="00AB230D">
          <w:rPr>
            <w:sz w:val="28"/>
            <w:szCs w:val="28"/>
            <w:u w:val="single"/>
            <w:lang w:val="en-US"/>
          </w:rPr>
          <w:t>sarmo</w:t>
        </w:r>
        <w:proofErr w:type="spellEnd"/>
        <w:r w:rsidRPr="00AB230D">
          <w:rPr>
            <w:sz w:val="28"/>
            <w:szCs w:val="28"/>
            <w:u w:val="single"/>
          </w:rPr>
          <w:t>.</w:t>
        </w:r>
        <w:proofErr w:type="spellStart"/>
        <w:r w:rsidRPr="00AB230D">
          <w:rPr>
            <w:sz w:val="28"/>
            <w:szCs w:val="28"/>
            <w:u w:val="single"/>
            <w:lang w:val="en-US"/>
          </w:rPr>
          <w:t>ru</w:t>
        </w:r>
        <w:proofErr w:type="spellEnd"/>
        <w:r w:rsidRPr="00AB230D">
          <w:rPr>
            <w:rStyle w:val="ab"/>
            <w:color w:val="auto"/>
            <w:sz w:val="28"/>
            <w:szCs w:val="28"/>
          </w:rPr>
          <w:t>.</w:t>
        </w:r>
      </w:hyperlink>
      <w:r w:rsidRPr="00AB23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разделе «Информация для субъектов малого </w:t>
      </w:r>
      <w:r w:rsidR="00637EF6">
        <w:rPr>
          <w:sz w:val="28"/>
          <w:szCs w:val="28"/>
        </w:rPr>
        <w:t>и среднего предпринимательства».</w:t>
      </w:r>
    </w:p>
    <w:p w:rsidR="00ED7652" w:rsidRPr="00637EF6" w:rsidRDefault="00637EF6" w:rsidP="00ED7652">
      <w:pPr>
        <w:ind w:firstLine="708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6. Настоящее решение</w:t>
      </w:r>
      <w:r w:rsidR="00ED7652">
        <w:rPr>
          <w:color w:val="000000"/>
          <w:sz w:val="28"/>
          <w:szCs w:val="28"/>
        </w:rPr>
        <w:t xml:space="preserve">  </w:t>
      </w:r>
      <w:r w:rsidR="00ED7652" w:rsidRPr="00A57E02">
        <w:rPr>
          <w:color w:val="000000" w:themeColor="text1"/>
          <w:sz w:val="28"/>
          <w:szCs w:val="28"/>
        </w:rPr>
        <w:t>вступает в силу со дня</w:t>
      </w:r>
      <w:r w:rsidRPr="00A57E02">
        <w:rPr>
          <w:color w:val="000000" w:themeColor="text1"/>
          <w:sz w:val="28"/>
          <w:szCs w:val="28"/>
        </w:rPr>
        <w:t xml:space="preserve"> его официального опубликования в районной газете «Искра».</w:t>
      </w:r>
    </w:p>
    <w:p w:rsidR="00860C8C" w:rsidRDefault="00A57E02" w:rsidP="00637EF6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860C8C">
        <w:rPr>
          <w:color w:val="000000"/>
          <w:sz w:val="28"/>
          <w:szCs w:val="28"/>
        </w:rPr>
        <w:t>. Признать утратившим силу</w:t>
      </w:r>
      <w:r w:rsidR="00637EF6">
        <w:rPr>
          <w:color w:val="000000"/>
          <w:sz w:val="28"/>
          <w:szCs w:val="28"/>
        </w:rPr>
        <w:t xml:space="preserve"> </w:t>
      </w:r>
      <w:r w:rsidR="00860C8C" w:rsidRPr="00B2063C">
        <w:rPr>
          <w:sz w:val="28"/>
          <w:szCs w:val="28"/>
        </w:rPr>
        <w:t>решени</w:t>
      </w:r>
      <w:r w:rsidR="00860C8C">
        <w:rPr>
          <w:sz w:val="28"/>
          <w:szCs w:val="28"/>
        </w:rPr>
        <w:t>е</w:t>
      </w:r>
      <w:r w:rsidR="00860C8C" w:rsidRPr="00B2063C">
        <w:rPr>
          <w:sz w:val="28"/>
          <w:szCs w:val="28"/>
        </w:rPr>
        <w:t xml:space="preserve"> Собрания депутатов Питерского </w:t>
      </w:r>
      <w:proofErr w:type="gramStart"/>
      <w:r w:rsidR="00860C8C" w:rsidRPr="00B2063C">
        <w:rPr>
          <w:sz w:val="28"/>
          <w:szCs w:val="28"/>
        </w:rPr>
        <w:t xml:space="preserve">муниципального района Саратовской области от 27 сентября 2016 года № 71-1 «Об утверждении Порядка формирования, ведения и опубликования </w:t>
      </w:r>
      <w:r w:rsidR="00860C8C" w:rsidRPr="00B2063C">
        <w:rPr>
          <w:sz w:val="28"/>
          <w:szCs w:val="28"/>
        </w:rPr>
        <w:lastRenderedPageBreak/>
        <w:t>перечня имущества Питерского муниципального района, свободного от третьих лиц (за исключением имущественных прав субъектов малого и среднего предпринимательства), предназначенного для оказания имущественной  поддержки субъектам малого и среднего предпринимательства, а также организациям, образующим инфраструктуру поддержки субъектов малого и среднего предпринимательства»</w:t>
      </w:r>
      <w:r w:rsidR="00EF4DA3">
        <w:rPr>
          <w:sz w:val="28"/>
          <w:szCs w:val="28"/>
        </w:rPr>
        <w:t>.</w:t>
      </w:r>
      <w:proofErr w:type="gramEnd"/>
    </w:p>
    <w:p w:rsidR="00ED7652" w:rsidRDefault="00A57E02" w:rsidP="00ED7652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ED7652" w:rsidRPr="005C7A3B">
        <w:rPr>
          <w:color w:val="000000"/>
          <w:sz w:val="28"/>
          <w:szCs w:val="28"/>
        </w:rPr>
        <w:t>.</w:t>
      </w:r>
      <w:proofErr w:type="gramStart"/>
      <w:r w:rsidR="00ED7652" w:rsidRPr="005C7A3B">
        <w:rPr>
          <w:color w:val="000000"/>
          <w:sz w:val="28"/>
          <w:szCs w:val="28"/>
        </w:rPr>
        <w:t>Контроль за</w:t>
      </w:r>
      <w:proofErr w:type="gramEnd"/>
      <w:r w:rsidR="00ED7652" w:rsidRPr="005C7A3B">
        <w:rPr>
          <w:color w:val="000000"/>
          <w:sz w:val="28"/>
          <w:szCs w:val="28"/>
        </w:rPr>
        <w:t xml:space="preserve"> исполнением настоящего постановления во</w:t>
      </w:r>
      <w:r w:rsidR="00ED7652">
        <w:rPr>
          <w:color w:val="000000"/>
          <w:sz w:val="28"/>
          <w:szCs w:val="28"/>
        </w:rPr>
        <w:t xml:space="preserve">зложить на </w:t>
      </w:r>
      <w:r w:rsidR="00524BF3">
        <w:rPr>
          <w:sz w:val="28"/>
          <w:szCs w:val="28"/>
        </w:rPr>
        <w:t xml:space="preserve">комиссию </w:t>
      </w:r>
      <w:r w:rsidR="00524BF3" w:rsidRPr="00715F58">
        <w:rPr>
          <w:sz w:val="28"/>
          <w:szCs w:val="28"/>
        </w:rPr>
        <w:t>Собрания депутатов Питерского муниципального района по экономическим, бюджетно-финансовым вопросам, налогам, собственности и предпринимательст</w:t>
      </w:r>
      <w:r w:rsidR="00524BF3">
        <w:rPr>
          <w:sz w:val="28"/>
          <w:szCs w:val="28"/>
        </w:rPr>
        <w:t>ву.</w:t>
      </w:r>
    </w:p>
    <w:p w:rsidR="00524BF3" w:rsidRDefault="00524BF3" w:rsidP="00ED7652">
      <w:pPr>
        <w:ind w:firstLine="708"/>
        <w:jc w:val="both"/>
        <w:rPr>
          <w:sz w:val="28"/>
          <w:szCs w:val="28"/>
        </w:rPr>
      </w:pPr>
    </w:p>
    <w:p w:rsidR="00524BF3" w:rsidRDefault="00524BF3" w:rsidP="00ED7652">
      <w:pPr>
        <w:ind w:firstLine="708"/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450"/>
        <w:gridCol w:w="670"/>
        <w:gridCol w:w="4450"/>
      </w:tblGrid>
      <w:tr w:rsidR="00524BF3" w:rsidRPr="00E948BB" w:rsidTr="00D85867">
        <w:tc>
          <w:tcPr>
            <w:tcW w:w="4644" w:type="dxa"/>
          </w:tcPr>
          <w:p w:rsidR="00524BF3" w:rsidRPr="00E948BB" w:rsidRDefault="00524BF3" w:rsidP="00D8586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948BB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709" w:type="dxa"/>
          </w:tcPr>
          <w:p w:rsidR="00524BF3" w:rsidRPr="00E948BB" w:rsidRDefault="00524BF3" w:rsidP="00D8586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24BF3" w:rsidRPr="00E948BB" w:rsidRDefault="00524BF3" w:rsidP="00D8586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48BB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524BF3" w:rsidRPr="00E948BB" w:rsidTr="00D85867">
        <w:tc>
          <w:tcPr>
            <w:tcW w:w="4644" w:type="dxa"/>
          </w:tcPr>
          <w:p w:rsidR="00524BF3" w:rsidRPr="00E948BB" w:rsidRDefault="00524BF3" w:rsidP="00D8586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48BB">
              <w:rPr>
                <w:sz w:val="28"/>
                <w:szCs w:val="28"/>
              </w:rPr>
              <w:t xml:space="preserve">                           </w:t>
            </w:r>
            <w:r>
              <w:rPr>
                <w:sz w:val="28"/>
                <w:szCs w:val="28"/>
              </w:rPr>
              <w:t xml:space="preserve">       </w:t>
            </w:r>
            <w:r w:rsidRPr="00E948BB">
              <w:rPr>
                <w:sz w:val="28"/>
                <w:szCs w:val="28"/>
              </w:rPr>
              <w:t xml:space="preserve">  В.Н.Дерябин</w:t>
            </w:r>
          </w:p>
        </w:tc>
        <w:tc>
          <w:tcPr>
            <w:tcW w:w="709" w:type="dxa"/>
          </w:tcPr>
          <w:p w:rsidR="00524BF3" w:rsidRPr="00E948BB" w:rsidRDefault="00524BF3" w:rsidP="00D8586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24BF3" w:rsidRPr="00E948BB" w:rsidRDefault="00524BF3" w:rsidP="00D8586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48BB">
              <w:rPr>
                <w:sz w:val="28"/>
                <w:szCs w:val="28"/>
              </w:rPr>
              <w:t xml:space="preserve">                                        С.И.Егоров</w:t>
            </w:r>
          </w:p>
        </w:tc>
      </w:tr>
    </w:tbl>
    <w:p w:rsidR="00524BF3" w:rsidRDefault="00524BF3" w:rsidP="00ED7652">
      <w:pPr>
        <w:ind w:firstLine="708"/>
        <w:jc w:val="both"/>
        <w:rPr>
          <w:color w:val="000000"/>
          <w:sz w:val="28"/>
          <w:szCs w:val="28"/>
        </w:rPr>
      </w:pPr>
    </w:p>
    <w:p w:rsidR="00ED7652" w:rsidRDefault="00ED7652" w:rsidP="00ED7652">
      <w:pPr>
        <w:ind w:firstLine="708"/>
        <w:jc w:val="both"/>
        <w:rPr>
          <w:b/>
          <w:color w:val="000000"/>
          <w:sz w:val="28"/>
          <w:szCs w:val="28"/>
        </w:rPr>
      </w:pPr>
      <w:r w:rsidRPr="002C4E36">
        <w:rPr>
          <w:b/>
          <w:color w:val="000000"/>
          <w:sz w:val="28"/>
          <w:szCs w:val="28"/>
        </w:rPr>
        <w:t xml:space="preserve">                                        </w:t>
      </w: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524BF3" w:rsidRDefault="00524BF3" w:rsidP="00860C8C">
      <w:pPr>
        <w:ind w:left="5103"/>
        <w:jc w:val="both"/>
        <w:rPr>
          <w:color w:val="000000"/>
        </w:rPr>
      </w:pPr>
    </w:p>
    <w:p w:rsidR="00AC40E9" w:rsidRDefault="00860C8C" w:rsidP="00AC40E9">
      <w:pPr>
        <w:ind w:left="5387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lastRenderedPageBreak/>
        <w:t>Приложение к решению Собрания депутатов</w:t>
      </w:r>
      <w:r w:rsidR="00AC40E9">
        <w:rPr>
          <w:color w:val="000000"/>
          <w:sz w:val="28"/>
          <w:szCs w:val="28"/>
        </w:rPr>
        <w:t xml:space="preserve"> Питерского муниципального района</w:t>
      </w:r>
      <w:r w:rsidRPr="00AC40E9">
        <w:rPr>
          <w:color w:val="000000"/>
          <w:sz w:val="28"/>
          <w:szCs w:val="28"/>
        </w:rPr>
        <w:t xml:space="preserve"> </w:t>
      </w:r>
    </w:p>
    <w:p w:rsidR="00AC40E9" w:rsidRDefault="00860C8C" w:rsidP="00AC40E9">
      <w:pPr>
        <w:ind w:left="5387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t xml:space="preserve">от </w:t>
      </w:r>
      <w:r w:rsidR="00AC40E9">
        <w:rPr>
          <w:color w:val="000000"/>
          <w:sz w:val="28"/>
          <w:szCs w:val="28"/>
        </w:rPr>
        <w:t xml:space="preserve">23 марта </w:t>
      </w:r>
      <w:r w:rsidRPr="00AC40E9">
        <w:rPr>
          <w:color w:val="000000"/>
          <w:sz w:val="28"/>
          <w:szCs w:val="28"/>
        </w:rPr>
        <w:t>2017 года №</w:t>
      </w:r>
      <w:r w:rsidR="00AC40E9">
        <w:rPr>
          <w:color w:val="000000"/>
          <w:sz w:val="28"/>
          <w:szCs w:val="28"/>
        </w:rPr>
        <w:t>8-13</w:t>
      </w:r>
    </w:p>
    <w:p w:rsidR="00860C8C" w:rsidRPr="00AC40E9" w:rsidRDefault="00ED7652" w:rsidP="00AC40E9">
      <w:pPr>
        <w:ind w:left="5387"/>
        <w:jc w:val="both"/>
        <w:rPr>
          <w:b/>
          <w:color w:val="000000"/>
          <w:sz w:val="28"/>
          <w:szCs w:val="28"/>
        </w:rPr>
      </w:pPr>
      <w:r w:rsidRPr="00AC40E9">
        <w:rPr>
          <w:b/>
          <w:color w:val="000000"/>
          <w:sz w:val="28"/>
          <w:szCs w:val="28"/>
        </w:rPr>
        <w:t xml:space="preserve">                                           </w:t>
      </w:r>
    </w:p>
    <w:p w:rsidR="00860C8C" w:rsidRPr="00AC40E9" w:rsidRDefault="00860C8C" w:rsidP="00ED7652">
      <w:pPr>
        <w:ind w:firstLine="708"/>
        <w:jc w:val="both"/>
        <w:rPr>
          <w:b/>
          <w:color w:val="000000"/>
          <w:sz w:val="28"/>
          <w:szCs w:val="28"/>
        </w:rPr>
      </w:pPr>
    </w:p>
    <w:p w:rsidR="00ED7652" w:rsidRPr="00AC40E9" w:rsidRDefault="00ED7652" w:rsidP="00AC40E9">
      <w:pPr>
        <w:ind w:firstLine="708"/>
        <w:jc w:val="center"/>
        <w:rPr>
          <w:b/>
          <w:color w:val="000000"/>
          <w:sz w:val="28"/>
          <w:szCs w:val="28"/>
        </w:rPr>
      </w:pPr>
      <w:r w:rsidRPr="00AC40E9">
        <w:rPr>
          <w:b/>
          <w:color w:val="000000"/>
          <w:sz w:val="28"/>
          <w:szCs w:val="28"/>
        </w:rPr>
        <w:t>ПРАВИЛА</w:t>
      </w:r>
    </w:p>
    <w:p w:rsidR="00ED7652" w:rsidRPr="00AC40E9" w:rsidRDefault="00ED7652" w:rsidP="00AC40E9">
      <w:pPr>
        <w:ind w:firstLine="708"/>
        <w:jc w:val="center"/>
        <w:rPr>
          <w:b/>
          <w:color w:val="000000"/>
          <w:sz w:val="28"/>
          <w:szCs w:val="28"/>
        </w:rPr>
      </w:pPr>
      <w:r w:rsidRPr="00AC40E9">
        <w:rPr>
          <w:b/>
          <w:color w:val="000000"/>
          <w:sz w:val="28"/>
          <w:szCs w:val="28"/>
        </w:rPr>
        <w:t>ФОРМИРОВАНИЯ, ВЕДЕНИЯ И ОБЯЗАТЕЛЬНОГО ОПУБЛИКОВАНИЯ ПЕРЕЧНЯ МУНИЦИПАЛЬНОГО   ИМУЩЕСТВА, СВОБОДНОГО ОТ ПРАВ ТРЕТЬИХ ЛИЦ (ЗА ИСКЛЮЧЕНИЕМ ИМУЩЕСТВЕННЫХ ПРАВ СУБЪЕКТОВ МАЛОГО И СРЕДНЕГО ПРЕДПРИНИМАТЕЛЬСТВА), ПРЕДУСМОТРЕННОГО ЧАСТЬЮ 4 СТАТЬИ 18 ФЕДЕРАЛЬНОГО ЗАКОНА "О РАЗВИТИИ МАЛОГО И СРЕДНЕГО ПРЕДПРИНИМАТЕЛЬСТВА В РОССИЙСКОЙ ФЕДЕРАЦИИ"</w:t>
      </w:r>
      <w:r w:rsidR="00EF4DA3" w:rsidRPr="00AC40E9">
        <w:rPr>
          <w:b/>
          <w:color w:val="000000"/>
          <w:sz w:val="28"/>
          <w:szCs w:val="28"/>
        </w:rPr>
        <w:t xml:space="preserve"> </w:t>
      </w:r>
      <w:proofErr w:type="gramStart"/>
      <w:r w:rsidRPr="00AC40E9">
        <w:rPr>
          <w:b/>
          <w:color w:val="000000"/>
          <w:sz w:val="28"/>
          <w:szCs w:val="28"/>
        </w:rPr>
        <w:t>НА</w:t>
      </w:r>
      <w:proofErr w:type="gramEnd"/>
    </w:p>
    <w:p w:rsidR="00ED7652" w:rsidRPr="00AC40E9" w:rsidRDefault="00ED7652" w:rsidP="00AC40E9">
      <w:pPr>
        <w:jc w:val="center"/>
        <w:rPr>
          <w:b/>
          <w:color w:val="000000"/>
          <w:sz w:val="28"/>
          <w:szCs w:val="28"/>
        </w:rPr>
      </w:pPr>
      <w:r w:rsidRPr="00AC40E9">
        <w:rPr>
          <w:b/>
          <w:color w:val="000000"/>
          <w:sz w:val="28"/>
          <w:szCs w:val="28"/>
        </w:rPr>
        <w:t xml:space="preserve">ТЕРРИТОРИИ </w:t>
      </w:r>
      <w:r w:rsidR="00860C8C" w:rsidRPr="00AC40E9">
        <w:rPr>
          <w:b/>
          <w:color w:val="000000"/>
          <w:sz w:val="28"/>
          <w:szCs w:val="28"/>
        </w:rPr>
        <w:t>ПИТЕРСКОГО</w:t>
      </w:r>
      <w:r w:rsidRPr="00AC40E9">
        <w:rPr>
          <w:b/>
          <w:color w:val="000000"/>
          <w:sz w:val="28"/>
          <w:szCs w:val="28"/>
        </w:rPr>
        <w:t xml:space="preserve"> МУНИЦИПАЛЬНОГО РАЙОНА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t xml:space="preserve">1. </w:t>
      </w:r>
      <w:proofErr w:type="gramStart"/>
      <w:r w:rsidRPr="00AC40E9">
        <w:rPr>
          <w:color w:val="000000"/>
          <w:sz w:val="28"/>
          <w:szCs w:val="28"/>
        </w:rPr>
        <w:t>Настоящие Правила устанавливают порядок формирования, ведения (в том числе ежегодного дополнения) и обязательного опубликования перечня муниципального имущества (за исключением земельных участков), свободного от прав третьих лиц (за исключением имущественных прав субъектов малого и среднего предпринимательства), предусмотренного частью 4 статьи 18 Федерального закона "О развитии малого и среднего предпринимательства в Российской Федерации" (далее соответственно - муниципальное имущество, перечень), в целях предоставления  муниципального</w:t>
      </w:r>
      <w:proofErr w:type="gramEnd"/>
      <w:r w:rsidRPr="00AC40E9">
        <w:rPr>
          <w:color w:val="000000"/>
          <w:sz w:val="28"/>
          <w:szCs w:val="28"/>
        </w:rPr>
        <w:t xml:space="preserve"> имущества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bookmarkStart w:id="2" w:name="P61"/>
      <w:bookmarkEnd w:id="2"/>
      <w:r w:rsidRPr="00AC40E9">
        <w:rPr>
          <w:color w:val="000000"/>
          <w:sz w:val="28"/>
          <w:szCs w:val="28"/>
        </w:rPr>
        <w:t>2. В перечень вносятся сведения о муниципальном имуществе, соответствующем следующим критериям: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t>а) муниципальное имущество свободно от прав третьих лиц (за исключением имущественных прав субъектов малого и среднего предпринимательства);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t>б) муниципальное имущество не ограничено в обороте;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t>в) муниципальное имущество не является объектом религиозного назначения;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t>г) муниципальное  имущество не является объектом незавершенного строительства;</w:t>
      </w:r>
    </w:p>
    <w:p w:rsidR="00ED7652" w:rsidRPr="00AC40E9" w:rsidRDefault="00860C8C" w:rsidP="00ED7652">
      <w:pPr>
        <w:ind w:firstLine="708"/>
        <w:jc w:val="both"/>
        <w:rPr>
          <w:color w:val="000000"/>
          <w:sz w:val="28"/>
          <w:szCs w:val="28"/>
        </w:rPr>
      </w:pPr>
      <w:proofErr w:type="spellStart"/>
      <w:r w:rsidRPr="00AC40E9">
        <w:rPr>
          <w:color w:val="000000"/>
          <w:sz w:val="28"/>
          <w:szCs w:val="28"/>
        </w:rPr>
        <w:t>д</w:t>
      </w:r>
      <w:proofErr w:type="spellEnd"/>
      <w:r w:rsidR="00ED7652" w:rsidRPr="00AC40E9">
        <w:rPr>
          <w:color w:val="000000"/>
          <w:sz w:val="28"/>
          <w:szCs w:val="28"/>
        </w:rPr>
        <w:t>)</w:t>
      </w:r>
      <w:r w:rsidRPr="00AC40E9">
        <w:rPr>
          <w:color w:val="000000"/>
          <w:sz w:val="28"/>
          <w:szCs w:val="28"/>
        </w:rPr>
        <w:t xml:space="preserve"> </w:t>
      </w:r>
      <w:r w:rsidR="00ED7652" w:rsidRPr="00AC40E9">
        <w:rPr>
          <w:color w:val="000000"/>
          <w:sz w:val="28"/>
          <w:szCs w:val="28"/>
        </w:rPr>
        <w:t xml:space="preserve">муниципальное имущество не включено в прогнозный план (программу) приватизации имущества, находящегося в собственности </w:t>
      </w:r>
      <w:r w:rsidRPr="00AC40E9">
        <w:rPr>
          <w:color w:val="000000"/>
          <w:sz w:val="28"/>
          <w:szCs w:val="28"/>
        </w:rPr>
        <w:t>Питерского</w:t>
      </w:r>
      <w:r w:rsidR="00ED7652" w:rsidRPr="00AC40E9">
        <w:rPr>
          <w:color w:val="000000"/>
          <w:sz w:val="28"/>
          <w:szCs w:val="28"/>
        </w:rPr>
        <w:t xml:space="preserve"> муниципального района;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t>ж) муниципальное имущество не признано аварийным и подлежащим сносу или реконструкции.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bookmarkStart w:id="3" w:name="P69"/>
      <w:bookmarkEnd w:id="3"/>
      <w:r w:rsidRPr="00AC40E9">
        <w:rPr>
          <w:color w:val="000000"/>
          <w:sz w:val="28"/>
          <w:szCs w:val="28"/>
        </w:rPr>
        <w:lastRenderedPageBreak/>
        <w:t xml:space="preserve">3. </w:t>
      </w:r>
      <w:proofErr w:type="gramStart"/>
      <w:r w:rsidRPr="00AC40E9">
        <w:rPr>
          <w:color w:val="000000"/>
          <w:sz w:val="28"/>
          <w:szCs w:val="28"/>
        </w:rPr>
        <w:t xml:space="preserve">Внесение сведений о муниципальном имуществе в перечень (в том числе ежегодное дополнение), а также исключение сведений о муниципальном имуществе из перечня осуществляются постановлением  </w:t>
      </w:r>
      <w:r w:rsidR="00860C8C" w:rsidRPr="00AC40E9">
        <w:rPr>
          <w:color w:val="000000"/>
          <w:sz w:val="28"/>
          <w:szCs w:val="28"/>
        </w:rPr>
        <w:t>администрации</w:t>
      </w:r>
      <w:r w:rsidRPr="00AC40E9">
        <w:rPr>
          <w:color w:val="000000"/>
          <w:sz w:val="28"/>
          <w:szCs w:val="28"/>
        </w:rPr>
        <w:t xml:space="preserve"> </w:t>
      </w:r>
      <w:r w:rsidR="00860C8C" w:rsidRPr="00AC40E9">
        <w:rPr>
          <w:color w:val="000000"/>
          <w:sz w:val="28"/>
          <w:szCs w:val="28"/>
        </w:rPr>
        <w:t>Питерского</w:t>
      </w:r>
      <w:r w:rsidRPr="00AC40E9">
        <w:rPr>
          <w:color w:val="000000"/>
          <w:sz w:val="28"/>
          <w:szCs w:val="28"/>
        </w:rPr>
        <w:t xml:space="preserve"> муниципального района Саратовской области   об утверждении перечня или о внесении в него изменений на основе предложений  органов местного самоуправления, некоммерческих организаций, выражающих интересы субъектов малого и среднего предпринимательства, организаций, образующих инфраструктуру поддержки субъектов малого и</w:t>
      </w:r>
      <w:proofErr w:type="gramEnd"/>
      <w:r w:rsidRPr="00AC40E9">
        <w:rPr>
          <w:color w:val="000000"/>
          <w:sz w:val="28"/>
          <w:szCs w:val="28"/>
        </w:rPr>
        <w:t xml:space="preserve"> среднего предпринимательства, а также субъектов малого и среднего предпринимательства.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t xml:space="preserve">Внесение в перечень изменений, не предусматривающих исключения из перечня муниципального имущества, осуществляется не позднее 10 рабочих дней </w:t>
      </w:r>
      <w:proofErr w:type="gramStart"/>
      <w:r w:rsidRPr="00AC40E9">
        <w:rPr>
          <w:color w:val="000000"/>
          <w:sz w:val="28"/>
          <w:szCs w:val="28"/>
        </w:rPr>
        <w:t>с даты внесения</w:t>
      </w:r>
      <w:proofErr w:type="gramEnd"/>
      <w:r w:rsidRPr="00AC40E9">
        <w:rPr>
          <w:color w:val="000000"/>
          <w:sz w:val="28"/>
          <w:szCs w:val="28"/>
        </w:rPr>
        <w:t xml:space="preserve"> соответствующих изменений в реестр муниципального имущества.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t xml:space="preserve">4. Рассмотрение предложения, указанного в пункте 3 настоящих Правил, осуществляется администрацией </w:t>
      </w:r>
      <w:r w:rsidR="00860C8C" w:rsidRPr="00AC40E9">
        <w:rPr>
          <w:color w:val="000000"/>
          <w:sz w:val="28"/>
          <w:szCs w:val="28"/>
        </w:rPr>
        <w:t>Питерского</w:t>
      </w:r>
      <w:r w:rsidRPr="00AC40E9">
        <w:rPr>
          <w:color w:val="000000"/>
          <w:sz w:val="28"/>
          <w:szCs w:val="28"/>
        </w:rPr>
        <w:t xml:space="preserve"> муниципального района Саратовской области в течение 30 календарных дней </w:t>
      </w:r>
      <w:proofErr w:type="gramStart"/>
      <w:r w:rsidRPr="00AC40E9">
        <w:rPr>
          <w:color w:val="000000"/>
          <w:sz w:val="28"/>
          <w:szCs w:val="28"/>
        </w:rPr>
        <w:t>с даты</w:t>
      </w:r>
      <w:proofErr w:type="gramEnd"/>
      <w:r w:rsidRPr="00AC40E9">
        <w:rPr>
          <w:color w:val="000000"/>
          <w:sz w:val="28"/>
          <w:szCs w:val="28"/>
        </w:rPr>
        <w:t xml:space="preserve"> его поступления. По результатам рассмотрения предложения  администраци</w:t>
      </w:r>
      <w:r w:rsidR="00860C8C" w:rsidRPr="00AC40E9">
        <w:rPr>
          <w:color w:val="000000"/>
          <w:sz w:val="28"/>
          <w:szCs w:val="28"/>
        </w:rPr>
        <w:t>я</w:t>
      </w:r>
      <w:r w:rsidRPr="00AC40E9">
        <w:rPr>
          <w:color w:val="000000"/>
          <w:sz w:val="28"/>
          <w:szCs w:val="28"/>
        </w:rPr>
        <w:t xml:space="preserve"> </w:t>
      </w:r>
      <w:r w:rsidR="00860C8C" w:rsidRPr="00AC40E9">
        <w:rPr>
          <w:color w:val="000000"/>
          <w:sz w:val="28"/>
          <w:szCs w:val="28"/>
        </w:rPr>
        <w:t>Питерского</w:t>
      </w:r>
      <w:r w:rsidRPr="00AC40E9">
        <w:rPr>
          <w:color w:val="000000"/>
          <w:sz w:val="28"/>
          <w:szCs w:val="28"/>
        </w:rPr>
        <w:t xml:space="preserve"> муниципального района Саратовской области принимает одно из следующих решений: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t>а) о включении сведений о муниципальном имуществе, в отношении которого поступило предложение, в перечень с учетом критериев, установленных пунктом 2 настоящих Правил;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t>б) об исключении сведений о муниципальном имуществе, в отношении которого поступило предложение, из перечня с учетом положений пунктов 6 и 7 настоящих Правил;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t>в) об отказе в учете предложения.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t xml:space="preserve">5. В случае принятия решения об отказе в учете предложения, указанного в пункте 3 настоящих Правил, администрация </w:t>
      </w:r>
      <w:r w:rsidR="00860C8C" w:rsidRPr="00AC40E9">
        <w:rPr>
          <w:color w:val="000000"/>
          <w:sz w:val="28"/>
          <w:szCs w:val="28"/>
        </w:rPr>
        <w:t>Питерского</w:t>
      </w:r>
      <w:r w:rsidRPr="00AC40E9">
        <w:rPr>
          <w:color w:val="000000"/>
          <w:sz w:val="28"/>
          <w:szCs w:val="28"/>
        </w:rPr>
        <w:t xml:space="preserve"> муниципального района Саратовской области  направляет лицу, представившему предложение, мотивированный ответ о невозможности включения сведений о муниципальном имуществе в перечень или исключения сведений о муниципальном  имуществе из перечня.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bookmarkStart w:id="4" w:name="P76"/>
      <w:bookmarkEnd w:id="4"/>
      <w:r w:rsidRPr="00AC40E9">
        <w:rPr>
          <w:color w:val="000000"/>
          <w:sz w:val="28"/>
          <w:szCs w:val="28"/>
        </w:rPr>
        <w:t xml:space="preserve">6. </w:t>
      </w:r>
      <w:r w:rsidR="00860C8C" w:rsidRPr="00AC40E9">
        <w:rPr>
          <w:color w:val="000000"/>
          <w:sz w:val="28"/>
          <w:szCs w:val="28"/>
        </w:rPr>
        <w:t>А</w:t>
      </w:r>
      <w:r w:rsidRPr="00AC40E9">
        <w:rPr>
          <w:color w:val="000000"/>
          <w:sz w:val="28"/>
          <w:szCs w:val="28"/>
        </w:rPr>
        <w:t xml:space="preserve">дминистрация </w:t>
      </w:r>
      <w:r w:rsidR="00860C8C" w:rsidRPr="00AC40E9">
        <w:rPr>
          <w:color w:val="000000"/>
          <w:sz w:val="28"/>
          <w:szCs w:val="28"/>
        </w:rPr>
        <w:t>Питерского</w:t>
      </w:r>
      <w:r w:rsidRPr="00AC40E9">
        <w:rPr>
          <w:color w:val="000000"/>
          <w:sz w:val="28"/>
          <w:szCs w:val="28"/>
        </w:rPr>
        <w:t xml:space="preserve"> муниципального района Саратовской области  вправе исключить сведения о муниципальном имуществе из перечня, если в течение 2 лет со дня включения сведений о муниципальном  имуществе в перечень в отношении такого имущества от субъектов малого и среднего предпринимательства или организаций, образующих инфраструктуру поддержки субъектов малого и среднего предпринимательства, не поступило: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t>а) ни одной заявки на участие в аукционе (конкурсе) на право заключения договора, предусматривающего переход прав владения и (или) пользования в отношении муниципального имущества;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t xml:space="preserve">б) ни одного заявления о предоставлении муниципального имущества, в отношении которого заключение указанного договора может быть </w:t>
      </w:r>
      <w:r w:rsidRPr="00AC40E9">
        <w:rPr>
          <w:color w:val="000000"/>
          <w:sz w:val="28"/>
          <w:szCs w:val="28"/>
        </w:rPr>
        <w:lastRenderedPageBreak/>
        <w:t>осуществлено без проведения аукциона (конкурса) в случаях, предусмотренных Федеральным законом "О защите конкуренции".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bookmarkStart w:id="5" w:name="P79"/>
      <w:bookmarkEnd w:id="5"/>
      <w:r w:rsidRPr="00AC40E9">
        <w:rPr>
          <w:color w:val="000000"/>
          <w:sz w:val="28"/>
          <w:szCs w:val="28"/>
        </w:rPr>
        <w:t xml:space="preserve">7. </w:t>
      </w:r>
      <w:r w:rsidR="00860C8C" w:rsidRPr="00AC40E9">
        <w:rPr>
          <w:color w:val="000000"/>
          <w:sz w:val="28"/>
          <w:szCs w:val="28"/>
        </w:rPr>
        <w:t>А</w:t>
      </w:r>
      <w:r w:rsidRPr="00AC40E9">
        <w:rPr>
          <w:color w:val="000000"/>
          <w:sz w:val="28"/>
          <w:szCs w:val="28"/>
        </w:rPr>
        <w:t xml:space="preserve">дминистрация </w:t>
      </w:r>
      <w:r w:rsidR="00860C8C" w:rsidRPr="00AC40E9">
        <w:rPr>
          <w:color w:val="000000"/>
          <w:sz w:val="28"/>
          <w:szCs w:val="28"/>
        </w:rPr>
        <w:t>Питерского</w:t>
      </w:r>
      <w:r w:rsidRPr="00AC40E9">
        <w:rPr>
          <w:color w:val="000000"/>
          <w:sz w:val="28"/>
          <w:szCs w:val="28"/>
        </w:rPr>
        <w:t xml:space="preserve"> муниципального района Саратовской области исключает сведения о муниципальном имуществе из перечня в случае, если  право муниципальной собственности на имущество прекращено по решению суда или в ином установленном законом порядке.</w:t>
      </w:r>
    </w:p>
    <w:p w:rsidR="00ED7652" w:rsidRPr="00AC40E9" w:rsidRDefault="00ED7652" w:rsidP="00ED7652">
      <w:pPr>
        <w:ind w:firstLine="708"/>
        <w:jc w:val="both"/>
        <w:rPr>
          <w:b/>
          <w:color w:val="0070C0"/>
          <w:sz w:val="28"/>
          <w:szCs w:val="28"/>
        </w:rPr>
      </w:pPr>
      <w:r w:rsidRPr="00AC40E9">
        <w:rPr>
          <w:color w:val="000000"/>
          <w:sz w:val="28"/>
          <w:szCs w:val="28"/>
        </w:rPr>
        <w:t xml:space="preserve">8. Сведения о муниципальном имуществе вносятся в перечень в составе </w:t>
      </w:r>
      <w:r w:rsidRPr="00AC40E9">
        <w:rPr>
          <w:color w:val="000000" w:themeColor="text1"/>
          <w:sz w:val="28"/>
          <w:szCs w:val="28"/>
        </w:rPr>
        <w:t>и по форме, которые установлены в соответствии с частью 4.4 статьи 18 Федерального закона "О развитии малого и среднего предпринимательства в Российской Федерации".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t>9. Сведения о муниципальном имуществе группируются в перечне по  муниципальным образованиям, на территориях которых муниципальное имущество расположено, а также по видам имущества (недвижимое имущество (в том числе единый недвижимый комплекс), движимое имущество).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t xml:space="preserve">10. Ведение перечня осуществляется администрацией </w:t>
      </w:r>
      <w:r w:rsidR="00860C8C" w:rsidRPr="00AC40E9">
        <w:rPr>
          <w:color w:val="000000"/>
          <w:sz w:val="28"/>
          <w:szCs w:val="28"/>
        </w:rPr>
        <w:t>Питерского</w:t>
      </w:r>
      <w:r w:rsidRPr="00AC40E9">
        <w:rPr>
          <w:color w:val="000000"/>
          <w:sz w:val="28"/>
          <w:szCs w:val="28"/>
        </w:rPr>
        <w:t xml:space="preserve"> муниципального района Саратовской области в электронной форме.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t>11. Перечень и внесенные в него изменения подлежат: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t xml:space="preserve">а) обязательному опубликованию </w:t>
      </w:r>
      <w:r w:rsidRPr="00AC40E9">
        <w:rPr>
          <w:color w:val="000000" w:themeColor="text1"/>
          <w:sz w:val="28"/>
          <w:szCs w:val="28"/>
        </w:rPr>
        <w:t xml:space="preserve">в </w:t>
      </w:r>
      <w:r w:rsidR="00D618E8" w:rsidRPr="00AC40E9">
        <w:rPr>
          <w:color w:val="000000" w:themeColor="text1"/>
          <w:sz w:val="28"/>
          <w:szCs w:val="28"/>
        </w:rPr>
        <w:t>районной газете «Искра»</w:t>
      </w:r>
      <w:r w:rsidRPr="00AC40E9">
        <w:rPr>
          <w:color w:val="000000"/>
          <w:sz w:val="28"/>
          <w:szCs w:val="28"/>
        </w:rPr>
        <w:t xml:space="preserve"> - в течение 10 рабочих дней со дня утверждения;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  <w:r w:rsidRPr="00AC40E9">
        <w:rPr>
          <w:color w:val="000000"/>
          <w:sz w:val="28"/>
          <w:szCs w:val="28"/>
        </w:rPr>
        <w:t xml:space="preserve">б) размещению на официальном сайте администрации </w:t>
      </w:r>
      <w:r w:rsidR="00860C8C" w:rsidRPr="00AC40E9">
        <w:rPr>
          <w:color w:val="000000"/>
          <w:sz w:val="28"/>
          <w:szCs w:val="28"/>
        </w:rPr>
        <w:t>Питерского</w:t>
      </w:r>
      <w:r w:rsidRPr="00AC40E9">
        <w:rPr>
          <w:color w:val="000000"/>
          <w:sz w:val="28"/>
          <w:szCs w:val="28"/>
        </w:rPr>
        <w:t xml:space="preserve"> муниципального района Саратовской области в информационно-телекоммуникационной сети "Интернет"</w:t>
      </w:r>
      <w:r w:rsidR="00860C8C" w:rsidRPr="00AC40E9">
        <w:rPr>
          <w:sz w:val="28"/>
          <w:szCs w:val="28"/>
        </w:rPr>
        <w:t xml:space="preserve"> в разделе «Информация для субъектов малого и среднего предпринимательства»</w:t>
      </w:r>
      <w:r w:rsidRPr="00AC40E9">
        <w:rPr>
          <w:color w:val="000000"/>
          <w:sz w:val="28"/>
          <w:szCs w:val="28"/>
        </w:rPr>
        <w:t xml:space="preserve"> (в том числе в форме открытых данных) - в течение 3 рабочих дней со дня утверждения.</w:t>
      </w: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/>
      </w:tblPr>
      <w:tblGrid>
        <w:gridCol w:w="4450"/>
        <w:gridCol w:w="670"/>
        <w:gridCol w:w="4450"/>
      </w:tblGrid>
      <w:tr w:rsidR="00AC40E9" w:rsidRPr="00E948BB" w:rsidTr="00D85867">
        <w:tc>
          <w:tcPr>
            <w:tcW w:w="4644" w:type="dxa"/>
          </w:tcPr>
          <w:p w:rsidR="00AC40E9" w:rsidRPr="00E948BB" w:rsidRDefault="00AC40E9" w:rsidP="00D8586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948BB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709" w:type="dxa"/>
          </w:tcPr>
          <w:p w:rsidR="00AC40E9" w:rsidRPr="00E948BB" w:rsidRDefault="00AC40E9" w:rsidP="00D8586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AC40E9" w:rsidRPr="00E948BB" w:rsidRDefault="00AC40E9" w:rsidP="00D8586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48BB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C40E9" w:rsidRPr="00E948BB" w:rsidTr="00D85867">
        <w:tc>
          <w:tcPr>
            <w:tcW w:w="4644" w:type="dxa"/>
          </w:tcPr>
          <w:p w:rsidR="00AC40E9" w:rsidRPr="00E948BB" w:rsidRDefault="00AC40E9" w:rsidP="00D8586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48BB">
              <w:rPr>
                <w:sz w:val="28"/>
                <w:szCs w:val="28"/>
              </w:rPr>
              <w:t xml:space="preserve">                           </w:t>
            </w:r>
            <w:r>
              <w:rPr>
                <w:sz w:val="28"/>
                <w:szCs w:val="28"/>
              </w:rPr>
              <w:t xml:space="preserve">       </w:t>
            </w:r>
            <w:r w:rsidRPr="00E948BB">
              <w:rPr>
                <w:sz w:val="28"/>
                <w:szCs w:val="28"/>
              </w:rPr>
              <w:t xml:space="preserve">  В.Н.Дерябин</w:t>
            </w:r>
          </w:p>
        </w:tc>
        <w:tc>
          <w:tcPr>
            <w:tcW w:w="709" w:type="dxa"/>
          </w:tcPr>
          <w:p w:rsidR="00AC40E9" w:rsidRPr="00E948BB" w:rsidRDefault="00AC40E9" w:rsidP="00D8586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AC40E9" w:rsidRPr="00E948BB" w:rsidRDefault="00AC40E9" w:rsidP="00D8586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48BB">
              <w:rPr>
                <w:sz w:val="28"/>
                <w:szCs w:val="28"/>
              </w:rPr>
              <w:t xml:space="preserve">                                        С.И.Егоров</w:t>
            </w:r>
          </w:p>
        </w:tc>
      </w:tr>
    </w:tbl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</w:p>
    <w:p w:rsidR="00ED7652" w:rsidRPr="00AC40E9" w:rsidRDefault="00ED7652" w:rsidP="00ED7652">
      <w:pPr>
        <w:ind w:firstLine="708"/>
        <w:jc w:val="both"/>
        <w:rPr>
          <w:color w:val="000000"/>
          <w:sz w:val="28"/>
          <w:szCs w:val="28"/>
        </w:rPr>
      </w:pPr>
    </w:p>
    <w:p w:rsidR="00ED7652" w:rsidRPr="00AC40E9" w:rsidRDefault="00ED7652" w:rsidP="0090759E">
      <w:pPr>
        <w:rPr>
          <w:sz w:val="28"/>
          <w:szCs w:val="28"/>
        </w:rPr>
      </w:pPr>
    </w:p>
    <w:sectPr w:rsidR="00ED7652" w:rsidRPr="00AC40E9" w:rsidSect="00AC40E9">
      <w:footerReference w:type="default" r:id="rId10"/>
      <w:pgSz w:w="11906" w:h="16838" w:code="9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498" w:rsidRDefault="00380498" w:rsidP="006A3AD8">
      <w:r>
        <w:separator/>
      </w:r>
    </w:p>
  </w:endnote>
  <w:endnote w:type="continuationSeparator" w:id="0">
    <w:p w:rsidR="00380498" w:rsidRDefault="00380498" w:rsidP="006A3A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02098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CB67AD" w:rsidRDefault="00CB67AD">
        <w:pPr>
          <w:pStyle w:val="a8"/>
          <w:jc w:val="right"/>
        </w:pPr>
        <w:r w:rsidRPr="00CB67AD">
          <w:rPr>
            <w:sz w:val="16"/>
            <w:szCs w:val="16"/>
          </w:rPr>
          <w:fldChar w:fldCharType="begin"/>
        </w:r>
        <w:r w:rsidRPr="00CB67AD">
          <w:rPr>
            <w:sz w:val="16"/>
            <w:szCs w:val="16"/>
          </w:rPr>
          <w:instrText xml:space="preserve"> PAGE   \* MERGEFORMAT </w:instrText>
        </w:r>
        <w:r w:rsidRPr="00CB67AD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CB67AD">
          <w:rPr>
            <w:sz w:val="16"/>
            <w:szCs w:val="16"/>
          </w:rPr>
          <w:fldChar w:fldCharType="end"/>
        </w:r>
      </w:p>
    </w:sdtContent>
  </w:sdt>
  <w:p w:rsidR="00CB67AD" w:rsidRDefault="00CB67A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498" w:rsidRDefault="00380498" w:rsidP="006A3AD8">
      <w:r>
        <w:separator/>
      </w:r>
    </w:p>
  </w:footnote>
  <w:footnote w:type="continuationSeparator" w:id="0">
    <w:p w:rsidR="00380498" w:rsidRDefault="00380498" w:rsidP="006A3A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409E5"/>
    <w:multiLevelType w:val="multilevel"/>
    <w:tmpl w:val="8C087D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09523951"/>
    <w:multiLevelType w:val="hybridMultilevel"/>
    <w:tmpl w:val="1A627024"/>
    <w:lvl w:ilvl="0" w:tplc="974251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E4D5C45"/>
    <w:multiLevelType w:val="hybridMultilevel"/>
    <w:tmpl w:val="B91C0096"/>
    <w:lvl w:ilvl="0" w:tplc="B4B2A05E">
      <w:start w:val="1"/>
      <w:numFmt w:val="decimal"/>
      <w:lvlText w:val="%1."/>
      <w:lvlJc w:val="left"/>
      <w:pPr>
        <w:ind w:left="975" w:hanging="525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10D57278"/>
    <w:multiLevelType w:val="hybridMultilevel"/>
    <w:tmpl w:val="2CA8A6DC"/>
    <w:lvl w:ilvl="0" w:tplc="C2EA2B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A5A1F29"/>
    <w:multiLevelType w:val="hybridMultilevel"/>
    <w:tmpl w:val="57DAAA72"/>
    <w:lvl w:ilvl="0" w:tplc="159A070A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B0F3FF2"/>
    <w:multiLevelType w:val="hybridMultilevel"/>
    <w:tmpl w:val="46D606E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CC53FA"/>
    <w:multiLevelType w:val="multilevel"/>
    <w:tmpl w:val="BF583D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7">
    <w:nsid w:val="44715588"/>
    <w:multiLevelType w:val="hybridMultilevel"/>
    <w:tmpl w:val="66FAE4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402989"/>
    <w:multiLevelType w:val="hybridMultilevel"/>
    <w:tmpl w:val="F01CE806"/>
    <w:lvl w:ilvl="0" w:tplc="9214B0B0">
      <w:start w:val="1"/>
      <w:numFmt w:val="decimal"/>
      <w:lvlText w:val="%1."/>
      <w:lvlJc w:val="left"/>
      <w:pPr>
        <w:ind w:left="973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F9762A"/>
    <w:multiLevelType w:val="multilevel"/>
    <w:tmpl w:val="992000E0"/>
    <w:lvl w:ilvl="0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cstheme="minorBidi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>
    <w:nsid w:val="6BD517AD"/>
    <w:multiLevelType w:val="hybridMultilevel"/>
    <w:tmpl w:val="B2585DC4"/>
    <w:lvl w:ilvl="0" w:tplc="EFD0BBEA">
      <w:start w:val="1"/>
      <w:numFmt w:val="decimal"/>
      <w:lvlText w:val="%1."/>
      <w:lvlJc w:val="left"/>
      <w:pPr>
        <w:ind w:left="809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0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7C40"/>
    <w:rsid w:val="00000BD1"/>
    <w:rsid w:val="000042C7"/>
    <w:rsid w:val="00004F06"/>
    <w:rsid w:val="000149CA"/>
    <w:rsid w:val="00022A34"/>
    <w:rsid w:val="00025A61"/>
    <w:rsid w:val="000452C0"/>
    <w:rsid w:val="000562CA"/>
    <w:rsid w:val="000600B9"/>
    <w:rsid w:val="0006425E"/>
    <w:rsid w:val="00081B2A"/>
    <w:rsid w:val="000A43C2"/>
    <w:rsid w:val="000A61B3"/>
    <w:rsid w:val="000E3E5F"/>
    <w:rsid w:val="000F3DC1"/>
    <w:rsid w:val="000F3E56"/>
    <w:rsid w:val="00112ABA"/>
    <w:rsid w:val="001261CC"/>
    <w:rsid w:val="00127AC0"/>
    <w:rsid w:val="0016283B"/>
    <w:rsid w:val="001664FC"/>
    <w:rsid w:val="0017187A"/>
    <w:rsid w:val="00173FCD"/>
    <w:rsid w:val="00174689"/>
    <w:rsid w:val="001B2C9E"/>
    <w:rsid w:val="001B5005"/>
    <w:rsid w:val="001D26F7"/>
    <w:rsid w:val="001D3540"/>
    <w:rsid w:val="001D6317"/>
    <w:rsid w:val="001F4223"/>
    <w:rsid w:val="0020006C"/>
    <w:rsid w:val="002171CF"/>
    <w:rsid w:val="002273B1"/>
    <w:rsid w:val="00230AA6"/>
    <w:rsid w:val="00242769"/>
    <w:rsid w:val="0025332C"/>
    <w:rsid w:val="002567D5"/>
    <w:rsid w:val="0026689D"/>
    <w:rsid w:val="00275247"/>
    <w:rsid w:val="00275EE1"/>
    <w:rsid w:val="00297403"/>
    <w:rsid w:val="002A08FA"/>
    <w:rsid w:val="002A1412"/>
    <w:rsid w:val="002A1519"/>
    <w:rsid w:val="002B1BE7"/>
    <w:rsid w:val="002F1806"/>
    <w:rsid w:val="002F55E5"/>
    <w:rsid w:val="002F78F4"/>
    <w:rsid w:val="00307665"/>
    <w:rsid w:val="0031345C"/>
    <w:rsid w:val="00314EEC"/>
    <w:rsid w:val="0031776E"/>
    <w:rsid w:val="00341A58"/>
    <w:rsid w:val="00344147"/>
    <w:rsid w:val="00344AE5"/>
    <w:rsid w:val="003515AF"/>
    <w:rsid w:val="003527E6"/>
    <w:rsid w:val="00355547"/>
    <w:rsid w:val="00363E53"/>
    <w:rsid w:val="003648DB"/>
    <w:rsid w:val="003774CE"/>
    <w:rsid w:val="00380498"/>
    <w:rsid w:val="003815BE"/>
    <w:rsid w:val="00391BEF"/>
    <w:rsid w:val="00394066"/>
    <w:rsid w:val="003B1F95"/>
    <w:rsid w:val="003B44FF"/>
    <w:rsid w:val="003D0052"/>
    <w:rsid w:val="00404B6E"/>
    <w:rsid w:val="00406B0B"/>
    <w:rsid w:val="00414261"/>
    <w:rsid w:val="004208B5"/>
    <w:rsid w:val="00425197"/>
    <w:rsid w:val="00425A41"/>
    <w:rsid w:val="0043006A"/>
    <w:rsid w:val="00442C0A"/>
    <w:rsid w:val="00461C3A"/>
    <w:rsid w:val="00463586"/>
    <w:rsid w:val="0047300D"/>
    <w:rsid w:val="00476887"/>
    <w:rsid w:val="0048129B"/>
    <w:rsid w:val="00484BB5"/>
    <w:rsid w:val="0049479F"/>
    <w:rsid w:val="004955EB"/>
    <w:rsid w:val="004C4EF9"/>
    <w:rsid w:val="004D736E"/>
    <w:rsid w:val="00502D12"/>
    <w:rsid w:val="00521136"/>
    <w:rsid w:val="0052183E"/>
    <w:rsid w:val="00522C03"/>
    <w:rsid w:val="00524BF3"/>
    <w:rsid w:val="00526656"/>
    <w:rsid w:val="00530E4E"/>
    <w:rsid w:val="00542681"/>
    <w:rsid w:val="00546196"/>
    <w:rsid w:val="005550B7"/>
    <w:rsid w:val="00561A35"/>
    <w:rsid w:val="00573323"/>
    <w:rsid w:val="00584FF1"/>
    <w:rsid w:val="005A1109"/>
    <w:rsid w:val="005A1CFE"/>
    <w:rsid w:val="005A36B9"/>
    <w:rsid w:val="005A36FA"/>
    <w:rsid w:val="005A6BA3"/>
    <w:rsid w:val="005A71E8"/>
    <w:rsid w:val="005C52F9"/>
    <w:rsid w:val="005C69C8"/>
    <w:rsid w:val="005C6B7F"/>
    <w:rsid w:val="005D20A4"/>
    <w:rsid w:val="005D3965"/>
    <w:rsid w:val="005D3E11"/>
    <w:rsid w:val="005E6126"/>
    <w:rsid w:val="0060698C"/>
    <w:rsid w:val="00615316"/>
    <w:rsid w:val="00617EA5"/>
    <w:rsid w:val="0062254E"/>
    <w:rsid w:val="00632055"/>
    <w:rsid w:val="00636672"/>
    <w:rsid w:val="00637EF6"/>
    <w:rsid w:val="006473CB"/>
    <w:rsid w:val="00663206"/>
    <w:rsid w:val="006636C8"/>
    <w:rsid w:val="0067550A"/>
    <w:rsid w:val="00685125"/>
    <w:rsid w:val="006918FA"/>
    <w:rsid w:val="00695014"/>
    <w:rsid w:val="006A3AD8"/>
    <w:rsid w:val="006A4EE3"/>
    <w:rsid w:val="006A537E"/>
    <w:rsid w:val="006B11CC"/>
    <w:rsid w:val="006C3F4D"/>
    <w:rsid w:val="006D7DA8"/>
    <w:rsid w:val="007014BC"/>
    <w:rsid w:val="00712C63"/>
    <w:rsid w:val="0071771D"/>
    <w:rsid w:val="00730C94"/>
    <w:rsid w:val="0073531B"/>
    <w:rsid w:val="00741AE9"/>
    <w:rsid w:val="0075025C"/>
    <w:rsid w:val="007525BD"/>
    <w:rsid w:val="0075364C"/>
    <w:rsid w:val="007B10A8"/>
    <w:rsid w:val="007B4B98"/>
    <w:rsid w:val="007C6486"/>
    <w:rsid w:val="007D5277"/>
    <w:rsid w:val="007E64C3"/>
    <w:rsid w:val="007E7B61"/>
    <w:rsid w:val="00820F77"/>
    <w:rsid w:val="008232A0"/>
    <w:rsid w:val="0083279D"/>
    <w:rsid w:val="0085305B"/>
    <w:rsid w:val="008533E4"/>
    <w:rsid w:val="00855632"/>
    <w:rsid w:val="00860C8C"/>
    <w:rsid w:val="00861998"/>
    <w:rsid w:val="00874033"/>
    <w:rsid w:val="008924F3"/>
    <w:rsid w:val="0089487F"/>
    <w:rsid w:val="00896C7A"/>
    <w:rsid w:val="008C1319"/>
    <w:rsid w:val="008C2BAC"/>
    <w:rsid w:val="008C3F0B"/>
    <w:rsid w:val="008D114C"/>
    <w:rsid w:val="008E2868"/>
    <w:rsid w:val="008E6BD8"/>
    <w:rsid w:val="008F20F5"/>
    <w:rsid w:val="0090759E"/>
    <w:rsid w:val="0092233E"/>
    <w:rsid w:val="0093151E"/>
    <w:rsid w:val="00942CAC"/>
    <w:rsid w:val="00951A2C"/>
    <w:rsid w:val="00955E55"/>
    <w:rsid w:val="009721DB"/>
    <w:rsid w:val="009803A5"/>
    <w:rsid w:val="00981A82"/>
    <w:rsid w:val="0098210D"/>
    <w:rsid w:val="009851DC"/>
    <w:rsid w:val="00986014"/>
    <w:rsid w:val="00995147"/>
    <w:rsid w:val="009B5AD6"/>
    <w:rsid w:val="009C61AD"/>
    <w:rsid w:val="009D6134"/>
    <w:rsid w:val="009E0F3B"/>
    <w:rsid w:val="009E1110"/>
    <w:rsid w:val="009F3C34"/>
    <w:rsid w:val="009F48FF"/>
    <w:rsid w:val="009F4FCA"/>
    <w:rsid w:val="009F5E87"/>
    <w:rsid w:val="009F6BEF"/>
    <w:rsid w:val="00A27482"/>
    <w:rsid w:val="00A316BA"/>
    <w:rsid w:val="00A349B2"/>
    <w:rsid w:val="00A53D82"/>
    <w:rsid w:val="00A57E02"/>
    <w:rsid w:val="00A67ACB"/>
    <w:rsid w:val="00A827D4"/>
    <w:rsid w:val="00A832C1"/>
    <w:rsid w:val="00A92C72"/>
    <w:rsid w:val="00A95A13"/>
    <w:rsid w:val="00AA13D4"/>
    <w:rsid w:val="00AB230D"/>
    <w:rsid w:val="00AB63C7"/>
    <w:rsid w:val="00AC22FB"/>
    <w:rsid w:val="00AC40E9"/>
    <w:rsid w:val="00AD1934"/>
    <w:rsid w:val="00AD5664"/>
    <w:rsid w:val="00AE0960"/>
    <w:rsid w:val="00AE52E0"/>
    <w:rsid w:val="00B026DC"/>
    <w:rsid w:val="00B02E5E"/>
    <w:rsid w:val="00B2063C"/>
    <w:rsid w:val="00B338C5"/>
    <w:rsid w:val="00B44E5B"/>
    <w:rsid w:val="00B459A0"/>
    <w:rsid w:val="00B613EA"/>
    <w:rsid w:val="00B632BE"/>
    <w:rsid w:val="00B643A8"/>
    <w:rsid w:val="00B718F1"/>
    <w:rsid w:val="00B93C01"/>
    <w:rsid w:val="00B95943"/>
    <w:rsid w:val="00BA7D6D"/>
    <w:rsid w:val="00BB0E25"/>
    <w:rsid w:val="00BC2289"/>
    <w:rsid w:val="00BC6534"/>
    <w:rsid w:val="00BC6BBB"/>
    <w:rsid w:val="00BD722B"/>
    <w:rsid w:val="00BE1155"/>
    <w:rsid w:val="00BE564C"/>
    <w:rsid w:val="00BF3FA5"/>
    <w:rsid w:val="00BF52FB"/>
    <w:rsid w:val="00BF6508"/>
    <w:rsid w:val="00C01045"/>
    <w:rsid w:val="00C0780E"/>
    <w:rsid w:val="00C11C16"/>
    <w:rsid w:val="00C1591E"/>
    <w:rsid w:val="00C200F9"/>
    <w:rsid w:val="00C318A3"/>
    <w:rsid w:val="00C458A0"/>
    <w:rsid w:val="00C62AEE"/>
    <w:rsid w:val="00C672D6"/>
    <w:rsid w:val="00C820A7"/>
    <w:rsid w:val="00C87BE1"/>
    <w:rsid w:val="00CA6FDD"/>
    <w:rsid w:val="00CA7017"/>
    <w:rsid w:val="00CB67AD"/>
    <w:rsid w:val="00CC0B30"/>
    <w:rsid w:val="00CD132C"/>
    <w:rsid w:val="00CD20DF"/>
    <w:rsid w:val="00CD3C7C"/>
    <w:rsid w:val="00CD5662"/>
    <w:rsid w:val="00CE0834"/>
    <w:rsid w:val="00CE0FBE"/>
    <w:rsid w:val="00CE5A95"/>
    <w:rsid w:val="00CF7E7E"/>
    <w:rsid w:val="00D12A6F"/>
    <w:rsid w:val="00D15B9A"/>
    <w:rsid w:val="00D1748D"/>
    <w:rsid w:val="00D214CD"/>
    <w:rsid w:val="00D22926"/>
    <w:rsid w:val="00D322C6"/>
    <w:rsid w:val="00D5222C"/>
    <w:rsid w:val="00D52D10"/>
    <w:rsid w:val="00D618E8"/>
    <w:rsid w:val="00D62C72"/>
    <w:rsid w:val="00D63100"/>
    <w:rsid w:val="00D81734"/>
    <w:rsid w:val="00D827D0"/>
    <w:rsid w:val="00D94EE6"/>
    <w:rsid w:val="00DA22FA"/>
    <w:rsid w:val="00DC0D14"/>
    <w:rsid w:val="00DC40EE"/>
    <w:rsid w:val="00DC4D71"/>
    <w:rsid w:val="00DD171C"/>
    <w:rsid w:val="00DE6CD1"/>
    <w:rsid w:val="00DF7C40"/>
    <w:rsid w:val="00E0456E"/>
    <w:rsid w:val="00E27418"/>
    <w:rsid w:val="00E3469E"/>
    <w:rsid w:val="00E41DBB"/>
    <w:rsid w:val="00E41EB8"/>
    <w:rsid w:val="00E44FEA"/>
    <w:rsid w:val="00E472A4"/>
    <w:rsid w:val="00E523C5"/>
    <w:rsid w:val="00E67333"/>
    <w:rsid w:val="00E75FF6"/>
    <w:rsid w:val="00E81148"/>
    <w:rsid w:val="00E843A4"/>
    <w:rsid w:val="00E92FC6"/>
    <w:rsid w:val="00EB4D74"/>
    <w:rsid w:val="00EB71F0"/>
    <w:rsid w:val="00EC7A99"/>
    <w:rsid w:val="00ED7652"/>
    <w:rsid w:val="00EE003F"/>
    <w:rsid w:val="00EF0730"/>
    <w:rsid w:val="00EF4DA3"/>
    <w:rsid w:val="00F119E9"/>
    <w:rsid w:val="00F12AF8"/>
    <w:rsid w:val="00F14955"/>
    <w:rsid w:val="00F17018"/>
    <w:rsid w:val="00F31FC3"/>
    <w:rsid w:val="00F51F48"/>
    <w:rsid w:val="00F5202B"/>
    <w:rsid w:val="00F64997"/>
    <w:rsid w:val="00F7189E"/>
    <w:rsid w:val="00F72B9F"/>
    <w:rsid w:val="00F74728"/>
    <w:rsid w:val="00F75468"/>
    <w:rsid w:val="00F85BCC"/>
    <w:rsid w:val="00FB0A83"/>
    <w:rsid w:val="00FB5FEF"/>
    <w:rsid w:val="00FB63BA"/>
    <w:rsid w:val="00FB76A3"/>
    <w:rsid w:val="00FC0CDA"/>
    <w:rsid w:val="00FC1F2E"/>
    <w:rsid w:val="00FD3DE5"/>
    <w:rsid w:val="00FD7060"/>
    <w:rsid w:val="00FE24DE"/>
    <w:rsid w:val="00FE2C90"/>
    <w:rsid w:val="00FE7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C40"/>
    <w:rPr>
      <w:sz w:val="24"/>
      <w:szCs w:val="24"/>
    </w:rPr>
  </w:style>
  <w:style w:type="paragraph" w:styleId="1">
    <w:name w:val="heading 1"/>
    <w:basedOn w:val="a"/>
    <w:next w:val="a"/>
    <w:qFormat/>
    <w:rsid w:val="00DF7C40"/>
    <w:pPr>
      <w:keepNext/>
      <w:jc w:val="both"/>
      <w:outlineLvl w:val="0"/>
    </w:pPr>
    <w:rPr>
      <w:rFonts w:eastAsia="Arial Unicode MS"/>
      <w:sz w:val="28"/>
    </w:rPr>
  </w:style>
  <w:style w:type="paragraph" w:styleId="2">
    <w:name w:val="heading 2"/>
    <w:basedOn w:val="a"/>
    <w:next w:val="a"/>
    <w:qFormat/>
    <w:rsid w:val="00DF7C40"/>
    <w:pPr>
      <w:keepNext/>
      <w:jc w:val="center"/>
      <w:outlineLvl w:val="1"/>
    </w:pPr>
    <w:rPr>
      <w:rFonts w:eastAsia="Arial Unicode MS"/>
      <w:sz w:val="28"/>
    </w:rPr>
  </w:style>
  <w:style w:type="paragraph" w:styleId="3">
    <w:name w:val="heading 3"/>
    <w:basedOn w:val="a"/>
    <w:next w:val="a"/>
    <w:qFormat/>
    <w:rsid w:val="00DF7C40"/>
    <w:pPr>
      <w:keepNext/>
      <w:jc w:val="center"/>
      <w:outlineLvl w:val="2"/>
    </w:pPr>
    <w:rPr>
      <w:rFonts w:eastAsia="Arial Unicode MS"/>
      <w:b/>
      <w:bCs/>
      <w:sz w:val="28"/>
    </w:rPr>
  </w:style>
  <w:style w:type="paragraph" w:styleId="5">
    <w:name w:val="heading 5"/>
    <w:basedOn w:val="a"/>
    <w:next w:val="a"/>
    <w:qFormat/>
    <w:rsid w:val="00DF7C40"/>
    <w:pPr>
      <w:keepNext/>
      <w:ind w:left="360"/>
      <w:jc w:val="both"/>
      <w:outlineLvl w:val="4"/>
    </w:pPr>
    <w:rPr>
      <w:rFonts w:eastAsia="Arial Unicode MS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F7C40"/>
    <w:pPr>
      <w:jc w:val="both"/>
    </w:pPr>
    <w:rPr>
      <w:sz w:val="28"/>
    </w:rPr>
  </w:style>
  <w:style w:type="paragraph" w:styleId="20">
    <w:name w:val="Body Text 2"/>
    <w:basedOn w:val="a"/>
    <w:rsid w:val="00DF7C40"/>
    <w:pPr>
      <w:autoSpaceDE w:val="0"/>
      <w:autoSpaceDN w:val="0"/>
      <w:adjustRightInd w:val="0"/>
      <w:jc w:val="center"/>
    </w:pPr>
    <w:rPr>
      <w:b/>
      <w:bCs/>
      <w:color w:val="000080"/>
      <w:sz w:val="22"/>
      <w:szCs w:val="22"/>
    </w:rPr>
  </w:style>
  <w:style w:type="paragraph" w:styleId="a4">
    <w:name w:val="Balloon Text"/>
    <w:basedOn w:val="a"/>
    <w:link w:val="a5"/>
    <w:rsid w:val="00D174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1748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6A3AD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6A3AD8"/>
    <w:rPr>
      <w:sz w:val="24"/>
      <w:szCs w:val="24"/>
    </w:rPr>
  </w:style>
  <w:style w:type="paragraph" w:styleId="a8">
    <w:name w:val="footer"/>
    <w:basedOn w:val="a"/>
    <w:link w:val="a9"/>
    <w:uiPriority w:val="99"/>
    <w:rsid w:val="006A3AD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A3AD8"/>
    <w:rPr>
      <w:sz w:val="24"/>
      <w:szCs w:val="24"/>
    </w:rPr>
  </w:style>
  <w:style w:type="table" w:styleId="aa">
    <w:name w:val="Table Grid"/>
    <w:basedOn w:val="a1"/>
    <w:rsid w:val="008232A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5305B"/>
  </w:style>
  <w:style w:type="character" w:styleId="ab">
    <w:name w:val="Hyperlink"/>
    <w:basedOn w:val="a0"/>
    <w:uiPriority w:val="99"/>
    <w:unhideWhenUsed/>
    <w:rsid w:val="0085305B"/>
    <w:rPr>
      <w:color w:val="0000FF"/>
      <w:u w:val="single"/>
    </w:rPr>
  </w:style>
  <w:style w:type="paragraph" w:customStyle="1" w:styleId="ConsPlusNormal">
    <w:name w:val="ConsPlusNormal"/>
    <w:rsid w:val="00D214C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c">
    <w:name w:val="Strong"/>
    <w:basedOn w:val="a0"/>
    <w:uiPriority w:val="22"/>
    <w:qFormat/>
    <w:rsid w:val="00D214CD"/>
    <w:rPr>
      <w:b/>
      <w:bCs/>
    </w:rPr>
  </w:style>
  <w:style w:type="paragraph" w:styleId="ad">
    <w:name w:val="List Paragraph"/>
    <w:basedOn w:val="a"/>
    <w:uiPriority w:val="34"/>
    <w:qFormat/>
    <w:rsid w:val="00546196"/>
    <w:pPr>
      <w:ind w:left="720"/>
      <w:contextualSpacing/>
    </w:pPr>
  </w:style>
  <w:style w:type="paragraph" w:customStyle="1" w:styleId="11">
    <w:name w:val="Обычный11"/>
    <w:uiPriority w:val="99"/>
    <w:rsid w:val="0090759E"/>
    <w:rPr>
      <w:sz w:val="28"/>
    </w:rPr>
  </w:style>
  <w:style w:type="paragraph" w:styleId="ae">
    <w:name w:val="Plain Text"/>
    <w:basedOn w:val="a"/>
    <w:link w:val="af"/>
    <w:rsid w:val="00AB230D"/>
    <w:rPr>
      <w:rFonts w:ascii="Courier New" w:hAnsi="Courier New"/>
      <w:sz w:val="20"/>
      <w:szCs w:val="20"/>
    </w:rPr>
  </w:style>
  <w:style w:type="character" w:customStyle="1" w:styleId="af">
    <w:name w:val="Текст Знак"/>
    <w:basedOn w:val="a0"/>
    <w:link w:val="ae"/>
    <w:rsid w:val="00AB230D"/>
    <w:rPr>
      <w:rFonts w:ascii="Courier New" w:hAnsi="Courier New"/>
    </w:rPr>
  </w:style>
  <w:style w:type="paragraph" w:styleId="af0">
    <w:name w:val="No Spacing"/>
    <w:uiPriority w:val="1"/>
    <w:qFormat/>
    <w:rsid w:val="00AB230D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52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ozinki.sarm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1778</Words>
  <Characters>10141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11896</CharactersWithSpaces>
  <SharedDoc>false</SharedDoc>
  <HLinks>
    <vt:vector size="24" baseType="variant">
      <vt:variant>
        <vt:i4>6357054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consultantplus://offline/ref=F492EAB6A50BFDD53FF798EAA9D9E534AF88CBCB5315D10E27E09731AFF1594BA44FF49437C001E7RE56N</vt:lpwstr>
      </vt:variant>
      <vt:variant>
        <vt:lpwstr/>
      </vt:variant>
      <vt:variant>
        <vt:i4>2949135</vt:i4>
      </vt:variant>
      <vt:variant>
        <vt:i4>6</vt:i4>
      </vt:variant>
      <vt:variant>
        <vt:i4>0</vt:i4>
      </vt:variant>
      <vt:variant>
        <vt:i4>5</vt:i4>
      </vt:variant>
      <vt:variant>
        <vt:lpwstr>http://www.consultant.ru/document/cons_doc_LAW_200595/</vt:lpwstr>
      </vt:variant>
      <vt:variant>
        <vt:lpwstr/>
      </vt:variant>
      <vt:variant>
        <vt:i4>4128817</vt:i4>
      </vt:variant>
      <vt:variant>
        <vt:i4>3</vt:i4>
      </vt:variant>
      <vt:variant>
        <vt:i4>0</vt:i4>
      </vt:variant>
      <vt:variant>
        <vt:i4>5</vt:i4>
      </vt:variant>
      <vt:variant>
        <vt:lpwstr>http://www.ozinki.sarmo.ru/</vt:lpwstr>
      </vt:variant>
      <vt:variant>
        <vt:lpwstr/>
      </vt:variant>
      <vt:variant>
        <vt:i4>2949135</vt:i4>
      </vt:variant>
      <vt:variant>
        <vt:i4>0</vt:i4>
      </vt:variant>
      <vt:variant>
        <vt:i4>0</vt:i4>
      </vt:variant>
      <vt:variant>
        <vt:i4>5</vt:i4>
      </vt:variant>
      <vt:variant>
        <vt:lpwstr>http://www.consultant.ru/document/cons_doc_LAW_200595/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cp:lastPrinted>2017-03-24T05:39:00Z</cp:lastPrinted>
  <dcterms:created xsi:type="dcterms:W3CDTF">2017-03-16T09:14:00Z</dcterms:created>
  <dcterms:modified xsi:type="dcterms:W3CDTF">2017-03-24T05:42:00Z</dcterms:modified>
</cp:coreProperties>
</file>