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5665C">
        <w:rPr>
          <w:rFonts w:ascii="Times New Roman" w:hAnsi="Times New Roman"/>
          <w:sz w:val="28"/>
          <w:szCs w:val="28"/>
        </w:rPr>
        <w:t>04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5665C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75665C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5665C">
        <w:rPr>
          <w:rFonts w:ascii="Times New Roman" w:hAnsi="Times New Roman"/>
          <w:sz w:val="28"/>
          <w:szCs w:val="28"/>
        </w:rPr>
        <w:t>74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75665C" w:rsidRDefault="00695875" w:rsidP="0075665C">
      <w:pPr>
        <w:pStyle w:val="ac"/>
        <w:rPr>
          <w:rFonts w:ascii="Times New Roman" w:hAnsi="Times New Roman"/>
          <w:sz w:val="28"/>
          <w:szCs w:val="28"/>
        </w:rPr>
      </w:pPr>
    </w:p>
    <w:p w:rsidR="00BA2404" w:rsidRPr="0075665C" w:rsidRDefault="0075665C" w:rsidP="0075665C">
      <w:pPr>
        <w:pStyle w:val="a7"/>
        <w:tabs>
          <w:tab w:val="clear" w:pos="4677"/>
          <w:tab w:val="clear" w:pos="9355"/>
          <w:tab w:val="left" w:pos="708"/>
          <w:tab w:val="center" w:pos="4253"/>
          <w:tab w:val="right" w:pos="7088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проекта о внесении дополнений в правила землепользования и застройки Мироновского муниципального образования Питерского муниципального района</w:t>
      </w:r>
    </w:p>
    <w:p w:rsidR="00695875" w:rsidRPr="0075665C" w:rsidRDefault="00695875" w:rsidP="007566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 мая 2017 года № 9-12 «Об утверждении Положения о публичных слушаниях», Постановлением администрации Питерского муниципального района от 08 февраля 2024 года №41 «О подготовке проекта внесения дополнений в Правила землепользования и застройки Мироновского муниципального образования Питерского муниципального района Саратовской области»,  руководствуясь Уставом Питерского муниципального района Саратовской области, администрация муниципального района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ПОСТАНОВЛЯЕТ:</w:t>
      </w:r>
    </w:p>
    <w:p w:rsidR="0075665C" w:rsidRPr="0075665C" w:rsidRDefault="0075665C" w:rsidP="0075665C">
      <w:pPr>
        <w:pStyle w:val="ac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о внесении дополнений в  правила землепользования и застройки Мироновского муниципального образования Питерского муниципального района, утвержденных Решением Собрания депутатов Питерского муниципального района Саратовской области от 31 января 2013 года №25-16 (с изменениями от 23 марта 2017 года № 8-7, от 22 декабря 2017 года №18-14, от 20 мая 2019 года №32-16, от 13 апреля 2020 года №40-12, от 30 октября 2020 года №45-15, от 21 декабря 2020 года №46-11, от 11 апреля 2022 года №60-3, от 30 ноября 2023 года №3-11), согласно приложению.</w:t>
      </w:r>
    </w:p>
    <w:p w:rsidR="0075665C" w:rsidRPr="0075665C" w:rsidRDefault="0075665C" w:rsidP="0075665C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2. Провести публичные слушания по разработанному проекту внесения дополнений в правила землепользования и застройки Мироновского муниципального образования Питерского муниципального района Саратовской области: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с.Мироновка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с.Моршанка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п.Новореченский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п.Зеленый Луг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х.Игнаткин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х.Мишакин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- для жителей п.Подмарев по адресу: Саратовская область, Питерский район, с.Мироновка, ул.Советская, д.36 – здание администрации Мироновского муниципального образования, 18 марта 2024 года в 10.00 часов;</w:t>
      </w:r>
    </w:p>
    <w:p w:rsidR="0075665C" w:rsidRPr="0075665C" w:rsidRDefault="0075665C" w:rsidP="00756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адресу: Саратовская область, Питерский район, с.Питерка, ул.им.Ленина, д.101 – здание администрации Питерского муниципального района, до завершения публичных слушаний, а также консультирование посетителей экспозиции представителями уполномоченного на проведение публичных слушаний органа местного самоуправления  и разработчика Проекта.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За консультацией можно обр</w:t>
      </w:r>
      <w:r>
        <w:rPr>
          <w:rFonts w:ascii="Times New Roman" w:hAnsi="Times New Roman"/>
          <w:sz w:val="28"/>
          <w:szCs w:val="28"/>
        </w:rPr>
        <w:t xml:space="preserve">ащаться па адресу: Саратовская </w:t>
      </w:r>
      <w:r w:rsidRPr="0075665C">
        <w:rPr>
          <w:rFonts w:ascii="Times New Roman" w:hAnsi="Times New Roman"/>
          <w:sz w:val="28"/>
          <w:szCs w:val="28"/>
        </w:rPr>
        <w:t>область, Питерский район, с.Питерка, ул. Ленина, 101, помещение администрации (кабинет № 12). Номер телефона для получения консультации: 8-845-61-2-11-62 (Отдел по делам архитектуры и капитального строительства).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3.1.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 в порядке, установленном статьей 5.1 Градостроительного кодекса РФ, вправе вносить предложения и замечания, касающиеся такого проекта, в следующей форме: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1) посредством официального сайта (</w:t>
      </w:r>
      <w:r w:rsidRPr="0075665C">
        <w:rPr>
          <w:rFonts w:ascii="Times New Roman" w:hAnsi="Times New Roman"/>
          <w:sz w:val="28"/>
          <w:szCs w:val="28"/>
          <w:lang w:val="en-US"/>
        </w:rPr>
        <w:t>http</w:t>
      </w:r>
      <w:r w:rsidRPr="0075665C">
        <w:rPr>
          <w:rFonts w:ascii="Times New Roman" w:hAnsi="Times New Roman"/>
          <w:sz w:val="28"/>
          <w:szCs w:val="28"/>
        </w:rPr>
        <w:t>://питерка.рф);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 xml:space="preserve">3) в письменной форме или в форме электронного документа в адрес организатора публичных слушаний: с. Питерка ул. Ленина 101, кабинет 12 или на официальный сайт администрации Питерского муниципального района в сети Интернет </w:t>
      </w:r>
      <w:r w:rsidRPr="0075665C">
        <w:rPr>
          <w:rFonts w:ascii="Times New Roman" w:hAnsi="Times New Roman"/>
          <w:sz w:val="28"/>
          <w:szCs w:val="28"/>
          <w:lang w:val="en-US"/>
        </w:rPr>
        <w:t>http</w:t>
      </w:r>
      <w:r w:rsidRPr="0075665C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, или по электронной почте</w:t>
      </w:r>
      <w:r w:rsidRPr="0075665C"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Style w:val="11"/>
          <w:rFonts w:eastAsia="Arial Unicode MS"/>
          <w:sz w:val="28"/>
          <w:szCs w:val="28"/>
        </w:rPr>
        <w:t>adm1011@yandex.ru</w:t>
      </w:r>
      <w:r w:rsidRPr="0075665C">
        <w:rPr>
          <w:rFonts w:ascii="Times New Roman" w:hAnsi="Times New Roman"/>
          <w:sz w:val="28"/>
          <w:szCs w:val="28"/>
        </w:rPr>
        <w:t>;</w:t>
      </w:r>
    </w:p>
    <w:p w:rsidR="0075665C" w:rsidRPr="0075665C" w:rsidRDefault="0075665C" w:rsidP="00756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665C" w:rsidRPr="0075665C" w:rsidRDefault="0075665C" w:rsidP="00756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4.Установить,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5665C" w:rsidRPr="0075665C" w:rsidRDefault="0075665C" w:rsidP="0075665C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65C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</w:p>
    <w:p w:rsidR="0075665C" w:rsidRPr="0075665C" w:rsidRDefault="0075665C" w:rsidP="0075665C">
      <w:pPr>
        <w:tabs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65C">
        <w:rPr>
          <w:rFonts w:ascii="Times New Roman" w:hAnsi="Times New Roman"/>
          <w:sz w:val="28"/>
          <w:szCs w:val="28"/>
        </w:rPr>
        <w:t>6. Настоящее постановление опубликовать в районной газете «Искра».</w:t>
      </w:r>
    </w:p>
    <w:p w:rsidR="00BA2404" w:rsidRPr="0075665C" w:rsidRDefault="00BA2404" w:rsidP="0075665C">
      <w:pPr>
        <w:pStyle w:val="a7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842EB" w:rsidRPr="00BA2404" w:rsidRDefault="00984CC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>Д.Н. Живайкин</w:t>
      </w:r>
    </w:p>
    <w:p w:rsidR="0075665C" w:rsidRDefault="007566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665C" w:rsidRDefault="0075665C" w:rsidP="0075665C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2024 года №</w:t>
      </w:r>
      <w:r>
        <w:rPr>
          <w:rFonts w:ascii="Times New Roman" w:hAnsi="Times New Roman"/>
          <w:sz w:val="28"/>
          <w:szCs w:val="28"/>
        </w:rPr>
        <w:t>74</w:t>
      </w:r>
    </w:p>
    <w:p w:rsidR="00D270B6" w:rsidRDefault="00D270B6" w:rsidP="007566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665C" w:rsidRPr="0075665C" w:rsidRDefault="0075665C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665C">
        <w:rPr>
          <w:rFonts w:ascii="Times New Roman" w:eastAsia="Times New Roman" w:hAnsi="Times New Roman"/>
          <w:b/>
          <w:sz w:val="28"/>
          <w:szCs w:val="28"/>
        </w:rPr>
        <w:t>Проект о внесении дополнений</w:t>
      </w:r>
    </w:p>
    <w:p w:rsidR="0075665C" w:rsidRDefault="0075665C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665C">
        <w:rPr>
          <w:rFonts w:ascii="Times New Roman" w:eastAsia="Times New Roman" w:hAnsi="Times New Roman"/>
          <w:b/>
          <w:sz w:val="28"/>
          <w:szCs w:val="28"/>
        </w:rPr>
        <w:t xml:space="preserve">в Правила землепользования и застройки Мироновского муниципального образования Питерского муниципального района Саратовской области, </w:t>
      </w:r>
      <w:r w:rsidRPr="0075665C">
        <w:rPr>
          <w:rFonts w:ascii="Times New Roman" w:hAnsi="Times New Roman"/>
          <w:b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№25-16 (с изменениями от 23 марта 2017 года № 8-7, от 22 декабря 2017 года №18-14, от 20 мая 2019 года №32-16, от 13 апреля 2020 года №40-12, от 30 октября 2020 года №45-15, от 21 декабря 2020 года №46-11, от 11 апреля 2022 года №60-3, от 30 ноября 2023 года №3-11)</w:t>
      </w:r>
      <w:r w:rsidR="00D270B6">
        <w:rPr>
          <w:rFonts w:ascii="Times New Roman" w:eastAsia="Times New Roman" w:hAnsi="Times New Roman"/>
          <w:b/>
          <w:sz w:val="28"/>
          <w:szCs w:val="28"/>
        </w:rPr>
        <w:tab/>
      </w:r>
    </w:p>
    <w:p w:rsidR="00D270B6" w:rsidRPr="0075665C" w:rsidRDefault="00D270B6" w:rsidP="00D27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270B6" w:rsidRDefault="0075665C" w:rsidP="00D270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5665C">
        <w:rPr>
          <w:rFonts w:ascii="Times New Roman" w:eastAsia="Times New Roman" w:hAnsi="Times New Roman"/>
          <w:sz w:val="28"/>
          <w:szCs w:val="28"/>
        </w:rPr>
        <w:t xml:space="preserve">Внести в Правила землепользования и застройки Мироновского муниципального образования Питерского муниципального района Саратовской области, </w:t>
      </w:r>
      <w:r w:rsidRPr="0075665C">
        <w:rPr>
          <w:rFonts w:ascii="Times New Roman" w:hAnsi="Times New Roman"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№25-16 (с изменениями от 23 марта 2017 года № 8-7, от 22 декабря 2017 года №18-14, от 20 мая 2019 года №32-16, от 13 апреля 2020 года №40-12, от 30 октября 2020 года №45-15, от 21 декабря 2020 года №46-11, от 11 апреля 2022 года №60-3, от 30 ноября 2023 года №3-11)</w:t>
      </w:r>
      <w:r w:rsidRPr="0075665C">
        <w:rPr>
          <w:rFonts w:ascii="Times New Roman" w:eastAsia="Times New Roman" w:hAnsi="Times New Roman"/>
          <w:sz w:val="28"/>
          <w:szCs w:val="28"/>
        </w:rPr>
        <w:t>, следующие дополнения:</w:t>
      </w:r>
      <w:bookmarkStart w:id="0" w:name="_Toc432415532"/>
      <w:bookmarkStart w:id="1" w:name="_Toc474494361"/>
    </w:p>
    <w:p w:rsidR="00D270B6" w:rsidRPr="00D270B6" w:rsidRDefault="00D270B6" w:rsidP="00D270B6">
      <w:pPr>
        <w:pStyle w:val="3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  <w:r w:rsidRPr="00D270B6">
        <w:rPr>
          <w:rFonts w:ascii="Times New Roman" w:hAnsi="Times New Roman"/>
          <w:b w:val="0"/>
          <w:sz w:val="28"/>
          <w:szCs w:val="28"/>
          <w:lang w:eastAsia="ar-SA"/>
        </w:rPr>
        <w:t>1.1. В статью 54. Общественно-деловые зоны</w:t>
      </w:r>
    </w:p>
    <w:p w:rsidR="00D270B6" w:rsidRPr="00D270B6" w:rsidRDefault="00D270B6" w:rsidP="00D270B6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  <w:r w:rsidRPr="00D270B6">
        <w:rPr>
          <w:rFonts w:ascii="Times New Roman" w:hAnsi="Times New Roman"/>
          <w:b w:val="0"/>
          <w:sz w:val="28"/>
          <w:szCs w:val="28"/>
          <w:lang w:eastAsia="ar-SA"/>
        </w:rPr>
        <w:t xml:space="preserve">раздел </w:t>
      </w:r>
      <w:r w:rsidRPr="00D270B6">
        <w:rPr>
          <w:rFonts w:ascii="Times New Roman" w:hAnsi="Times New Roman"/>
          <w:b w:val="0"/>
          <w:sz w:val="28"/>
          <w:szCs w:val="28"/>
        </w:rPr>
        <w:t xml:space="preserve">ОД-1- Многофункциональная общественно-деловая зона </w:t>
      </w:r>
    </w:p>
    <w:p w:rsidR="00D270B6" w:rsidRPr="00D270B6" w:rsidRDefault="00D270B6" w:rsidP="00D270B6">
      <w:pPr>
        <w:pStyle w:val="aff0"/>
        <w:rPr>
          <w:bCs/>
          <w:iCs/>
          <w:sz w:val="28"/>
          <w:szCs w:val="28"/>
          <w:lang w:val="ru-RU"/>
        </w:rPr>
      </w:pPr>
      <w:r w:rsidRPr="00D270B6">
        <w:rPr>
          <w:rFonts w:eastAsia="Arial Unicode MS"/>
          <w:sz w:val="28"/>
          <w:szCs w:val="28"/>
          <w:lang w:val="ru-RU"/>
        </w:rPr>
        <w:t>Основные виды разрешенного использования:</w:t>
      </w:r>
      <w:r w:rsidRPr="00D270B6">
        <w:rPr>
          <w:sz w:val="28"/>
          <w:szCs w:val="28"/>
          <w:lang w:val="ru-RU"/>
        </w:rPr>
        <w:t xml:space="preserve"> дополнить абзацем следующего содержания: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634"/>
        <w:gridCol w:w="7255"/>
      </w:tblGrid>
      <w:tr w:rsidR="0075665C" w:rsidRPr="0075665C" w:rsidTr="008D46D3">
        <w:tc>
          <w:tcPr>
            <w:tcW w:w="2634" w:type="dxa"/>
          </w:tcPr>
          <w:bookmarkEnd w:id="0"/>
          <w:bookmarkEnd w:id="1"/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665C">
              <w:rPr>
                <w:rFonts w:ascii="Times New Roman" w:hAnsi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55" w:type="dxa"/>
          </w:tcPr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665C" w:rsidRPr="0075665C" w:rsidTr="008D46D3">
        <w:tc>
          <w:tcPr>
            <w:tcW w:w="2634" w:type="dxa"/>
          </w:tcPr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  <w:lang w:eastAsia="en-US"/>
              </w:rPr>
              <w:t>Склад (6.9)</w:t>
            </w:r>
          </w:p>
        </w:tc>
        <w:tc>
          <w:tcPr>
            <w:tcW w:w="7255" w:type="dxa"/>
          </w:tcPr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площадь земельного участка - от 300 до 5000 кв. м;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ширина земельного участка – от 15 до 100 м;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длина земельного участка – от 15 до 100 м.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2.Минимальные отступы от границ земельных участков -2 м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3.Предельное количество этажей – 2 этажа.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4.Максимальный процент застройки в границах земельного участка – 60 %.</w:t>
            </w:r>
          </w:p>
        </w:tc>
      </w:tr>
    </w:tbl>
    <w:p w:rsidR="00D270B6" w:rsidRPr="00D270B6" w:rsidRDefault="00D270B6" w:rsidP="00D270B6">
      <w:pPr>
        <w:pStyle w:val="3"/>
        <w:numPr>
          <w:ilvl w:val="0"/>
          <w:numId w:val="0"/>
        </w:numPr>
        <w:spacing w:before="0" w:after="0"/>
        <w:ind w:firstLine="708"/>
        <w:rPr>
          <w:rFonts w:ascii="Times New Roman" w:hAnsi="Times New Roman"/>
          <w:b w:val="0"/>
          <w:bCs w:val="0"/>
          <w:sz w:val="28"/>
          <w:szCs w:val="28"/>
          <w:lang w:eastAsia="ar-SA"/>
        </w:rPr>
      </w:pPr>
      <w:r w:rsidRPr="00D270B6">
        <w:rPr>
          <w:rFonts w:ascii="Times New Roman" w:eastAsia="Calibri" w:hAnsi="Times New Roman"/>
          <w:b w:val="0"/>
          <w:sz w:val="28"/>
          <w:szCs w:val="28"/>
        </w:rPr>
        <w:t xml:space="preserve">1.2. </w:t>
      </w:r>
      <w:r w:rsidRPr="00D270B6">
        <w:rPr>
          <w:rFonts w:ascii="Times New Roman" w:hAnsi="Times New Roman"/>
          <w:b w:val="0"/>
          <w:sz w:val="28"/>
          <w:szCs w:val="28"/>
          <w:lang w:eastAsia="ar-SA"/>
        </w:rPr>
        <w:t xml:space="preserve">раздел </w:t>
      </w:r>
      <w:r w:rsidRPr="00D270B6">
        <w:rPr>
          <w:rFonts w:ascii="Times New Roman" w:hAnsi="Times New Roman"/>
          <w:b w:val="0"/>
          <w:sz w:val="28"/>
          <w:szCs w:val="28"/>
        </w:rPr>
        <w:t xml:space="preserve">ОД-3- Зона смешанной и общественно-деловой застройки </w:t>
      </w:r>
    </w:p>
    <w:p w:rsidR="00D270B6" w:rsidRPr="00D270B6" w:rsidRDefault="00D270B6" w:rsidP="00D270B6">
      <w:pPr>
        <w:pStyle w:val="aff0"/>
        <w:rPr>
          <w:bCs/>
          <w:iCs/>
          <w:sz w:val="28"/>
          <w:szCs w:val="28"/>
          <w:lang w:val="ru-RU"/>
        </w:rPr>
      </w:pPr>
      <w:r w:rsidRPr="00D270B6">
        <w:rPr>
          <w:rFonts w:eastAsia="Arial Unicode MS"/>
          <w:sz w:val="28"/>
          <w:szCs w:val="28"/>
          <w:lang w:val="ru-RU"/>
        </w:rPr>
        <w:t>Основные виды разрешенного использования:</w:t>
      </w:r>
      <w:r w:rsidRPr="00D270B6">
        <w:rPr>
          <w:sz w:val="28"/>
          <w:szCs w:val="28"/>
          <w:lang w:val="ru-RU"/>
        </w:rPr>
        <w:t xml:space="preserve"> дополнить абзацем следующего содержания: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634"/>
        <w:gridCol w:w="7255"/>
      </w:tblGrid>
      <w:tr w:rsidR="0075665C" w:rsidRPr="0075665C" w:rsidTr="008D46D3">
        <w:tc>
          <w:tcPr>
            <w:tcW w:w="2634" w:type="dxa"/>
          </w:tcPr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75665C">
              <w:rPr>
                <w:rFonts w:ascii="Times New Roman" w:hAnsi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55" w:type="dxa"/>
          </w:tcPr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665C" w:rsidRPr="0075665C" w:rsidTr="008D46D3">
        <w:trPr>
          <w:trHeight w:val="2164"/>
        </w:trPr>
        <w:tc>
          <w:tcPr>
            <w:tcW w:w="2634" w:type="dxa"/>
          </w:tcPr>
          <w:p w:rsidR="0075665C" w:rsidRPr="0075665C" w:rsidRDefault="0075665C" w:rsidP="00D270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  <w:lang w:eastAsia="en-US"/>
              </w:rPr>
              <w:t>Склад (6.9)</w:t>
            </w:r>
          </w:p>
        </w:tc>
        <w:tc>
          <w:tcPr>
            <w:tcW w:w="7255" w:type="dxa"/>
          </w:tcPr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площадь земельного участка - от 300 до 5000 кв. м;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ширина земельного участка – от 15 до 100 м;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5665C">
              <w:rPr>
                <w:rFonts w:ascii="Times New Roman" w:hAnsi="Times New Roman"/>
                <w:sz w:val="28"/>
                <w:szCs w:val="28"/>
              </w:rPr>
              <w:t> длина земельного участка – от 15 до 100 м.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2.Минимальные отступы от границ земельных участков -2 м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3.Предельное количество этажей – 2 этажа.</w:t>
            </w:r>
          </w:p>
          <w:p w:rsidR="0075665C" w:rsidRPr="0075665C" w:rsidRDefault="0075665C" w:rsidP="00D2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65C">
              <w:rPr>
                <w:rFonts w:ascii="Times New Roman" w:hAnsi="Times New Roman"/>
                <w:sz w:val="28"/>
                <w:szCs w:val="28"/>
              </w:rPr>
              <w:t>4.Максимальный процент застройки в границах земельного участка – 60 %.</w:t>
            </w:r>
          </w:p>
        </w:tc>
      </w:tr>
    </w:tbl>
    <w:p w:rsidR="0075665C" w:rsidRDefault="0075665C" w:rsidP="00D270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270B6" w:rsidRPr="0075665C" w:rsidRDefault="00D270B6" w:rsidP="00D270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5665C" w:rsidRPr="0075665C" w:rsidRDefault="0075665C" w:rsidP="00D270B6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Верно: Руководитель аппарата </w:t>
      </w:r>
    </w:p>
    <w:p w:rsidR="0075665C" w:rsidRPr="0075665C" w:rsidRDefault="0075665C" w:rsidP="00D270B6">
      <w:pPr>
        <w:pStyle w:val="ac"/>
        <w:rPr>
          <w:rFonts w:ascii="Times New Roman" w:hAnsi="Times New Roman"/>
          <w:sz w:val="28"/>
          <w:szCs w:val="28"/>
          <w:lang w:eastAsia="en-US"/>
        </w:rPr>
      </w:pPr>
      <w:r w:rsidRPr="0075665C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района                 </w:t>
      </w:r>
      <w:r w:rsidR="00D270B6">
        <w:rPr>
          <w:rFonts w:ascii="Times New Roman" w:hAnsi="Times New Roman"/>
          <w:sz w:val="28"/>
          <w:szCs w:val="28"/>
          <w:lang w:eastAsia="en-US"/>
        </w:rPr>
        <w:tab/>
      </w:r>
      <w:r w:rsidR="00D270B6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 w:rsidRPr="0075665C">
        <w:rPr>
          <w:rFonts w:ascii="Times New Roman" w:hAnsi="Times New Roman"/>
          <w:sz w:val="28"/>
          <w:szCs w:val="28"/>
          <w:lang w:eastAsia="en-US"/>
        </w:rPr>
        <w:t xml:space="preserve">    А.А. Строганов</w:t>
      </w:r>
    </w:p>
    <w:p w:rsidR="0080697D" w:rsidRPr="00BA2404" w:rsidRDefault="0080697D" w:rsidP="00D270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697D" w:rsidRPr="00BA2404" w:rsidSect="0075665C">
      <w:foot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58" w:rsidRDefault="00BC5958" w:rsidP="00540B16">
      <w:pPr>
        <w:spacing w:after="0" w:line="240" w:lineRule="auto"/>
      </w:pPr>
      <w:r>
        <w:separator/>
      </w:r>
    </w:p>
  </w:endnote>
  <w:endnote w:type="continuationSeparator" w:id="0">
    <w:p w:rsidR="00BC5958" w:rsidRDefault="00BC595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270B6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58" w:rsidRDefault="00BC5958" w:rsidP="00540B16">
      <w:pPr>
        <w:spacing w:after="0" w:line="240" w:lineRule="auto"/>
      </w:pPr>
      <w:r>
        <w:separator/>
      </w:r>
    </w:p>
  </w:footnote>
  <w:footnote w:type="continuationSeparator" w:id="0">
    <w:p w:rsidR="00BC5958" w:rsidRDefault="00BC595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9628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pStyle w:val="1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pStyle w:val="3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pStyle w:val="8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2"/>
    <w:multiLevelType w:val="singleLevel"/>
    <w:tmpl w:val="0A16286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>
    <w:nsid w:val="00FE4C6D"/>
    <w:multiLevelType w:val="multilevel"/>
    <w:tmpl w:val="9F12F9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79101F"/>
    <w:multiLevelType w:val="hybridMultilevel"/>
    <w:tmpl w:val="C9EE51F8"/>
    <w:lvl w:ilvl="0" w:tplc="2F2058D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8C81DDD"/>
    <w:multiLevelType w:val="hybridMultilevel"/>
    <w:tmpl w:val="89341D82"/>
    <w:lvl w:ilvl="0" w:tplc="A91E5F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DF23A14"/>
    <w:multiLevelType w:val="hybridMultilevel"/>
    <w:tmpl w:val="85E88336"/>
    <w:lvl w:ilvl="0" w:tplc="9C2CCA40">
      <w:start w:val="2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F805EDF"/>
    <w:multiLevelType w:val="hybridMultilevel"/>
    <w:tmpl w:val="7254916C"/>
    <w:lvl w:ilvl="0" w:tplc="E5DA7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06365E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9D7147"/>
    <w:multiLevelType w:val="hybridMultilevel"/>
    <w:tmpl w:val="17580C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54F1941"/>
    <w:multiLevelType w:val="hybridMultilevel"/>
    <w:tmpl w:val="2A76354E"/>
    <w:lvl w:ilvl="0" w:tplc="C63EBEFA">
      <w:start w:val="2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9D82781"/>
    <w:multiLevelType w:val="multilevel"/>
    <w:tmpl w:val="6728DC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B8C7F76"/>
    <w:multiLevelType w:val="multilevel"/>
    <w:tmpl w:val="34CE3A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6A0391"/>
    <w:multiLevelType w:val="hybridMultilevel"/>
    <w:tmpl w:val="6C02FBF4"/>
    <w:lvl w:ilvl="0" w:tplc="5694E1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C10633"/>
    <w:multiLevelType w:val="hybridMultilevel"/>
    <w:tmpl w:val="B14AF5BA"/>
    <w:lvl w:ilvl="0" w:tplc="9BC6A2D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5819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0C5C07"/>
    <w:multiLevelType w:val="hybridMultilevel"/>
    <w:tmpl w:val="AF189724"/>
    <w:lvl w:ilvl="0" w:tplc="5DDE9C4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8D2704"/>
    <w:multiLevelType w:val="hybridMultilevel"/>
    <w:tmpl w:val="369EBE2A"/>
    <w:lvl w:ilvl="0" w:tplc="F85A4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3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21481"/>
    <w:multiLevelType w:val="hybridMultilevel"/>
    <w:tmpl w:val="4B14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73C0"/>
    <w:multiLevelType w:val="hybridMultilevel"/>
    <w:tmpl w:val="065400FA"/>
    <w:lvl w:ilvl="0" w:tplc="B868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E63300"/>
    <w:multiLevelType w:val="hybridMultilevel"/>
    <w:tmpl w:val="6F405A44"/>
    <w:lvl w:ilvl="0" w:tplc="7C88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9B771D3"/>
    <w:multiLevelType w:val="multilevel"/>
    <w:tmpl w:val="F49A4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28">
    <w:nsid w:val="6ACB3F93"/>
    <w:multiLevelType w:val="hybridMultilevel"/>
    <w:tmpl w:val="82545C04"/>
    <w:lvl w:ilvl="0" w:tplc="B8CE35DC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>
    <w:nsid w:val="77716B33"/>
    <w:multiLevelType w:val="singleLevel"/>
    <w:tmpl w:val="89B2D860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0">
    <w:nsid w:val="79225482"/>
    <w:multiLevelType w:val="hybridMultilevel"/>
    <w:tmpl w:val="CFE6340A"/>
    <w:lvl w:ilvl="0" w:tplc="18F6F02E">
      <w:start w:val="9"/>
      <w:numFmt w:val="bullet"/>
      <w:lvlText w:val=""/>
      <w:lvlJc w:val="left"/>
      <w:pPr>
        <w:tabs>
          <w:tab w:val="num" w:pos="1830"/>
        </w:tabs>
        <w:ind w:left="1830" w:hanging="75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9"/>
  </w:num>
  <w:num w:numId="5">
    <w:abstractNumId w:val="21"/>
  </w:num>
  <w:num w:numId="6">
    <w:abstractNumId w:val="20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7"/>
  </w:num>
  <w:num w:numId="12">
    <w:abstractNumId w:val="27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29"/>
  </w:num>
  <w:num w:numId="16">
    <w:abstractNumId w:val="25"/>
  </w:num>
  <w:num w:numId="17">
    <w:abstractNumId w:val="30"/>
  </w:num>
  <w:num w:numId="18">
    <w:abstractNumId w:val="4"/>
  </w:num>
  <w:num w:numId="19">
    <w:abstractNumId w:val="8"/>
  </w:num>
  <w:num w:numId="20">
    <w:abstractNumId w:val="26"/>
  </w:num>
  <w:num w:numId="21">
    <w:abstractNumId w:val="12"/>
  </w:num>
  <w:num w:numId="22">
    <w:abstractNumId w:val="5"/>
  </w:num>
  <w:num w:numId="23">
    <w:abstractNumId w:val="17"/>
  </w:num>
  <w:num w:numId="24">
    <w:abstractNumId w:val="13"/>
  </w:num>
  <w:num w:numId="25">
    <w:abstractNumId w:val="18"/>
  </w:num>
  <w:num w:numId="26">
    <w:abstractNumId w:val="6"/>
  </w:num>
  <w:num w:numId="27">
    <w:abstractNumId w:val="28"/>
  </w:num>
  <w:num w:numId="28">
    <w:abstractNumId w:val="9"/>
  </w:num>
  <w:num w:numId="29">
    <w:abstractNumId w:val="24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C70B6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45A21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4A7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6521F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65C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5958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270B6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DC4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21EF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D70EF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55D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E55DC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E55D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locked/>
    <w:rsid w:val="00E55DC4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E55DC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1">
    <w:name w:val="Body Text Indent 3"/>
    <w:basedOn w:val="a"/>
    <w:link w:val="32"/>
    <w:rsid w:val="004E51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3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3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styleId="af0">
    <w:name w:val="Emphasis"/>
    <w:basedOn w:val="a0"/>
    <w:qFormat/>
    <w:locked/>
    <w:rsid w:val="00FD70EF"/>
    <w:rPr>
      <w:i/>
      <w:iCs/>
    </w:rPr>
  </w:style>
  <w:style w:type="character" w:customStyle="1" w:styleId="10">
    <w:name w:val="Заголовок 1 Знак"/>
    <w:basedOn w:val="a0"/>
    <w:link w:val="1"/>
    <w:rsid w:val="00E55DC4"/>
    <w:rPr>
      <w:rFonts w:ascii="Times New Roman" w:eastAsia="Times New Roman" w:hAnsi="Times New Roman"/>
      <w:sz w:val="28"/>
      <w:lang w:eastAsia="zh-CN"/>
    </w:rPr>
  </w:style>
  <w:style w:type="character" w:customStyle="1" w:styleId="20">
    <w:name w:val="Заголовок 2 Знак"/>
    <w:basedOn w:val="a0"/>
    <w:link w:val="2"/>
    <w:rsid w:val="00E55DC4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55DC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55DC4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E55DC4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rsid w:val="00E55DC4"/>
    <w:rPr>
      <w:rFonts w:hint="default"/>
    </w:rPr>
  </w:style>
  <w:style w:type="character" w:customStyle="1" w:styleId="WW8Num1z2">
    <w:name w:val="WW8Num1z2"/>
    <w:rsid w:val="00E55DC4"/>
  </w:style>
  <w:style w:type="character" w:customStyle="1" w:styleId="WW8Num1z3">
    <w:name w:val="WW8Num1z3"/>
    <w:rsid w:val="00E55DC4"/>
  </w:style>
  <w:style w:type="character" w:customStyle="1" w:styleId="WW8Num1z4">
    <w:name w:val="WW8Num1z4"/>
    <w:rsid w:val="00E55DC4"/>
  </w:style>
  <w:style w:type="character" w:customStyle="1" w:styleId="WW8Num1z5">
    <w:name w:val="WW8Num1z5"/>
    <w:rsid w:val="00E55DC4"/>
  </w:style>
  <w:style w:type="character" w:customStyle="1" w:styleId="WW8Num1z6">
    <w:name w:val="WW8Num1z6"/>
    <w:rsid w:val="00E55DC4"/>
  </w:style>
  <w:style w:type="character" w:customStyle="1" w:styleId="WW8Num1z7">
    <w:name w:val="WW8Num1z7"/>
    <w:rsid w:val="00E55DC4"/>
  </w:style>
  <w:style w:type="character" w:customStyle="1" w:styleId="WW8Num1z8">
    <w:name w:val="WW8Num1z8"/>
    <w:rsid w:val="00E55DC4"/>
  </w:style>
  <w:style w:type="character" w:customStyle="1" w:styleId="WW8Num2z0">
    <w:name w:val="WW8Num2z0"/>
    <w:rsid w:val="00E55DC4"/>
    <w:rPr>
      <w:rFonts w:hint="default"/>
    </w:rPr>
  </w:style>
  <w:style w:type="character" w:customStyle="1" w:styleId="WW8Num3z0">
    <w:name w:val="WW8Num3z0"/>
    <w:rsid w:val="00E55DC4"/>
    <w:rPr>
      <w:rFonts w:hint="default"/>
    </w:rPr>
  </w:style>
  <w:style w:type="character" w:customStyle="1" w:styleId="WW8Num3z1">
    <w:name w:val="WW8Num3z1"/>
    <w:rsid w:val="00E55DC4"/>
  </w:style>
  <w:style w:type="character" w:customStyle="1" w:styleId="WW8Num3z2">
    <w:name w:val="WW8Num3z2"/>
    <w:rsid w:val="00E55DC4"/>
  </w:style>
  <w:style w:type="character" w:customStyle="1" w:styleId="WW8Num3z3">
    <w:name w:val="WW8Num3z3"/>
    <w:rsid w:val="00E55DC4"/>
  </w:style>
  <w:style w:type="character" w:customStyle="1" w:styleId="WW8Num3z4">
    <w:name w:val="WW8Num3z4"/>
    <w:rsid w:val="00E55DC4"/>
  </w:style>
  <w:style w:type="character" w:customStyle="1" w:styleId="WW8Num3z5">
    <w:name w:val="WW8Num3z5"/>
    <w:rsid w:val="00E55DC4"/>
  </w:style>
  <w:style w:type="character" w:customStyle="1" w:styleId="WW8Num3z6">
    <w:name w:val="WW8Num3z6"/>
    <w:rsid w:val="00E55DC4"/>
  </w:style>
  <w:style w:type="character" w:customStyle="1" w:styleId="WW8Num3z7">
    <w:name w:val="WW8Num3z7"/>
    <w:rsid w:val="00E55DC4"/>
  </w:style>
  <w:style w:type="character" w:customStyle="1" w:styleId="WW8Num3z8">
    <w:name w:val="WW8Num3z8"/>
    <w:rsid w:val="00E55DC4"/>
  </w:style>
  <w:style w:type="character" w:customStyle="1" w:styleId="WW8Num4z0">
    <w:name w:val="WW8Num4z0"/>
    <w:rsid w:val="00E55DC4"/>
    <w:rPr>
      <w:rFonts w:hint="default"/>
    </w:rPr>
  </w:style>
  <w:style w:type="character" w:customStyle="1" w:styleId="WW8Num4z1">
    <w:name w:val="WW8Num4z1"/>
    <w:rsid w:val="00E55DC4"/>
  </w:style>
  <w:style w:type="character" w:customStyle="1" w:styleId="WW8Num4z2">
    <w:name w:val="WW8Num4z2"/>
    <w:rsid w:val="00E55DC4"/>
  </w:style>
  <w:style w:type="character" w:customStyle="1" w:styleId="WW8Num4z3">
    <w:name w:val="WW8Num4z3"/>
    <w:rsid w:val="00E55DC4"/>
  </w:style>
  <w:style w:type="character" w:customStyle="1" w:styleId="WW8Num4z4">
    <w:name w:val="WW8Num4z4"/>
    <w:rsid w:val="00E55DC4"/>
  </w:style>
  <w:style w:type="character" w:customStyle="1" w:styleId="WW8Num4z5">
    <w:name w:val="WW8Num4z5"/>
    <w:rsid w:val="00E55DC4"/>
  </w:style>
  <w:style w:type="character" w:customStyle="1" w:styleId="WW8Num4z6">
    <w:name w:val="WW8Num4z6"/>
    <w:rsid w:val="00E55DC4"/>
  </w:style>
  <w:style w:type="character" w:customStyle="1" w:styleId="WW8Num4z7">
    <w:name w:val="WW8Num4z7"/>
    <w:rsid w:val="00E55DC4"/>
  </w:style>
  <w:style w:type="character" w:customStyle="1" w:styleId="WW8Num4z8">
    <w:name w:val="WW8Num4z8"/>
    <w:rsid w:val="00E55DC4"/>
  </w:style>
  <w:style w:type="character" w:customStyle="1" w:styleId="WW8Num5z0">
    <w:name w:val="WW8Num5z0"/>
    <w:rsid w:val="00E55DC4"/>
    <w:rPr>
      <w:rFonts w:hint="default"/>
    </w:rPr>
  </w:style>
  <w:style w:type="character" w:customStyle="1" w:styleId="WW8Num5z1">
    <w:name w:val="WW8Num5z1"/>
    <w:rsid w:val="00E55DC4"/>
  </w:style>
  <w:style w:type="character" w:customStyle="1" w:styleId="WW8Num5z2">
    <w:name w:val="WW8Num5z2"/>
    <w:rsid w:val="00E55DC4"/>
  </w:style>
  <w:style w:type="character" w:customStyle="1" w:styleId="WW8Num5z3">
    <w:name w:val="WW8Num5z3"/>
    <w:rsid w:val="00E55DC4"/>
  </w:style>
  <w:style w:type="character" w:customStyle="1" w:styleId="WW8Num5z4">
    <w:name w:val="WW8Num5z4"/>
    <w:rsid w:val="00E55DC4"/>
  </w:style>
  <w:style w:type="character" w:customStyle="1" w:styleId="WW8Num5z5">
    <w:name w:val="WW8Num5z5"/>
    <w:rsid w:val="00E55DC4"/>
  </w:style>
  <w:style w:type="character" w:customStyle="1" w:styleId="WW8Num5z6">
    <w:name w:val="WW8Num5z6"/>
    <w:rsid w:val="00E55DC4"/>
  </w:style>
  <w:style w:type="character" w:customStyle="1" w:styleId="WW8Num5z7">
    <w:name w:val="WW8Num5z7"/>
    <w:rsid w:val="00E55DC4"/>
  </w:style>
  <w:style w:type="character" w:customStyle="1" w:styleId="WW8Num5z8">
    <w:name w:val="WW8Num5z8"/>
    <w:rsid w:val="00E55DC4"/>
  </w:style>
  <w:style w:type="character" w:customStyle="1" w:styleId="WW8Num6z0">
    <w:name w:val="WW8Num6z0"/>
    <w:rsid w:val="00E55DC4"/>
    <w:rPr>
      <w:rFonts w:hint="default"/>
    </w:rPr>
  </w:style>
  <w:style w:type="character" w:customStyle="1" w:styleId="WW8Num6z1">
    <w:name w:val="WW8Num6z1"/>
    <w:rsid w:val="00E55DC4"/>
  </w:style>
  <w:style w:type="character" w:customStyle="1" w:styleId="WW8Num6z2">
    <w:name w:val="WW8Num6z2"/>
    <w:rsid w:val="00E55DC4"/>
  </w:style>
  <w:style w:type="character" w:customStyle="1" w:styleId="WW8Num6z3">
    <w:name w:val="WW8Num6z3"/>
    <w:rsid w:val="00E55DC4"/>
  </w:style>
  <w:style w:type="character" w:customStyle="1" w:styleId="WW8Num6z4">
    <w:name w:val="WW8Num6z4"/>
    <w:rsid w:val="00E55DC4"/>
  </w:style>
  <w:style w:type="character" w:customStyle="1" w:styleId="WW8Num6z5">
    <w:name w:val="WW8Num6z5"/>
    <w:rsid w:val="00E55DC4"/>
  </w:style>
  <w:style w:type="character" w:customStyle="1" w:styleId="WW8Num6z6">
    <w:name w:val="WW8Num6z6"/>
    <w:rsid w:val="00E55DC4"/>
  </w:style>
  <w:style w:type="character" w:customStyle="1" w:styleId="WW8Num6z7">
    <w:name w:val="WW8Num6z7"/>
    <w:rsid w:val="00E55DC4"/>
  </w:style>
  <w:style w:type="character" w:customStyle="1" w:styleId="WW8Num6z8">
    <w:name w:val="WW8Num6z8"/>
    <w:rsid w:val="00E55DC4"/>
  </w:style>
  <w:style w:type="character" w:customStyle="1" w:styleId="WW8Num7z0">
    <w:name w:val="WW8Num7z0"/>
    <w:rsid w:val="00E55DC4"/>
  </w:style>
  <w:style w:type="character" w:customStyle="1" w:styleId="WW8Num7z1">
    <w:name w:val="WW8Num7z1"/>
    <w:rsid w:val="00E55DC4"/>
  </w:style>
  <w:style w:type="character" w:customStyle="1" w:styleId="WW8Num7z2">
    <w:name w:val="WW8Num7z2"/>
    <w:rsid w:val="00E55DC4"/>
  </w:style>
  <w:style w:type="character" w:customStyle="1" w:styleId="WW8Num7z3">
    <w:name w:val="WW8Num7z3"/>
    <w:rsid w:val="00E55DC4"/>
  </w:style>
  <w:style w:type="character" w:customStyle="1" w:styleId="WW8Num7z4">
    <w:name w:val="WW8Num7z4"/>
    <w:rsid w:val="00E55DC4"/>
  </w:style>
  <w:style w:type="character" w:customStyle="1" w:styleId="WW8Num7z5">
    <w:name w:val="WW8Num7z5"/>
    <w:rsid w:val="00E55DC4"/>
  </w:style>
  <w:style w:type="character" w:customStyle="1" w:styleId="WW8Num7z6">
    <w:name w:val="WW8Num7z6"/>
    <w:rsid w:val="00E55DC4"/>
  </w:style>
  <w:style w:type="character" w:customStyle="1" w:styleId="WW8Num7z7">
    <w:name w:val="WW8Num7z7"/>
    <w:rsid w:val="00E55DC4"/>
  </w:style>
  <w:style w:type="character" w:customStyle="1" w:styleId="WW8Num7z8">
    <w:name w:val="WW8Num7z8"/>
    <w:rsid w:val="00E55DC4"/>
  </w:style>
  <w:style w:type="character" w:customStyle="1" w:styleId="WW8Num8z0">
    <w:name w:val="WW8Num8z0"/>
    <w:rsid w:val="00E55DC4"/>
    <w:rPr>
      <w:rFonts w:hint="default"/>
    </w:rPr>
  </w:style>
  <w:style w:type="character" w:customStyle="1" w:styleId="WW8Num8z1">
    <w:name w:val="WW8Num8z1"/>
    <w:rsid w:val="00E55DC4"/>
  </w:style>
  <w:style w:type="character" w:customStyle="1" w:styleId="WW8Num8z2">
    <w:name w:val="WW8Num8z2"/>
    <w:rsid w:val="00E55DC4"/>
  </w:style>
  <w:style w:type="character" w:customStyle="1" w:styleId="WW8Num8z3">
    <w:name w:val="WW8Num8z3"/>
    <w:rsid w:val="00E55DC4"/>
  </w:style>
  <w:style w:type="character" w:customStyle="1" w:styleId="WW8Num8z4">
    <w:name w:val="WW8Num8z4"/>
    <w:rsid w:val="00E55DC4"/>
  </w:style>
  <w:style w:type="character" w:customStyle="1" w:styleId="WW8Num8z5">
    <w:name w:val="WW8Num8z5"/>
    <w:rsid w:val="00E55DC4"/>
  </w:style>
  <w:style w:type="character" w:customStyle="1" w:styleId="WW8Num8z6">
    <w:name w:val="WW8Num8z6"/>
    <w:rsid w:val="00E55DC4"/>
  </w:style>
  <w:style w:type="character" w:customStyle="1" w:styleId="WW8Num8z7">
    <w:name w:val="WW8Num8z7"/>
    <w:rsid w:val="00E55DC4"/>
  </w:style>
  <w:style w:type="character" w:customStyle="1" w:styleId="WW8Num8z8">
    <w:name w:val="WW8Num8z8"/>
    <w:rsid w:val="00E55DC4"/>
  </w:style>
  <w:style w:type="character" w:customStyle="1" w:styleId="WW8Num9z0">
    <w:name w:val="WW8Num9z0"/>
    <w:rsid w:val="00E55DC4"/>
  </w:style>
  <w:style w:type="character" w:customStyle="1" w:styleId="WW8Num9z1">
    <w:name w:val="WW8Num9z1"/>
    <w:rsid w:val="00E55DC4"/>
  </w:style>
  <w:style w:type="character" w:customStyle="1" w:styleId="WW8Num9z2">
    <w:name w:val="WW8Num9z2"/>
    <w:rsid w:val="00E55DC4"/>
  </w:style>
  <w:style w:type="character" w:customStyle="1" w:styleId="WW8Num9z3">
    <w:name w:val="WW8Num9z3"/>
    <w:rsid w:val="00E55DC4"/>
  </w:style>
  <w:style w:type="character" w:customStyle="1" w:styleId="WW8Num9z4">
    <w:name w:val="WW8Num9z4"/>
    <w:rsid w:val="00E55DC4"/>
  </w:style>
  <w:style w:type="character" w:customStyle="1" w:styleId="WW8Num9z5">
    <w:name w:val="WW8Num9z5"/>
    <w:rsid w:val="00E55DC4"/>
  </w:style>
  <w:style w:type="character" w:customStyle="1" w:styleId="WW8Num9z6">
    <w:name w:val="WW8Num9z6"/>
    <w:rsid w:val="00E55DC4"/>
  </w:style>
  <w:style w:type="character" w:customStyle="1" w:styleId="WW8Num9z7">
    <w:name w:val="WW8Num9z7"/>
    <w:rsid w:val="00E55DC4"/>
  </w:style>
  <w:style w:type="character" w:customStyle="1" w:styleId="WW8Num9z8">
    <w:name w:val="WW8Num9z8"/>
    <w:rsid w:val="00E55DC4"/>
  </w:style>
  <w:style w:type="character" w:customStyle="1" w:styleId="WW8Num10z0">
    <w:name w:val="WW8Num10z0"/>
    <w:rsid w:val="00E55DC4"/>
  </w:style>
  <w:style w:type="character" w:customStyle="1" w:styleId="WW8Num10z1">
    <w:name w:val="WW8Num10z1"/>
    <w:rsid w:val="00E55DC4"/>
  </w:style>
  <w:style w:type="character" w:customStyle="1" w:styleId="WW8Num10z2">
    <w:name w:val="WW8Num10z2"/>
    <w:rsid w:val="00E55DC4"/>
  </w:style>
  <w:style w:type="character" w:customStyle="1" w:styleId="WW8Num10z3">
    <w:name w:val="WW8Num10z3"/>
    <w:rsid w:val="00E55DC4"/>
  </w:style>
  <w:style w:type="character" w:customStyle="1" w:styleId="WW8Num10z4">
    <w:name w:val="WW8Num10z4"/>
    <w:rsid w:val="00E55DC4"/>
  </w:style>
  <w:style w:type="character" w:customStyle="1" w:styleId="WW8Num10z5">
    <w:name w:val="WW8Num10z5"/>
    <w:rsid w:val="00E55DC4"/>
  </w:style>
  <w:style w:type="character" w:customStyle="1" w:styleId="WW8Num10z6">
    <w:name w:val="WW8Num10z6"/>
    <w:rsid w:val="00E55DC4"/>
  </w:style>
  <w:style w:type="character" w:customStyle="1" w:styleId="WW8Num10z7">
    <w:name w:val="WW8Num10z7"/>
    <w:rsid w:val="00E55DC4"/>
  </w:style>
  <w:style w:type="character" w:customStyle="1" w:styleId="WW8Num10z8">
    <w:name w:val="WW8Num10z8"/>
    <w:rsid w:val="00E55DC4"/>
  </w:style>
  <w:style w:type="character" w:customStyle="1" w:styleId="14">
    <w:name w:val="Основной шрифт абзаца1"/>
    <w:rsid w:val="00E55DC4"/>
  </w:style>
  <w:style w:type="character" w:styleId="af1">
    <w:name w:val="Strong"/>
    <w:basedOn w:val="14"/>
    <w:qFormat/>
    <w:locked/>
    <w:rsid w:val="00E55DC4"/>
    <w:rPr>
      <w:b/>
      <w:bCs/>
    </w:rPr>
  </w:style>
  <w:style w:type="character" w:customStyle="1" w:styleId="apple-converted-space">
    <w:name w:val="apple-converted-space"/>
    <w:basedOn w:val="14"/>
    <w:rsid w:val="00E55DC4"/>
  </w:style>
  <w:style w:type="paragraph" w:customStyle="1" w:styleId="af2">
    <w:name w:val="Заголовок"/>
    <w:basedOn w:val="a"/>
    <w:next w:val="a6"/>
    <w:rsid w:val="00E55DC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3">
    <w:name w:val="List"/>
    <w:basedOn w:val="a6"/>
    <w:rsid w:val="00E55DC4"/>
    <w:pPr>
      <w:shd w:val="clear" w:color="auto" w:fill="auto"/>
      <w:suppressAutoHyphens/>
      <w:spacing w:line="240" w:lineRule="auto"/>
      <w:jc w:val="center"/>
    </w:pPr>
    <w:rPr>
      <w:rFonts w:cs="Arial"/>
      <w:i/>
      <w:sz w:val="28"/>
      <w:szCs w:val="20"/>
      <w:lang w:eastAsia="zh-CN"/>
    </w:rPr>
  </w:style>
  <w:style w:type="paragraph" w:styleId="af4">
    <w:name w:val="caption"/>
    <w:basedOn w:val="a"/>
    <w:qFormat/>
    <w:locked/>
    <w:rsid w:val="00E55DC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E55DC4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af5">
    <w:name w:val="Normal (Web)"/>
    <w:basedOn w:val="a"/>
    <w:rsid w:val="00E55DC4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E55DC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E55DC4"/>
    <w:pPr>
      <w:jc w:val="center"/>
    </w:pPr>
    <w:rPr>
      <w:b/>
      <w:bCs/>
    </w:rPr>
  </w:style>
  <w:style w:type="paragraph" w:customStyle="1" w:styleId="16">
    <w:name w:val="Обычный1"/>
    <w:rsid w:val="00E55DC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16"/>
    <w:rsid w:val="00E55DC4"/>
    <w:pPr>
      <w:ind w:firstLine="567"/>
    </w:pPr>
    <w:rPr>
      <w:sz w:val="28"/>
    </w:rPr>
  </w:style>
  <w:style w:type="paragraph" w:customStyle="1" w:styleId="110">
    <w:name w:val="Заголовок 11"/>
    <w:basedOn w:val="16"/>
    <w:next w:val="16"/>
    <w:rsid w:val="00E55DC4"/>
    <w:pPr>
      <w:keepNext/>
    </w:pPr>
    <w:rPr>
      <w:rFonts w:ascii="Courier" w:hAnsi="Courier"/>
      <w:b/>
      <w:sz w:val="26"/>
    </w:rPr>
  </w:style>
  <w:style w:type="character" w:customStyle="1" w:styleId="17">
    <w:name w:val="Номер страницы1"/>
    <w:basedOn w:val="28"/>
    <w:rsid w:val="00E55DC4"/>
  </w:style>
  <w:style w:type="character" w:customStyle="1" w:styleId="28">
    <w:name w:val="Основной шрифт абзаца2"/>
    <w:rsid w:val="00E55DC4"/>
  </w:style>
  <w:style w:type="paragraph" w:customStyle="1" w:styleId="18">
    <w:name w:val="Верхний колонтитул1"/>
    <w:basedOn w:val="16"/>
    <w:rsid w:val="00E55DC4"/>
    <w:pPr>
      <w:tabs>
        <w:tab w:val="center" w:pos="4153"/>
        <w:tab w:val="right" w:pos="8306"/>
      </w:tabs>
    </w:pPr>
  </w:style>
  <w:style w:type="paragraph" w:styleId="af8">
    <w:name w:val="Body Text Indent"/>
    <w:basedOn w:val="a"/>
    <w:link w:val="af9"/>
    <w:rsid w:val="00E55DC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E55DC4"/>
    <w:rPr>
      <w:rFonts w:ascii="Times New Roman" w:eastAsia="Times New Roman" w:hAnsi="Times New Roman"/>
      <w:sz w:val="28"/>
    </w:rPr>
  </w:style>
  <w:style w:type="paragraph" w:styleId="afa">
    <w:name w:val="Title"/>
    <w:basedOn w:val="a"/>
    <w:link w:val="afb"/>
    <w:qFormat/>
    <w:locked/>
    <w:rsid w:val="00E55D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E55DC4"/>
    <w:rPr>
      <w:rFonts w:ascii="Times New Roman" w:eastAsia="Times New Roman" w:hAnsi="Times New Roman"/>
      <w:b/>
      <w:sz w:val="28"/>
    </w:rPr>
  </w:style>
  <w:style w:type="paragraph" w:styleId="afc">
    <w:name w:val="Plain Text"/>
    <w:basedOn w:val="a"/>
    <w:link w:val="afd"/>
    <w:rsid w:val="00E55DC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E55DC4"/>
    <w:rPr>
      <w:rFonts w:ascii="Courier New" w:eastAsia="Times New Roman" w:hAnsi="Courier New"/>
    </w:rPr>
  </w:style>
  <w:style w:type="paragraph" w:customStyle="1" w:styleId="afe">
    <w:name w:val="МОН основной"/>
    <w:basedOn w:val="a"/>
    <w:rsid w:val="00E55DC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9">
    <w:name w:val="Обычный1"/>
    <w:rsid w:val="00E55DC4"/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"/>
    <w:rsid w:val="00E55DC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f">
    <w:name w:val="Основной текст_"/>
    <w:basedOn w:val="a0"/>
    <w:locked/>
    <w:rsid w:val="00756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0">
    <w:name w:val="Обычный текст"/>
    <w:basedOn w:val="a"/>
    <w:qFormat/>
    <w:rsid w:val="007566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2023-11-09T06:25:00Z</cp:lastPrinted>
  <dcterms:created xsi:type="dcterms:W3CDTF">2024-03-06T13:24:00Z</dcterms:created>
  <dcterms:modified xsi:type="dcterms:W3CDTF">2024-03-06T13:24:00Z</dcterms:modified>
</cp:coreProperties>
</file>