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51D" w:rsidRPr="0036426C" w:rsidRDefault="0097151D" w:rsidP="0097151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6426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ПРОЕКТ ДОГОВОРА АРЕНДЫ №</w:t>
      </w:r>
      <w:r w:rsidRPr="0036426C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 xml:space="preserve"> ______</w:t>
      </w:r>
    </w:p>
    <w:p w:rsidR="0097151D" w:rsidRPr="0036426C" w:rsidRDefault="0097151D" w:rsidP="0097151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6426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97151D" w:rsidRPr="0036426C" w:rsidRDefault="0097151D" w:rsidP="0097151D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6426C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    _________ 2021 года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именуемый(ая)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97151D" w:rsidRPr="00EE621D" w:rsidRDefault="0097151D" w:rsidP="0097151D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97151D" w:rsidRPr="00EE621D" w:rsidRDefault="0097151D" w:rsidP="0097151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</w:t>
      </w:r>
      <w:r>
        <w:rPr>
          <w:rFonts w:ascii="Times New Roman" w:hAnsi="Times New Roman"/>
          <w:sz w:val="28"/>
          <w:szCs w:val="28"/>
        </w:rPr>
        <w:t xml:space="preserve">категории земель </w:t>
      </w:r>
      <w:r w:rsidRPr="00F07DAB">
        <w:rPr>
          <w:rFonts w:ascii="Times New Roman" w:hAnsi="Times New Roman"/>
          <w:sz w:val="28"/>
          <w:szCs w:val="28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 8239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EE621D">
        <w:rPr>
          <w:rFonts w:ascii="Times New Roman" w:hAnsi="Times New Roman"/>
          <w:sz w:val="28"/>
          <w:szCs w:val="28"/>
        </w:rPr>
        <w:t>с кадастровым номером 64:26:</w:t>
      </w:r>
      <w:r>
        <w:rPr>
          <w:rFonts w:ascii="Times New Roman" w:hAnsi="Times New Roman"/>
          <w:sz w:val="28"/>
          <w:szCs w:val="28"/>
        </w:rPr>
        <w:t>030602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288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район, </w:t>
      </w:r>
      <w:r>
        <w:rPr>
          <w:rFonts w:ascii="Times New Roman" w:hAnsi="Times New Roman"/>
          <w:sz w:val="28"/>
          <w:szCs w:val="28"/>
        </w:rPr>
        <w:t>тер Новотульского муниципального образования, 1,2 км юго-восточнее с. Новотулка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автомобильный транспорт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97151D" w:rsidRPr="00EE621D" w:rsidRDefault="0097151D" w:rsidP="0097151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243B7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 xml:space="preserve"> нет</w:t>
      </w:r>
      <w:r w:rsidRPr="005243B7">
        <w:rPr>
          <w:rFonts w:ascii="Times New Roman" w:hAnsi="Times New Roman"/>
          <w:sz w:val="28"/>
          <w:szCs w:val="28"/>
        </w:rPr>
        <w:t>. Строения, сооружения на земельном участке, указанном в п.п. 1.1 отсутствуют.</w:t>
      </w:r>
    </w:p>
    <w:p w:rsidR="0097151D" w:rsidRPr="00EE621D" w:rsidRDefault="0097151D" w:rsidP="0097151D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7151D" w:rsidRPr="00EE621D" w:rsidRDefault="0097151D" w:rsidP="0097151D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97151D" w:rsidRPr="00EE621D" w:rsidRDefault="0097151D" w:rsidP="0097151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2.1. Договор заключен на </w:t>
      </w:r>
      <w:r>
        <w:rPr>
          <w:rFonts w:ascii="Times New Roman" w:hAnsi="Times New Roman"/>
          <w:sz w:val="28"/>
          <w:szCs w:val="28"/>
        </w:rPr>
        <w:t>три года</w:t>
      </w:r>
      <w:r w:rsidRPr="00EE621D">
        <w:rPr>
          <w:rFonts w:ascii="Times New Roman" w:hAnsi="Times New Roman"/>
          <w:sz w:val="28"/>
          <w:szCs w:val="28"/>
        </w:rPr>
        <w:t xml:space="preserve">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97151D" w:rsidRDefault="0097151D" w:rsidP="0097151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97151D" w:rsidRPr="00EE621D" w:rsidRDefault="0097151D" w:rsidP="0097151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7151D" w:rsidRPr="00EE621D" w:rsidRDefault="0097151D" w:rsidP="0097151D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9715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РОССИИ//УФК по Саратовской области г. Саратов, Получатель: УФК по Саратовской области (Финансовое управление администрация Питерского муниципального 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</w:t>
      </w:r>
      <w:r w:rsidRPr="00EE621D">
        <w:rPr>
          <w:rFonts w:ascii="Times New Roman" w:hAnsi="Times New Roman"/>
          <w:sz w:val="28"/>
          <w:szCs w:val="28"/>
        </w:rPr>
        <w:lastRenderedPageBreak/>
        <w:t>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97151D" w:rsidRPr="00EE621D" w:rsidRDefault="0097151D" w:rsidP="0097151D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97151D" w:rsidRPr="00EE621D" w:rsidRDefault="0097151D" w:rsidP="0097151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97151D" w:rsidRPr="00EE621D" w:rsidRDefault="0097151D" w:rsidP="0097151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7151D" w:rsidRPr="00EE621D" w:rsidRDefault="0097151D" w:rsidP="0097151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97151D" w:rsidRPr="00EE621D" w:rsidRDefault="0097151D" w:rsidP="0097151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97151D" w:rsidRPr="00EE621D" w:rsidRDefault="0097151D" w:rsidP="0097151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97151D" w:rsidRPr="00EE621D" w:rsidRDefault="0097151D" w:rsidP="0097151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97151D" w:rsidRPr="00EE621D" w:rsidRDefault="0097151D" w:rsidP="0097151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97151D" w:rsidRPr="00EE621D" w:rsidRDefault="0097151D" w:rsidP="0097151D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9715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lastRenderedPageBreak/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9715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5.2.9. При прекращении Договора Арендатор обязан вернуть Арендодателю Участок в надлежащем состоянии. </w:t>
      </w:r>
    </w:p>
    <w:p w:rsidR="009715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97151D" w:rsidRPr="00EE621D" w:rsidRDefault="0097151D" w:rsidP="0097151D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</w:t>
      </w:r>
      <w:r>
        <w:rPr>
          <w:rFonts w:ascii="Times New Roman" w:hAnsi="Times New Roman"/>
          <w:sz w:val="28"/>
          <w:szCs w:val="28"/>
        </w:rPr>
        <w:t xml:space="preserve">ставки </w:t>
      </w:r>
      <w:r w:rsidRPr="00EE621D">
        <w:rPr>
          <w:rFonts w:ascii="Times New Roman" w:hAnsi="Times New Roman"/>
          <w:sz w:val="28"/>
          <w:szCs w:val="28"/>
        </w:rPr>
        <w:t xml:space="preserve">Центрального банка Российской Федерации, установленной на дату внесения очередного платежа, от суммы, подлежащей оплате. 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7151D" w:rsidRPr="00A24072" w:rsidRDefault="0097151D" w:rsidP="0097151D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97151D" w:rsidRPr="00A24072" w:rsidRDefault="0097151D" w:rsidP="0097151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97151D" w:rsidRPr="00A24072" w:rsidRDefault="0097151D" w:rsidP="0097151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7.2. Все изменения и (или) дополнения к Договору оформляются Сторонами в письменной форме, в том числе посредством составления и </w:t>
      </w:r>
    </w:p>
    <w:p w:rsidR="0097151D" w:rsidRPr="00A24072" w:rsidRDefault="0097151D" w:rsidP="0097151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направления в адрес Арендаторов уведомлений и прилагаемых к ним расчетов арендной платы, составления других документов.</w:t>
      </w:r>
    </w:p>
    <w:p w:rsidR="0097151D" w:rsidRPr="00A24072" w:rsidRDefault="0097151D" w:rsidP="0097151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97151D" w:rsidRPr="00A24072" w:rsidRDefault="0097151D" w:rsidP="0097151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97151D" w:rsidRPr="00A24072" w:rsidRDefault="0097151D" w:rsidP="0097151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2) когда арендатор совершил административное правонарушение в сфере земельного законодательства;</w:t>
      </w:r>
    </w:p>
    <w:p w:rsidR="0097151D" w:rsidRPr="00A24072" w:rsidRDefault="0097151D" w:rsidP="0097151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97151D" w:rsidRPr="00A24072" w:rsidRDefault="0097151D" w:rsidP="0097151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97151D" w:rsidRPr="00A24072" w:rsidRDefault="0097151D" w:rsidP="0097151D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97151D" w:rsidRPr="00A24072" w:rsidRDefault="0097151D" w:rsidP="0097151D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97151D" w:rsidRPr="00A24072" w:rsidRDefault="0097151D" w:rsidP="0097151D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97151D" w:rsidRPr="00A24072" w:rsidRDefault="0097151D" w:rsidP="0097151D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97151D" w:rsidRPr="00A24072" w:rsidRDefault="0097151D" w:rsidP="0097151D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7.4.3. Земельный участок в силу обстоятельств, не зависящих от Арендатора, окажется в состоянии, не пригодном для использования.</w:t>
      </w:r>
    </w:p>
    <w:p w:rsidR="0097151D" w:rsidRPr="00EE621D" w:rsidRDefault="0097151D" w:rsidP="0097151D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A24072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97151D" w:rsidRPr="00EE621D" w:rsidRDefault="0097151D" w:rsidP="0097151D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97151D" w:rsidRPr="00EE621D" w:rsidRDefault="0097151D" w:rsidP="0097151D">
      <w:pPr>
        <w:spacing w:after="12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97151D" w:rsidRPr="00EE621D" w:rsidRDefault="0097151D" w:rsidP="0097151D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97151D" w:rsidRPr="00A24072" w:rsidRDefault="0097151D" w:rsidP="0097151D">
      <w:pPr>
        <w:pStyle w:val="a3"/>
        <w:numPr>
          <w:ilvl w:val="1"/>
          <w:numId w:val="1"/>
        </w:numPr>
        <w:tabs>
          <w:tab w:val="clear" w:pos="357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08A4">
        <w:rPr>
          <w:rFonts w:ascii="Times New Roman" w:hAnsi="Times New Roman"/>
          <w:sz w:val="28"/>
          <w:szCs w:val="28"/>
        </w:rPr>
        <w:t xml:space="preserve">Арендатор земельного участка имеет право, если иное не установлено федеральными законами, в пределах срока договора аренды земельного участка передавать свои права и обязанности, по этому договору третьему лицу, в том числе отдать арендные права земельного участка в залог и внести их в качестве вклада в уставной капитал хозяйственного товарищества или общества либо паевого взноса в </w:t>
      </w:r>
      <w:r w:rsidRPr="00A24072">
        <w:rPr>
          <w:rFonts w:ascii="Times New Roman" w:hAnsi="Times New Roman"/>
          <w:sz w:val="28"/>
          <w:szCs w:val="28"/>
        </w:rPr>
        <w:t>производственный кооператив в пределах срока договора аренды земельного участка без согласия арендодателя при условии его уведомления.</w:t>
      </w:r>
    </w:p>
    <w:p w:rsidR="0097151D" w:rsidRPr="00A24072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4072">
        <w:rPr>
          <w:rFonts w:ascii="Times New Roman" w:hAnsi="Times New Roman"/>
          <w:sz w:val="28"/>
          <w:szCs w:val="28"/>
        </w:rPr>
        <w:t xml:space="preserve">9.2. Арендатор земельного участка имеет право передать арендованный земельный участок в субаренду в пределах срока договора аренды земельного </w:t>
      </w:r>
    </w:p>
    <w:p w:rsidR="0097151D" w:rsidRPr="00A24072" w:rsidRDefault="0097151D" w:rsidP="0097151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24072">
        <w:rPr>
          <w:rFonts w:ascii="Times New Roman" w:hAnsi="Times New Roman"/>
          <w:sz w:val="28"/>
          <w:szCs w:val="28"/>
        </w:rPr>
        <w:t xml:space="preserve">участка без согласия арендодателя при условии его </w:t>
      </w:r>
      <w:hyperlink r:id="rId5" w:history="1">
        <w:r w:rsidRPr="00A24072">
          <w:rPr>
            <w:rFonts w:ascii="Times New Roman" w:hAnsi="Times New Roman"/>
            <w:color w:val="000000" w:themeColor="text1"/>
            <w:sz w:val="28"/>
            <w:szCs w:val="28"/>
          </w:rPr>
          <w:t>уведомления</w:t>
        </w:r>
      </w:hyperlink>
      <w:r w:rsidRPr="00A24072">
        <w:rPr>
          <w:rFonts w:ascii="Times New Roman" w:hAnsi="Times New Roman"/>
          <w:sz w:val="28"/>
          <w:szCs w:val="28"/>
        </w:rPr>
        <w:t>, если договором аренды земельного участка не предусмотрено иное.</w:t>
      </w:r>
    </w:p>
    <w:p w:rsidR="0097151D" w:rsidRPr="00A24072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4072">
        <w:rPr>
          <w:rFonts w:ascii="Times New Roman" w:hAnsi="Times New Roman"/>
          <w:sz w:val="28"/>
          <w:szCs w:val="28"/>
        </w:rPr>
        <w:t>9.3. Договор субаренды направляется Арендодателю для последующего учета.</w:t>
      </w:r>
    </w:p>
    <w:p w:rsidR="0097151D" w:rsidRPr="00A24072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4072">
        <w:rPr>
          <w:rFonts w:ascii="Times New Roman" w:hAnsi="Times New Roman"/>
          <w:sz w:val="28"/>
          <w:szCs w:val="28"/>
        </w:rPr>
        <w:t>9.4. При досрочном расторжении Договора договор субаренды земельного участка прекращает свое действие.</w:t>
      </w:r>
    </w:p>
    <w:p w:rsidR="0097151D" w:rsidRPr="00A24072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4072">
        <w:rPr>
          <w:rFonts w:ascii="Times New Roman" w:hAnsi="Times New Roman"/>
          <w:sz w:val="28"/>
          <w:szCs w:val="28"/>
        </w:rPr>
        <w:t>9.5. Расходы по государственной регистрации Договора, а также изменений и дополнений к нему возлагаются на Арендатора.</w:t>
      </w:r>
    </w:p>
    <w:p w:rsidR="0097151D" w:rsidRPr="00EE621D" w:rsidRDefault="0097151D" w:rsidP="009715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4072">
        <w:rPr>
          <w:rFonts w:ascii="Times New Roman" w:hAnsi="Times New Roman"/>
          <w:sz w:val="28"/>
          <w:szCs w:val="28"/>
        </w:rPr>
        <w:t xml:space="preserve">9.6. Договор составлен в 3 экземплярах, имеющих одинаковую юридическую силу, из которых по одному экземпляру хранится у каждой из </w:t>
      </w:r>
      <w:r w:rsidRPr="00A24072">
        <w:rPr>
          <w:rFonts w:ascii="Times New Roman" w:hAnsi="Times New Roman"/>
          <w:sz w:val="28"/>
          <w:szCs w:val="28"/>
        </w:rPr>
        <w:lastRenderedPageBreak/>
        <w:t>Сторон, один экземпляр передается в Управление Росреестра по Саратовской области.</w:t>
      </w:r>
    </w:p>
    <w:p w:rsidR="0097151D" w:rsidRDefault="0097151D" w:rsidP="0097151D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97151D" w:rsidRPr="00A24072" w:rsidRDefault="0097151D" w:rsidP="0097151D">
      <w:pPr>
        <w:pStyle w:val="a4"/>
        <w:ind w:left="284" w:firstLine="284"/>
        <w:jc w:val="center"/>
        <w:rPr>
          <w:rFonts w:ascii="Times New Roman" w:hAnsi="Times New Roman"/>
          <w:b/>
          <w:sz w:val="28"/>
          <w:szCs w:val="28"/>
        </w:rPr>
      </w:pPr>
      <w:r w:rsidRPr="00A24072">
        <w:rPr>
          <w:rFonts w:ascii="Times New Roman" w:hAnsi="Times New Roman"/>
          <w:b/>
          <w:sz w:val="28"/>
          <w:szCs w:val="28"/>
          <w:lang w:eastAsia="ru-RU"/>
        </w:rPr>
        <w:t xml:space="preserve">10. </w:t>
      </w:r>
      <w:r w:rsidRPr="00A24072">
        <w:rPr>
          <w:rFonts w:ascii="Times New Roman" w:hAnsi="Times New Roman"/>
          <w:b/>
          <w:sz w:val="28"/>
          <w:szCs w:val="28"/>
        </w:rPr>
        <w:t>Юридические адреса и подписи сторон:</w:t>
      </w:r>
    </w:p>
    <w:tbl>
      <w:tblPr>
        <w:tblW w:w="28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"/>
        <w:gridCol w:w="5077"/>
        <w:gridCol w:w="4339"/>
        <w:gridCol w:w="5910"/>
        <w:gridCol w:w="12800"/>
      </w:tblGrid>
      <w:tr w:rsidR="0097151D" w:rsidRPr="00A24072" w:rsidTr="000C205F">
        <w:trPr>
          <w:gridBefore w:val="1"/>
          <w:wBefore w:w="234" w:type="dxa"/>
          <w:cantSplit/>
          <w:trHeight w:val="292"/>
        </w:trPr>
        <w:tc>
          <w:tcPr>
            <w:tcW w:w="15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151D" w:rsidRPr="00A24072" w:rsidRDefault="0097151D" w:rsidP="000C205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97151D" w:rsidRPr="00A24072" w:rsidRDefault="0097151D" w:rsidP="000C205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2407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«</w:t>
            </w:r>
            <w:proofErr w:type="gramStart"/>
            <w:r w:rsidRPr="00A2407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ПОКУПАТЕЛЬ»   </w:t>
            </w:r>
            <w:proofErr w:type="gramEnd"/>
            <w:r w:rsidRPr="00A2407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97151D" w:rsidRPr="00A24072" w:rsidTr="000C205F">
        <w:trPr>
          <w:gridAfter w:val="2"/>
          <w:wAfter w:w="18710" w:type="dxa"/>
          <w:cantSplit/>
          <w:trHeight w:val="292"/>
        </w:trPr>
        <w:tc>
          <w:tcPr>
            <w:tcW w:w="53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151D" w:rsidRPr="00A24072" w:rsidRDefault="0097151D" w:rsidP="000C205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A24072">
              <w:rPr>
                <w:rFonts w:ascii="Times New Roman" w:hAnsi="Times New Roman"/>
                <w:b/>
                <w:sz w:val="28"/>
                <w:szCs w:val="28"/>
              </w:rPr>
              <w:t xml:space="preserve">  «</w:t>
            </w:r>
            <w:proofErr w:type="gramStart"/>
            <w:r w:rsidRPr="00A24072">
              <w:rPr>
                <w:rFonts w:ascii="Times New Roman" w:hAnsi="Times New Roman"/>
                <w:b/>
                <w:sz w:val="28"/>
                <w:szCs w:val="28"/>
              </w:rPr>
              <w:t xml:space="preserve">АРЕНДОДАТЕЛЬ»   </w:t>
            </w:r>
            <w:proofErr w:type="gramEnd"/>
            <w:r w:rsidRPr="00A2407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97151D" w:rsidRPr="00A24072" w:rsidRDefault="0097151D" w:rsidP="000C205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A2407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gramStart"/>
            <w:r w:rsidRPr="00A24072">
              <w:rPr>
                <w:rFonts w:ascii="Times New Roman" w:hAnsi="Times New Roman"/>
                <w:b/>
                <w:sz w:val="28"/>
                <w:szCs w:val="28"/>
              </w:rPr>
              <w:t xml:space="preserve">АРЕНДАТОР»   </w:t>
            </w:r>
            <w:proofErr w:type="gramEnd"/>
            <w:r w:rsidRPr="00A2407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97151D" w:rsidRPr="005821C6" w:rsidTr="000C205F">
        <w:trPr>
          <w:gridAfter w:val="2"/>
          <w:wAfter w:w="18710" w:type="dxa"/>
          <w:cantSplit/>
          <w:trHeight w:val="1472"/>
        </w:trPr>
        <w:tc>
          <w:tcPr>
            <w:tcW w:w="53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151D" w:rsidRPr="00A24072" w:rsidRDefault="0097151D" w:rsidP="000C20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 xml:space="preserve">Администрация Питерского </w:t>
            </w:r>
          </w:p>
          <w:p w:rsidR="0097151D" w:rsidRPr="00A24072" w:rsidRDefault="0097151D" w:rsidP="000C20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>муниципального района Саратовской области</w:t>
            </w:r>
          </w:p>
          <w:p w:rsidR="0097151D" w:rsidRPr="00A24072" w:rsidRDefault="0097151D" w:rsidP="000C20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 xml:space="preserve">413320, Саратовская область, Питерский </w:t>
            </w:r>
            <w:proofErr w:type="gramStart"/>
            <w:r w:rsidRPr="00A24072">
              <w:rPr>
                <w:rFonts w:ascii="Times New Roman" w:hAnsi="Times New Roman"/>
                <w:sz w:val="28"/>
                <w:szCs w:val="28"/>
              </w:rPr>
              <w:t xml:space="preserve">район,   </w:t>
            </w:r>
            <w:proofErr w:type="gramEnd"/>
            <w:r w:rsidRPr="00A24072">
              <w:rPr>
                <w:rFonts w:ascii="Times New Roman" w:hAnsi="Times New Roman"/>
                <w:sz w:val="28"/>
                <w:szCs w:val="28"/>
              </w:rPr>
              <w:t xml:space="preserve">     с. Питерка, ул. Ленина, 101</w:t>
            </w:r>
          </w:p>
          <w:p w:rsidR="0097151D" w:rsidRPr="00A24072" w:rsidRDefault="0097151D" w:rsidP="000C20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>ИНН/КПП 6426003675/642601001</w:t>
            </w:r>
          </w:p>
          <w:p w:rsidR="0097151D" w:rsidRDefault="0097151D" w:rsidP="000C205F">
            <w:pPr>
              <w:pStyle w:val="a3"/>
              <w:rPr>
                <w:rFonts w:ascii="Times New Roman" w:hAnsi="Times New Roman"/>
              </w:rPr>
            </w:pPr>
          </w:p>
          <w:p w:rsidR="0097151D" w:rsidRPr="00387DBD" w:rsidRDefault="0097151D" w:rsidP="000C205F">
            <w:pPr>
              <w:pStyle w:val="a3"/>
              <w:rPr>
                <w:rFonts w:ascii="Times New Roman" w:hAnsi="Times New Roman"/>
              </w:rPr>
            </w:pPr>
          </w:p>
          <w:p w:rsidR="0097151D" w:rsidRPr="00A24072" w:rsidRDefault="0097151D" w:rsidP="000C20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 xml:space="preserve">Глава Питерского  </w:t>
            </w:r>
          </w:p>
          <w:p w:rsidR="0097151D" w:rsidRPr="00A24072" w:rsidRDefault="0097151D" w:rsidP="000C20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97151D" w:rsidRDefault="0097151D" w:rsidP="000C205F">
            <w:pPr>
              <w:pStyle w:val="a3"/>
              <w:rPr>
                <w:rFonts w:ascii="Times New Roman" w:hAnsi="Times New Roman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 xml:space="preserve">_________________________ </w:t>
            </w:r>
            <w:r w:rsidRPr="00387DBD">
              <w:rPr>
                <w:rFonts w:ascii="Times New Roman" w:hAnsi="Times New Roman"/>
              </w:rPr>
              <w:t xml:space="preserve"> </w:t>
            </w:r>
          </w:p>
          <w:p w:rsidR="0097151D" w:rsidRPr="00387DBD" w:rsidRDefault="0097151D" w:rsidP="000C205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97151D" w:rsidRPr="00387DBD" w:rsidRDefault="0097151D" w:rsidP="000C205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97151D" w:rsidRPr="00387DBD" w:rsidRDefault="0097151D" w:rsidP="000C205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97151D" w:rsidRPr="00387DBD" w:rsidRDefault="0097151D" w:rsidP="000C205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97151D" w:rsidRPr="00387DBD" w:rsidRDefault="0097151D" w:rsidP="000C205F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97151D" w:rsidRPr="00387DBD" w:rsidRDefault="0097151D" w:rsidP="000C205F">
            <w:pPr>
              <w:pStyle w:val="a3"/>
              <w:rPr>
                <w:rFonts w:ascii="Times New Roman" w:hAnsi="Times New Roman"/>
              </w:rPr>
            </w:pPr>
          </w:p>
          <w:p w:rsidR="0097151D" w:rsidRPr="00387DBD" w:rsidRDefault="0097151D" w:rsidP="000C205F">
            <w:pPr>
              <w:pStyle w:val="a3"/>
              <w:rPr>
                <w:rFonts w:ascii="Times New Roman" w:hAnsi="Times New Roman"/>
              </w:rPr>
            </w:pPr>
          </w:p>
          <w:p w:rsidR="0097151D" w:rsidRDefault="0097151D" w:rsidP="000C205F">
            <w:pPr>
              <w:pStyle w:val="a3"/>
              <w:rPr>
                <w:rFonts w:ascii="Times New Roman" w:hAnsi="Times New Roman"/>
              </w:rPr>
            </w:pPr>
          </w:p>
          <w:p w:rsidR="0097151D" w:rsidRDefault="0097151D" w:rsidP="000C205F">
            <w:pPr>
              <w:pStyle w:val="a3"/>
              <w:rPr>
                <w:rFonts w:ascii="Times New Roman" w:hAnsi="Times New Roman"/>
              </w:rPr>
            </w:pPr>
          </w:p>
          <w:p w:rsidR="0097151D" w:rsidRDefault="0097151D" w:rsidP="000C205F">
            <w:pPr>
              <w:pStyle w:val="a3"/>
              <w:rPr>
                <w:rFonts w:ascii="Times New Roman" w:hAnsi="Times New Roman"/>
              </w:rPr>
            </w:pPr>
          </w:p>
          <w:p w:rsidR="0097151D" w:rsidRDefault="0097151D" w:rsidP="000C205F">
            <w:pPr>
              <w:pStyle w:val="a3"/>
              <w:rPr>
                <w:rFonts w:ascii="Times New Roman" w:hAnsi="Times New Roman"/>
              </w:rPr>
            </w:pPr>
          </w:p>
          <w:p w:rsidR="0097151D" w:rsidRPr="00A24072" w:rsidRDefault="0097151D" w:rsidP="000C20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24072">
              <w:rPr>
                <w:rFonts w:ascii="Times New Roman" w:hAnsi="Times New Roman"/>
                <w:sz w:val="28"/>
                <w:szCs w:val="28"/>
              </w:rPr>
              <w:t xml:space="preserve">_______________ Ф.И.О. </w:t>
            </w:r>
          </w:p>
          <w:p w:rsidR="0097151D" w:rsidRPr="00387DBD" w:rsidRDefault="0097151D" w:rsidP="000C205F">
            <w:pPr>
              <w:pStyle w:val="a3"/>
              <w:rPr>
                <w:rFonts w:ascii="Times New Roman" w:hAnsi="Times New Roman"/>
              </w:rPr>
            </w:pP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9403D3" w:rsidRPr="0097151D" w:rsidRDefault="009403D3" w:rsidP="0097151D">
      <w:bookmarkStart w:id="0" w:name="_GoBack"/>
      <w:bookmarkEnd w:id="0"/>
    </w:p>
    <w:sectPr w:rsidR="009403D3" w:rsidRPr="0097151D" w:rsidSect="00B01E33">
      <w:pgSz w:w="11906" w:h="16838"/>
      <w:pgMar w:top="142" w:right="1134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55"/>
    <w:rsid w:val="00015455"/>
    <w:rsid w:val="00746134"/>
    <w:rsid w:val="009403D3"/>
    <w:rsid w:val="0097151D"/>
    <w:rsid w:val="00E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0901D-98DF-4819-8B17-61B5B034F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2E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EF2E75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EF2E7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9707.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1766</Words>
  <Characters>10067</Characters>
  <Application>Microsoft Office Word</Application>
  <DocSecurity>0</DocSecurity>
  <Lines>83</Lines>
  <Paragraphs>23</Paragraphs>
  <ScaleCrop>false</ScaleCrop>
  <Company/>
  <LinksUpToDate>false</LinksUpToDate>
  <CharactersWithSpaces>11810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2020-06-30T12:03:00Z</dcterms:created>
  <dcterms:modified xsi:type="dcterms:W3CDTF">2021-02-02T11:51:00Z</dcterms:modified>
</cp:coreProperties>
</file>