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881" w:rsidRPr="00F40557" w:rsidRDefault="00FF5881" w:rsidP="00FF5881">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701962">
        <w:rPr>
          <w:rFonts w:ascii="Times New Roman" w:eastAsia="Times New Roman" w:hAnsi="Times New Roman"/>
          <w:b/>
          <w:bCs/>
          <w:color w:val="000000"/>
          <w:sz w:val="24"/>
          <w:szCs w:val="24"/>
          <w:lang w:eastAsia="ru-RU"/>
        </w:rPr>
        <w:t>ПРОЕКТ ДОГОВОРА АРЕНДЫ №</w:t>
      </w:r>
      <w:r w:rsidRPr="00701962">
        <w:rPr>
          <w:rFonts w:ascii="Times New Roman" w:eastAsia="Times New Roman" w:hAnsi="Times New Roman"/>
          <w:b/>
          <w:bCs/>
          <w:color w:val="26282F"/>
          <w:sz w:val="24"/>
          <w:szCs w:val="24"/>
          <w:lang w:eastAsia="ru-RU"/>
        </w:rPr>
        <w:t xml:space="preserve"> ______</w:t>
      </w:r>
      <w:r>
        <w:rPr>
          <w:rFonts w:ascii="Times New Roman" w:eastAsia="Times New Roman" w:hAnsi="Times New Roman"/>
          <w:b/>
          <w:bCs/>
          <w:color w:val="26282F"/>
          <w:sz w:val="24"/>
          <w:szCs w:val="24"/>
          <w:lang w:eastAsia="ru-RU"/>
        </w:rPr>
        <w:t xml:space="preserve"> по Лоту № 2</w:t>
      </w:r>
    </w:p>
    <w:p w:rsidR="00FF5881" w:rsidRDefault="00FF5881" w:rsidP="00FF5881">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F40557">
        <w:rPr>
          <w:rFonts w:ascii="Times New Roman" w:eastAsia="Times New Roman" w:hAnsi="Times New Roman"/>
          <w:b/>
          <w:bCs/>
          <w:color w:val="000000" w:themeColor="text1"/>
          <w:sz w:val="24"/>
          <w:szCs w:val="24"/>
          <w:lang w:eastAsia="ru-RU"/>
        </w:rPr>
        <w:t>земельного участка из земель, государственная собственность на которые не разграничена</w:t>
      </w:r>
    </w:p>
    <w:p w:rsidR="00FF5881" w:rsidRPr="00EE621D" w:rsidRDefault="00FF5881" w:rsidP="00FF5881">
      <w:pPr>
        <w:autoSpaceDE w:val="0"/>
        <w:autoSpaceDN w:val="0"/>
        <w:adjustRightInd w:val="0"/>
        <w:spacing w:before="108" w:after="108" w:line="240" w:lineRule="auto"/>
        <w:outlineLvl w:val="0"/>
        <w:rPr>
          <w:rFonts w:ascii="Times New Roman" w:eastAsia="Times New Roman" w:hAnsi="Times New Roman"/>
          <w:bCs/>
          <w:color w:val="000000" w:themeColor="text1"/>
          <w:sz w:val="24"/>
          <w:szCs w:val="24"/>
          <w:lang w:eastAsia="ru-RU"/>
        </w:rPr>
      </w:pPr>
      <w:r w:rsidRPr="00EE621D">
        <w:rPr>
          <w:rFonts w:ascii="Times New Roman" w:eastAsia="Times New Roman" w:hAnsi="Times New Roman"/>
          <w:sz w:val="28"/>
          <w:szCs w:val="28"/>
          <w:lang w:eastAsia="ru-RU"/>
        </w:rPr>
        <w:t>с. Питерка                                                                             _________ 20</w:t>
      </w:r>
      <w:r>
        <w:rPr>
          <w:rFonts w:ascii="Times New Roman" w:eastAsia="Times New Roman" w:hAnsi="Times New Roman"/>
          <w:sz w:val="28"/>
          <w:szCs w:val="28"/>
          <w:lang w:eastAsia="ru-RU"/>
        </w:rPr>
        <w:t xml:space="preserve">21 </w:t>
      </w:r>
      <w:r w:rsidRPr="00EE621D">
        <w:rPr>
          <w:rFonts w:ascii="Times New Roman" w:eastAsia="Times New Roman" w:hAnsi="Times New Roman"/>
          <w:sz w:val="28"/>
          <w:szCs w:val="28"/>
          <w:lang w:eastAsia="ru-RU"/>
        </w:rPr>
        <w:t>года</w:t>
      </w:r>
    </w:p>
    <w:p w:rsidR="00FF5881" w:rsidRPr="00EE621D" w:rsidRDefault="00FF5881" w:rsidP="00FF5881">
      <w:pPr>
        <w:pStyle w:val="a3"/>
        <w:ind w:firstLine="567"/>
        <w:jc w:val="both"/>
        <w:rPr>
          <w:rFonts w:ascii="Times New Roman" w:hAnsi="Times New Roman"/>
          <w:sz w:val="28"/>
          <w:szCs w:val="28"/>
        </w:rPr>
      </w:pPr>
      <w:r w:rsidRPr="00EE621D">
        <w:rPr>
          <w:rFonts w:ascii="Times New Roman" w:hAnsi="Times New Roman"/>
          <w:sz w:val="28"/>
          <w:szCs w:val="28"/>
        </w:rPr>
        <w:t xml:space="preserve">  Администрация Питерского муниципального района Саратовской области в лице главы Питерского муниципального района ___________________________, действующего на основании Устава, именуемая в дальнейшем «Арендодатель», с одной стороны и ____________________________________, именуемый(ая) в дальнейшем «Арендатор», с другой стороны, на основании __________________________________________________________________________________ заключили настоящий договор (далее – Договор) о нижеследующем:</w:t>
      </w:r>
    </w:p>
    <w:p w:rsidR="00FF5881" w:rsidRPr="00EE621D" w:rsidRDefault="00FF5881" w:rsidP="00FF5881">
      <w:pPr>
        <w:pStyle w:val="a3"/>
        <w:ind w:firstLine="567"/>
        <w:jc w:val="center"/>
        <w:rPr>
          <w:rFonts w:ascii="Times New Roman" w:hAnsi="Times New Roman"/>
          <w:b/>
          <w:bCs/>
          <w:sz w:val="28"/>
          <w:szCs w:val="28"/>
        </w:rPr>
      </w:pPr>
      <w:r w:rsidRPr="00EE621D">
        <w:rPr>
          <w:rFonts w:ascii="Times New Roman" w:hAnsi="Times New Roman"/>
          <w:b/>
          <w:bCs/>
          <w:sz w:val="28"/>
          <w:szCs w:val="28"/>
        </w:rPr>
        <w:t>1. Предмет Договора</w:t>
      </w:r>
    </w:p>
    <w:p w:rsidR="00FF5881" w:rsidRPr="00EE621D" w:rsidRDefault="00FF5881" w:rsidP="00FF5881">
      <w:pPr>
        <w:pStyle w:val="a3"/>
        <w:ind w:firstLine="567"/>
        <w:jc w:val="both"/>
        <w:rPr>
          <w:rFonts w:ascii="Times New Roman" w:hAnsi="Times New Roman"/>
          <w:sz w:val="28"/>
          <w:szCs w:val="28"/>
        </w:rPr>
      </w:pPr>
      <w:r w:rsidRPr="00EE621D">
        <w:rPr>
          <w:rFonts w:ascii="Times New Roman" w:hAnsi="Times New Roman"/>
          <w:b/>
          <w:sz w:val="28"/>
          <w:szCs w:val="28"/>
        </w:rPr>
        <w:t xml:space="preserve">  </w:t>
      </w:r>
      <w:r w:rsidRPr="00EE621D">
        <w:rPr>
          <w:rFonts w:ascii="Times New Roman" w:hAnsi="Times New Roman"/>
          <w:sz w:val="28"/>
          <w:szCs w:val="28"/>
        </w:rPr>
        <w:t>1.1</w:t>
      </w:r>
      <w:r w:rsidRPr="00EE621D">
        <w:rPr>
          <w:rFonts w:ascii="Times New Roman" w:hAnsi="Times New Roman"/>
          <w:b/>
          <w:sz w:val="28"/>
          <w:szCs w:val="28"/>
        </w:rPr>
        <w:t xml:space="preserve">. </w:t>
      </w:r>
      <w:r w:rsidRPr="00EE621D">
        <w:rPr>
          <w:rFonts w:ascii="Times New Roman" w:hAnsi="Times New Roman"/>
          <w:sz w:val="28"/>
          <w:szCs w:val="28"/>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hAnsi="Times New Roman"/>
          <w:sz w:val="28"/>
          <w:szCs w:val="28"/>
        </w:rPr>
        <w:t>населенных пунктов</w:t>
      </w:r>
      <w:r w:rsidRPr="00EE621D">
        <w:rPr>
          <w:rFonts w:ascii="Times New Roman" w:hAnsi="Times New Roman"/>
          <w:sz w:val="28"/>
          <w:szCs w:val="28"/>
        </w:rPr>
        <w:t xml:space="preserve">, общей площадью </w:t>
      </w:r>
      <w:r>
        <w:rPr>
          <w:rFonts w:ascii="Times New Roman" w:hAnsi="Times New Roman"/>
          <w:sz w:val="28"/>
          <w:szCs w:val="28"/>
        </w:rPr>
        <w:t xml:space="preserve">1493 </w:t>
      </w:r>
      <w:r w:rsidRPr="00EE621D">
        <w:rPr>
          <w:rFonts w:ascii="Times New Roman" w:hAnsi="Times New Roman"/>
          <w:sz w:val="28"/>
          <w:szCs w:val="28"/>
        </w:rPr>
        <w:t>кв</w:t>
      </w:r>
      <w:r>
        <w:rPr>
          <w:rFonts w:ascii="Times New Roman" w:hAnsi="Times New Roman"/>
          <w:sz w:val="28"/>
          <w:szCs w:val="28"/>
        </w:rPr>
        <w:t>адратных</w:t>
      </w:r>
      <w:r w:rsidRPr="00EE621D">
        <w:rPr>
          <w:rFonts w:ascii="Times New Roman" w:hAnsi="Times New Roman"/>
          <w:sz w:val="28"/>
          <w:szCs w:val="28"/>
        </w:rPr>
        <w:t xml:space="preserve"> метр</w:t>
      </w:r>
      <w:r>
        <w:rPr>
          <w:rFonts w:ascii="Times New Roman" w:hAnsi="Times New Roman"/>
          <w:sz w:val="28"/>
          <w:szCs w:val="28"/>
        </w:rPr>
        <w:t>а</w:t>
      </w:r>
      <w:r w:rsidRPr="00EE621D">
        <w:rPr>
          <w:rFonts w:ascii="Times New Roman" w:hAnsi="Times New Roman"/>
          <w:sz w:val="28"/>
          <w:szCs w:val="28"/>
        </w:rPr>
        <w:t>, с кадастровым номером 64:26:</w:t>
      </w:r>
      <w:r>
        <w:rPr>
          <w:rFonts w:ascii="Times New Roman" w:hAnsi="Times New Roman"/>
          <w:sz w:val="28"/>
          <w:szCs w:val="28"/>
        </w:rPr>
        <w:t>020312</w:t>
      </w:r>
      <w:r w:rsidRPr="00EE621D">
        <w:rPr>
          <w:rFonts w:ascii="Times New Roman" w:hAnsi="Times New Roman"/>
          <w:sz w:val="28"/>
          <w:szCs w:val="28"/>
        </w:rPr>
        <w:t>:</w:t>
      </w:r>
      <w:r>
        <w:rPr>
          <w:rFonts w:ascii="Times New Roman" w:hAnsi="Times New Roman"/>
          <w:sz w:val="28"/>
          <w:szCs w:val="28"/>
        </w:rPr>
        <w:t>244</w:t>
      </w:r>
      <w:r w:rsidRPr="00EE621D">
        <w:rPr>
          <w:rFonts w:ascii="Times New Roman" w:hAnsi="Times New Roman"/>
          <w:sz w:val="28"/>
          <w:szCs w:val="28"/>
        </w:rPr>
        <w:t xml:space="preserve">, расположенный по адресу: Саратовская область, Питерский район, </w:t>
      </w:r>
      <w:r>
        <w:rPr>
          <w:rFonts w:ascii="Times New Roman" w:hAnsi="Times New Roman"/>
          <w:sz w:val="28"/>
          <w:szCs w:val="28"/>
        </w:rPr>
        <w:t xml:space="preserve">                              с. Козловка, ул. Набережная, д. 8А</w:t>
      </w:r>
      <w:r w:rsidRPr="00EE621D">
        <w:rPr>
          <w:rFonts w:ascii="Times New Roman" w:hAnsi="Times New Roman"/>
          <w:sz w:val="28"/>
          <w:szCs w:val="28"/>
        </w:rPr>
        <w:t xml:space="preserve">, разрешенное использование: </w:t>
      </w:r>
      <w:r>
        <w:rPr>
          <w:rFonts w:ascii="Times New Roman" w:hAnsi="Times New Roman"/>
          <w:sz w:val="28"/>
          <w:szCs w:val="28"/>
        </w:rPr>
        <w:t>хранение и переработка сельскохозяйственной продукции</w:t>
      </w:r>
      <w:r w:rsidRPr="00EE621D">
        <w:rPr>
          <w:rFonts w:ascii="Times New Roman" w:hAnsi="Times New Roman"/>
          <w:sz w:val="28"/>
          <w:szCs w:val="28"/>
        </w:rPr>
        <w:t>.</w:t>
      </w:r>
    </w:p>
    <w:p w:rsidR="00FF5881" w:rsidRPr="00EE621D" w:rsidRDefault="00FF5881" w:rsidP="00FF5881">
      <w:pPr>
        <w:pStyle w:val="a3"/>
        <w:ind w:firstLine="567"/>
        <w:jc w:val="both"/>
        <w:rPr>
          <w:rFonts w:ascii="Times New Roman" w:hAnsi="Times New Roman"/>
          <w:sz w:val="28"/>
          <w:szCs w:val="28"/>
        </w:rPr>
      </w:pPr>
      <w:r w:rsidRPr="001D2D9A">
        <w:rPr>
          <w:rFonts w:ascii="Times New Roman" w:hAnsi="Times New Roman"/>
          <w:sz w:val="28"/>
          <w:szCs w:val="28"/>
        </w:rPr>
        <w:t>1.2. Ограничений (обременений) прав на использование земельного участка</w:t>
      </w:r>
      <w:r>
        <w:rPr>
          <w:rFonts w:ascii="Times New Roman" w:hAnsi="Times New Roman"/>
          <w:sz w:val="28"/>
          <w:szCs w:val="28"/>
        </w:rPr>
        <w:t xml:space="preserve"> нет.</w:t>
      </w:r>
      <w:r w:rsidRPr="001D2D9A">
        <w:rPr>
          <w:rFonts w:ascii="Times New Roman" w:hAnsi="Times New Roman"/>
          <w:sz w:val="28"/>
          <w:szCs w:val="28"/>
        </w:rPr>
        <w:t xml:space="preserve"> Строения, сооружения на земельном участке, указанном в п.п. 1.1 отсутствуют.</w:t>
      </w:r>
    </w:p>
    <w:p w:rsidR="00FF5881" w:rsidRPr="00EE621D" w:rsidRDefault="00FF5881" w:rsidP="00FF5881">
      <w:pPr>
        <w:pStyle w:val="a3"/>
        <w:ind w:firstLine="567"/>
        <w:jc w:val="center"/>
        <w:rPr>
          <w:rFonts w:ascii="Times New Roman" w:hAnsi="Times New Roman"/>
          <w:b/>
          <w:sz w:val="28"/>
          <w:szCs w:val="28"/>
        </w:rPr>
      </w:pPr>
    </w:p>
    <w:p w:rsidR="00FF5881" w:rsidRPr="00EE621D" w:rsidRDefault="00FF5881" w:rsidP="00FF5881">
      <w:pPr>
        <w:pStyle w:val="a3"/>
        <w:ind w:firstLine="567"/>
        <w:jc w:val="center"/>
        <w:rPr>
          <w:rFonts w:ascii="Times New Roman" w:hAnsi="Times New Roman"/>
          <w:b/>
          <w:sz w:val="28"/>
          <w:szCs w:val="28"/>
        </w:rPr>
      </w:pPr>
      <w:r w:rsidRPr="00EE621D">
        <w:rPr>
          <w:rFonts w:ascii="Times New Roman" w:hAnsi="Times New Roman"/>
          <w:b/>
          <w:sz w:val="28"/>
          <w:szCs w:val="28"/>
        </w:rPr>
        <w:t>2. Срок действия договора</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2.1. Договор заключен</w:t>
      </w:r>
      <w:r>
        <w:rPr>
          <w:rFonts w:ascii="Times New Roman" w:hAnsi="Times New Roman"/>
          <w:sz w:val="28"/>
          <w:szCs w:val="28"/>
        </w:rPr>
        <w:t xml:space="preserve"> сроком</w:t>
      </w:r>
      <w:r w:rsidRPr="00EE621D">
        <w:rPr>
          <w:rFonts w:ascii="Times New Roman" w:hAnsi="Times New Roman"/>
          <w:sz w:val="28"/>
          <w:szCs w:val="28"/>
        </w:rPr>
        <w:t xml:space="preserve"> на десять лет, с «  » _______ 20__ года по «  » ______ 20__год.</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 xml:space="preserve">  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FF5881" w:rsidRPr="00EE621D" w:rsidRDefault="00FF5881" w:rsidP="00FF5881">
      <w:pPr>
        <w:ind w:left="284" w:firstLine="425"/>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3. Размер и условия внесения арендной платы</w:t>
      </w:r>
    </w:p>
    <w:p w:rsidR="00FF5881" w:rsidRPr="00EE621D" w:rsidRDefault="00FF5881" w:rsidP="00FF5881">
      <w:pPr>
        <w:pStyle w:val="a3"/>
        <w:ind w:firstLine="425"/>
        <w:jc w:val="both"/>
        <w:rPr>
          <w:rFonts w:ascii="Times New Roman" w:hAnsi="Times New Roman"/>
          <w:sz w:val="28"/>
          <w:szCs w:val="28"/>
        </w:rPr>
      </w:pPr>
      <w:r w:rsidRPr="00EE621D">
        <w:rPr>
          <w:rFonts w:ascii="Times New Roman" w:hAnsi="Times New Roman"/>
          <w:sz w:val="28"/>
          <w:szCs w:val="28"/>
        </w:rPr>
        <w:t>3.1. Ежегодный размер арендной платы за Участок устанавливается на основании протокола</w:t>
      </w:r>
      <w:r>
        <w:rPr>
          <w:rFonts w:ascii="Times New Roman" w:hAnsi="Times New Roman"/>
          <w:sz w:val="28"/>
          <w:szCs w:val="28"/>
        </w:rPr>
        <w:t xml:space="preserve"> __________________ </w:t>
      </w:r>
      <w:r w:rsidRPr="00EE621D">
        <w:rPr>
          <w:rFonts w:ascii="Times New Roman" w:hAnsi="Times New Roman"/>
          <w:sz w:val="28"/>
          <w:szCs w:val="28"/>
        </w:rPr>
        <w:t>от</w:t>
      </w:r>
      <w:r>
        <w:rPr>
          <w:rFonts w:ascii="Times New Roman" w:hAnsi="Times New Roman"/>
          <w:sz w:val="28"/>
          <w:szCs w:val="28"/>
        </w:rPr>
        <w:t xml:space="preserve"> </w:t>
      </w:r>
      <w:r w:rsidRPr="001D20F6">
        <w:rPr>
          <w:rFonts w:ascii="Times New Roman" w:hAnsi="Times New Roman"/>
          <w:sz w:val="28"/>
          <w:szCs w:val="28"/>
        </w:rPr>
        <w:t xml:space="preserve">«_____» __________20__ </w:t>
      </w:r>
      <w:r>
        <w:rPr>
          <w:rFonts w:ascii="Times New Roman" w:hAnsi="Times New Roman"/>
          <w:sz w:val="28"/>
          <w:szCs w:val="28"/>
        </w:rPr>
        <w:t xml:space="preserve">года </w:t>
      </w:r>
      <w:r w:rsidRPr="00EE621D">
        <w:rPr>
          <w:rFonts w:ascii="Times New Roman" w:hAnsi="Times New Roman"/>
          <w:sz w:val="28"/>
          <w:szCs w:val="28"/>
        </w:rPr>
        <w:t>и составляет _____ руб. _____ коп..</w:t>
      </w:r>
    </w:p>
    <w:p w:rsidR="00FF5881" w:rsidRDefault="00FF5881" w:rsidP="00FF5881">
      <w:pPr>
        <w:pStyle w:val="a3"/>
        <w:ind w:firstLine="425"/>
        <w:jc w:val="both"/>
        <w:rPr>
          <w:rFonts w:ascii="Times New Roman" w:hAnsi="Times New Roman"/>
          <w:sz w:val="28"/>
          <w:szCs w:val="28"/>
        </w:rPr>
      </w:pPr>
      <w:r w:rsidRPr="00EE621D">
        <w:rPr>
          <w:rFonts w:ascii="Times New Roman" w:hAnsi="Times New Roman"/>
          <w:sz w:val="28"/>
          <w:szCs w:val="28"/>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w:t>
      </w:r>
      <w:r>
        <w:rPr>
          <w:rFonts w:ascii="Times New Roman" w:hAnsi="Times New Roman"/>
          <w:sz w:val="28"/>
          <w:szCs w:val="28"/>
        </w:rPr>
        <w:t xml:space="preserve">по КБК 06111105013050000120, </w:t>
      </w:r>
      <w:r w:rsidRPr="00C608A4">
        <w:rPr>
          <w:rFonts w:ascii="Times New Roman" w:hAnsi="Times New Roman"/>
          <w:sz w:val="28"/>
          <w:szCs w:val="28"/>
        </w:rPr>
        <w:t>ИНН 6426003675, КПП 64260</w:t>
      </w:r>
      <w:r>
        <w:rPr>
          <w:rFonts w:ascii="Times New Roman" w:hAnsi="Times New Roman"/>
          <w:sz w:val="28"/>
          <w:szCs w:val="28"/>
        </w:rPr>
        <w:t xml:space="preserve">1001, р/с 03100643000000016000, </w:t>
      </w:r>
      <w:r w:rsidRPr="00C608A4">
        <w:rPr>
          <w:rFonts w:ascii="Times New Roman" w:hAnsi="Times New Roman"/>
          <w:sz w:val="28"/>
          <w:szCs w:val="28"/>
        </w:rPr>
        <w:t xml:space="preserve">к/с 40102810845370000052, БИК 016311121, ОКТМО 63636000, ОТДЕЛЕНИЕ САРАТОВ </w:t>
      </w:r>
      <w:r>
        <w:rPr>
          <w:rFonts w:ascii="Times New Roman" w:hAnsi="Times New Roman"/>
          <w:sz w:val="28"/>
          <w:szCs w:val="28"/>
        </w:rPr>
        <w:t xml:space="preserve">БАНКА </w:t>
      </w:r>
      <w:r w:rsidRPr="00C608A4">
        <w:rPr>
          <w:rFonts w:ascii="Times New Roman" w:hAnsi="Times New Roman"/>
          <w:sz w:val="28"/>
          <w:szCs w:val="28"/>
        </w:rPr>
        <w:t>РОССИИ//УФК по Саратовской области г. Саратов, Получатель: УФК по Саратовской области (Финансовое управление администраци</w:t>
      </w:r>
      <w:r>
        <w:rPr>
          <w:rFonts w:ascii="Times New Roman" w:hAnsi="Times New Roman"/>
          <w:sz w:val="28"/>
          <w:szCs w:val="28"/>
        </w:rPr>
        <w:t xml:space="preserve">и </w:t>
      </w:r>
      <w:r w:rsidRPr="00C608A4">
        <w:rPr>
          <w:rFonts w:ascii="Times New Roman" w:hAnsi="Times New Roman"/>
          <w:sz w:val="28"/>
          <w:szCs w:val="28"/>
        </w:rPr>
        <w:t>Питерского муниципального</w:t>
      </w:r>
      <w:r>
        <w:rPr>
          <w:rFonts w:ascii="Times New Roman" w:hAnsi="Times New Roman"/>
          <w:sz w:val="28"/>
          <w:szCs w:val="28"/>
        </w:rPr>
        <w:t xml:space="preserve"> района Саратовской области </w:t>
      </w:r>
      <w:r w:rsidRPr="00813A10">
        <w:rPr>
          <w:rFonts w:ascii="Times New Roman" w:hAnsi="Times New Roman"/>
          <w:sz w:val="28"/>
          <w:szCs w:val="28"/>
        </w:rPr>
        <w:t>л/с 04603037910).</w:t>
      </w:r>
    </w:p>
    <w:p w:rsidR="00FF5881" w:rsidRDefault="00FF5881" w:rsidP="00FF5881">
      <w:pPr>
        <w:pStyle w:val="a3"/>
        <w:ind w:firstLine="425"/>
        <w:jc w:val="both"/>
        <w:rPr>
          <w:rFonts w:ascii="Times New Roman" w:hAnsi="Times New Roman"/>
          <w:sz w:val="28"/>
          <w:szCs w:val="28"/>
        </w:rPr>
      </w:pPr>
    </w:p>
    <w:p w:rsidR="00FF5881" w:rsidRDefault="00FF5881" w:rsidP="00FF5881">
      <w:pPr>
        <w:pStyle w:val="a3"/>
        <w:ind w:firstLine="425"/>
        <w:jc w:val="both"/>
        <w:rPr>
          <w:rFonts w:ascii="Times New Roman" w:hAnsi="Times New Roman"/>
          <w:sz w:val="28"/>
          <w:szCs w:val="28"/>
        </w:rPr>
      </w:pPr>
    </w:p>
    <w:p w:rsidR="00FF5881" w:rsidRDefault="00FF5881" w:rsidP="00FF5881">
      <w:pPr>
        <w:pStyle w:val="a3"/>
        <w:ind w:firstLine="425"/>
        <w:jc w:val="both"/>
        <w:rPr>
          <w:rFonts w:ascii="Times New Roman" w:hAnsi="Times New Roman"/>
          <w:sz w:val="28"/>
          <w:szCs w:val="28"/>
        </w:rPr>
      </w:pPr>
    </w:p>
    <w:p w:rsidR="00FF5881" w:rsidRPr="00EE621D" w:rsidRDefault="00FF5881" w:rsidP="00FF5881">
      <w:pPr>
        <w:pStyle w:val="a3"/>
        <w:ind w:firstLine="425"/>
        <w:jc w:val="both"/>
        <w:rPr>
          <w:rFonts w:ascii="Times New Roman" w:hAnsi="Times New Roman"/>
          <w:sz w:val="28"/>
          <w:szCs w:val="28"/>
        </w:rPr>
      </w:pPr>
      <w:r w:rsidRPr="00EE621D">
        <w:rPr>
          <w:rFonts w:ascii="Times New Roman" w:hAnsi="Times New Roman"/>
          <w:sz w:val="28"/>
          <w:szCs w:val="28"/>
        </w:rPr>
        <w:t>3.3 При перечислении арендной платы по Договору «Арендатор» обязан заполнять поля платежного документа в соответствии с нормативно-</w:t>
      </w:r>
      <w:r w:rsidRPr="00EE621D">
        <w:rPr>
          <w:rFonts w:ascii="Times New Roman" w:hAnsi="Times New Roman"/>
          <w:sz w:val="28"/>
          <w:szCs w:val="28"/>
        </w:rPr>
        <w:lastRenderedPageBreak/>
        <w:t>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 xml:space="preserve">3.4. Арендная плата начисляется с момента заключения Договора, установленного в пункте 2.1. </w:t>
      </w:r>
    </w:p>
    <w:p w:rsidR="00FF5881" w:rsidRPr="00EE621D" w:rsidRDefault="00FF5881" w:rsidP="00FF5881">
      <w:pPr>
        <w:pStyle w:val="a3"/>
        <w:ind w:firstLine="425"/>
        <w:jc w:val="both"/>
        <w:rPr>
          <w:rFonts w:ascii="Times New Roman" w:hAnsi="Times New Roman"/>
          <w:sz w:val="28"/>
          <w:szCs w:val="28"/>
        </w:rPr>
      </w:pPr>
      <w:r w:rsidRPr="00EE621D">
        <w:rPr>
          <w:rFonts w:ascii="Times New Roman" w:hAnsi="Times New Roman"/>
          <w:sz w:val="28"/>
          <w:szCs w:val="28"/>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FF5881" w:rsidRPr="00EE621D" w:rsidRDefault="00FF5881" w:rsidP="00FF5881">
      <w:pPr>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4. Права и обязанности Арендодателя</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4.1.Арендодатель имеет право:</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FF5881" w:rsidRPr="00EE621D" w:rsidRDefault="00FF5881" w:rsidP="00FF5881">
      <w:pPr>
        <w:pStyle w:val="a3"/>
        <w:ind w:firstLine="426"/>
        <w:jc w:val="both"/>
        <w:rPr>
          <w:rFonts w:ascii="Times New Roman" w:hAnsi="Times New Roman"/>
          <w:b/>
          <w:sz w:val="28"/>
          <w:szCs w:val="28"/>
        </w:rPr>
      </w:pPr>
      <w:r w:rsidRPr="00EE621D">
        <w:rPr>
          <w:rFonts w:ascii="Times New Roman" w:hAnsi="Times New Roman"/>
          <w:sz w:val="28"/>
          <w:szCs w:val="28"/>
        </w:rPr>
        <w:t xml:space="preserve">4.1.2. </w:t>
      </w:r>
      <w:r w:rsidRPr="00EE621D">
        <w:rPr>
          <w:rFonts w:ascii="Times New Roman" w:hAnsi="Times New Roman"/>
          <w:b/>
          <w:sz w:val="28"/>
          <w:szCs w:val="28"/>
        </w:rPr>
        <w:t>Арендодатель имеет право:</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 xml:space="preserve">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4.2.Арендодатель обязан:</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 xml:space="preserve"> 4.2.1. Письменно в десятидневный срок уведомить Арендатора об изменении номеров счетов для перечисления арендной платы, указанных в п. 3.2.</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4.2.2. Своевременно производить перерасчет арендной платы и своевременно информировать об этом Арендатора.</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4.3. Арендодатель также имеет иные права и несет иные обязанности, установленные законодательством Российской Федерации.</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4.4. Акт приема - передачи к Договору составляться не будет.</w:t>
      </w:r>
    </w:p>
    <w:p w:rsidR="00FF5881" w:rsidRPr="00EE621D" w:rsidRDefault="00FF5881" w:rsidP="00FF5881">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5. Права и обязанности Арендатора</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5.1.Арендатор имеет право:</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5.1.1. Использовать Участок на условиях, установленных Договором.</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5.2.Арендатор обязан:</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5.2.1. Выполнять в полном объеме все условия Договора.</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5.2.2. Использовать Участок в соответствии с целевым назначением и разрешенным использованием.</w:t>
      </w:r>
    </w:p>
    <w:p w:rsidR="00FF5881" w:rsidRDefault="00FF5881" w:rsidP="00FF5881">
      <w:pPr>
        <w:pStyle w:val="a3"/>
        <w:ind w:firstLine="426"/>
        <w:jc w:val="both"/>
        <w:rPr>
          <w:rFonts w:ascii="Times New Roman" w:hAnsi="Times New Roman"/>
          <w:sz w:val="28"/>
          <w:szCs w:val="28"/>
        </w:rPr>
      </w:pPr>
    </w:p>
    <w:p w:rsidR="00FF5881" w:rsidRDefault="00FF5881" w:rsidP="00FF5881">
      <w:pPr>
        <w:pStyle w:val="a3"/>
        <w:ind w:firstLine="426"/>
        <w:jc w:val="both"/>
        <w:rPr>
          <w:rFonts w:ascii="Times New Roman" w:hAnsi="Times New Roman"/>
          <w:sz w:val="28"/>
          <w:szCs w:val="28"/>
        </w:rPr>
      </w:pP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5.2.3. Уплачивать в размере и на условиях, установленных Договором, арендную плату.</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lastRenderedPageBreak/>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5.2.7. Сохранять межевые, геодезические и другие специальные знаки, установленные на Участке в соответствии с законодательством.</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5.2.8. Письменно в десятидневный срок уведомить Арендодателя об изменении своих реквизитов.</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FF5881"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5.3. Арендатор также имеет иные права и несет иные обязанности, установленные законодательством Российской Федерации.</w:t>
      </w:r>
    </w:p>
    <w:p w:rsidR="00FF5881" w:rsidRPr="00EE621D" w:rsidRDefault="00FF5881" w:rsidP="00FF5881">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6. Ответственность сторон</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6.1. За нарушение условий Договора Стороны несут ответственность, предусмотренную законодательством Российской Федерации.</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рефинансирования Центрального банка Российской Федерации, установленной на дату внесения очередного платежа, от суммы, подлежащей оплате. </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       </w:t>
      </w:r>
    </w:p>
    <w:p w:rsidR="00FF5881" w:rsidRPr="00EE621D" w:rsidRDefault="00FF5881" w:rsidP="00FF5881">
      <w:pPr>
        <w:pStyle w:val="a3"/>
        <w:ind w:firstLine="426"/>
        <w:jc w:val="both"/>
        <w:rPr>
          <w:rFonts w:ascii="Times New Roman" w:hAnsi="Times New Roman"/>
          <w:sz w:val="28"/>
          <w:szCs w:val="28"/>
        </w:rPr>
      </w:pPr>
      <w:r w:rsidRPr="00EE621D">
        <w:rPr>
          <w:rFonts w:ascii="Times New Roman" w:hAnsi="Times New Roman"/>
          <w:sz w:val="28"/>
          <w:szCs w:val="28"/>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F5881" w:rsidRPr="00EE621D" w:rsidRDefault="00FF5881" w:rsidP="00FF5881">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7. Изменение, расторжение и прекращение Договора</w:t>
      </w:r>
    </w:p>
    <w:p w:rsidR="00FF5881" w:rsidRPr="00EE621D"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color w:val="22272F"/>
          <w:sz w:val="28"/>
          <w:szCs w:val="28"/>
          <w:shd w:val="clear" w:color="auto" w:fill="FFFFFF"/>
          <w:lang w:eastAsia="ru-RU"/>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FF5881"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p>
    <w:p w:rsidR="00FF5881"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p>
    <w:p w:rsidR="00FF5881" w:rsidRPr="00EE621D"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 xml:space="preserve">7.2. Все изменения и (или) дополнения к Договору оформляются Сторонами в письменной форме, в том числе посредством составления и </w:t>
      </w:r>
      <w:r w:rsidRPr="00EE621D">
        <w:rPr>
          <w:rFonts w:ascii="Times New Roman" w:eastAsia="Times New Roman" w:hAnsi="Times New Roman"/>
          <w:sz w:val="28"/>
          <w:szCs w:val="28"/>
          <w:lang w:eastAsia="ru-RU"/>
        </w:rPr>
        <w:lastRenderedPageBreak/>
        <w:t>направления в адрес Арендаторов уведомлений и прилагаемых к ним расчетов арендной платы, составления других документов.</w:t>
      </w:r>
    </w:p>
    <w:p w:rsidR="00FF5881" w:rsidRPr="00EE621D"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7.3. По требованию арендодателя договор аренды может быть досрочно расторгнут судом в случаях:</w:t>
      </w:r>
    </w:p>
    <w:p w:rsidR="00FF5881" w:rsidRPr="00EE621D"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1) когда арендатор использовал земельный участок не в соответствии с его целевым назначением и категорией земли;</w:t>
      </w:r>
    </w:p>
    <w:p w:rsidR="00FF5881" w:rsidRPr="00EE621D"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2) когда арендатор совершил административное правонарушение в сфере земельного законодательства;</w:t>
      </w:r>
    </w:p>
    <w:p w:rsidR="00FF5881" w:rsidRPr="00EE621D"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3) предоставления земельного участка для государственных или муниципальных нужд;</w:t>
      </w:r>
    </w:p>
    <w:p w:rsidR="00FF5881" w:rsidRPr="00EE621D" w:rsidRDefault="00FF5881" w:rsidP="00FF5881">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4) когда арендатор более 2-х раз подряд по истечении установленного Договором срока платежа не вносит арендную плату;</w:t>
      </w:r>
    </w:p>
    <w:p w:rsidR="00FF5881" w:rsidRPr="00EE621D" w:rsidRDefault="00FF5881" w:rsidP="00FF5881">
      <w:pPr>
        <w:overflowPunct w:val="0"/>
        <w:autoSpaceDE w:val="0"/>
        <w:autoSpaceDN w:val="0"/>
        <w:adjustRightInd w:val="0"/>
        <w:spacing w:after="0" w:line="240" w:lineRule="atLeast"/>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5) существенного нарушения договора аренды земельного участка арендатором;</w:t>
      </w:r>
    </w:p>
    <w:p w:rsidR="00FF5881" w:rsidRPr="00EE621D" w:rsidRDefault="00FF5881" w:rsidP="00FF5881">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 По требованию Арендатора настоящий договор аренды может быть расторгнут в судебном порядке, если:</w:t>
      </w:r>
    </w:p>
    <w:p w:rsidR="00FF5881" w:rsidRPr="00EE621D" w:rsidRDefault="00FF5881" w:rsidP="00FF5881">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FF5881" w:rsidRPr="00EE621D" w:rsidRDefault="00FF5881" w:rsidP="00FF5881">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FF5881" w:rsidRPr="00EE621D" w:rsidRDefault="00FF5881" w:rsidP="00FF5881">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7.4.3.</w:t>
      </w:r>
      <w:r>
        <w:rPr>
          <w:rFonts w:ascii="Times New Roman" w:eastAsia="Times New Roman" w:hAnsi="Times New Roman"/>
          <w:color w:val="22272F"/>
          <w:sz w:val="28"/>
          <w:szCs w:val="28"/>
          <w:lang w:eastAsia="ru-RU"/>
        </w:rPr>
        <w:t xml:space="preserve"> З</w:t>
      </w:r>
      <w:r w:rsidRPr="00EE621D">
        <w:rPr>
          <w:rFonts w:ascii="Times New Roman" w:eastAsia="Times New Roman" w:hAnsi="Times New Roman"/>
          <w:color w:val="22272F"/>
          <w:sz w:val="28"/>
          <w:szCs w:val="28"/>
          <w:lang w:eastAsia="ru-RU"/>
        </w:rPr>
        <w:t>емельный участок в силу обстоятельств, не зависящих от Арендатора, окажется в состоянии, не пригодном для использования.</w:t>
      </w:r>
    </w:p>
    <w:p w:rsidR="00FF5881" w:rsidRPr="00EE621D" w:rsidRDefault="00FF5881" w:rsidP="00FF5881">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shd w:val="clear" w:color="auto" w:fill="FFFFFF"/>
          <w:lang w:eastAsia="ru-RU"/>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FF5881" w:rsidRPr="00EE621D" w:rsidRDefault="00FF5881" w:rsidP="00FF5881">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8. Рассмотрение и урегулирование споров</w:t>
      </w:r>
    </w:p>
    <w:p w:rsidR="00FF5881" w:rsidRPr="00EE621D" w:rsidRDefault="00FF5881" w:rsidP="00FF5881">
      <w:pPr>
        <w:spacing w:after="120"/>
        <w:ind w:firstLine="426"/>
        <w:jc w:val="both"/>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FF5881" w:rsidRPr="00EE621D" w:rsidRDefault="00FF5881" w:rsidP="00FF5881">
      <w:pPr>
        <w:spacing w:after="120"/>
        <w:ind w:firstLine="426"/>
        <w:jc w:val="center"/>
        <w:rPr>
          <w:rFonts w:ascii="Times New Roman" w:eastAsia="Times New Roman" w:hAnsi="Times New Roman"/>
          <w:b/>
          <w:bCs/>
          <w:sz w:val="28"/>
          <w:szCs w:val="28"/>
          <w:lang w:eastAsia="ru-RU"/>
        </w:rPr>
      </w:pPr>
      <w:r w:rsidRPr="00EE621D">
        <w:rPr>
          <w:rFonts w:ascii="Times New Roman" w:eastAsia="Times New Roman" w:hAnsi="Times New Roman"/>
          <w:b/>
          <w:sz w:val="28"/>
          <w:szCs w:val="28"/>
          <w:lang w:eastAsia="ru-RU"/>
        </w:rPr>
        <w:t>9.</w:t>
      </w:r>
      <w:r w:rsidRPr="00EE621D">
        <w:rPr>
          <w:rFonts w:ascii="Times New Roman" w:eastAsia="Times New Roman" w:hAnsi="Times New Roman"/>
          <w:b/>
          <w:bCs/>
          <w:sz w:val="28"/>
          <w:szCs w:val="28"/>
          <w:lang w:eastAsia="ru-RU"/>
        </w:rPr>
        <w:t>Особые условия договора</w:t>
      </w:r>
    </w:p>
    <w:p w:rsidR="00FF5881" w:rsidRDefault="00FF5881" w:rsidP="00FF5881">
      <w:pPr>
        <w:pStyle w:val="a3"/>
        <w:ind w:firstLine="567"/>
        <w:jc w:val="both"/>
        <w:rPr>
          <w:rFonts w:ascii="Times New Roman" w:hAnsi="Times New Roman"/>
          <w:sz w:val="28"/>
          <w:szCs w:val="28"/>
        </w:rPr>
      </w:pPr>
    </w:p>
    <w:p w:rsidR="00FF5881" w:rsidRDefault="00FF5881" w:rsidP="00FF5881">
      <w:pPr>
        <w:pStyle w:val="a3"/>
        <w:ind w:firstLine="567"/>
        <w:jc w:val="both"/>
        <w:rPr>
          <w:rFonts w:ascii="Times New Roman" w:hAnsi="Times New Roman"/>
          <w:sz w:val="28"/>
          <w:szCs w:val="28"/>
        </w:rPr>
      </w:pPr>
    </w:p>
    <w:p w:rsidR="00FF5881" w:rsidRPr="00EE621D" w:rsidRDefault="00FF5881" w:rsidP="00FF5881">
      <w:pPr>
        <w:pStyle w:val="a3"/>
        <w:ind w:firstLine="567"/>
        <w:jc w:val="both"/>
        <w:rPr>
          <w:rFonts w:ascii="Times New Roman" w:hAnsi="Times New Roman"/>
          <w:sz w:val="28"/>
          <w:szCs w:val="28"/>
        </w:rPr>
      </w:pPr>
      <w:r w:rsidRPr="00EE621D">
        <w:rPr>
          <w:rFonts w:ascii="Times New Roman" w:hAnsi="Times New Roman"/>
          <w:sz w:val="28"/>
          <w:szCs w:val="28"/>
        </w:rPr>
        <w:t>9.1.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w:t>
      </w:r>
    </w:p>
    <w:p w:rsidR="00FF5881" w:rsidRDefault="00FF5881" w:rsidP="00FF5881">
      <w:pPr>
        <w:pStyle w:val="a3"/>
        <w:ind w:firstLine="567"/>
        <w:jc w:val="both"/>
        <w:rPr>
          <w:rFonts w:ascii="Times New Roman" w:hAnsi="Times New Roman"/>
          <w:sz w:val="28"/>
          <w:szCs w:val="28"/>
        </w:rPr>
      </w:pPr>
    </w:p>
    <w:p w:rsidR="00FF5881" w:rsidRDefault="00FF5881" w:rsidP="00FF5881">
      <w:pPr>
        <w:pStyle w:val="a3"/>
        <w:ind w:firstLine="567"/>
        <w:jc w:val="both"/>
        <w:rPr>
          <w:rFonts w:ascii="Times New Roman" w:hAnsi="Times New Roman"/>
          <w:sz w:val="28"/>
          <w:szCs w:val="28"/>
        </w:rPr>
      </w:pPr>
    </w:p>
    <w:p w:rsidR="00FF5881" w:rsidRPr="00EE621D" w:rsidRDefault="00FF5881" w:rsidP="00FF5881">
      <w:pPr>
        <w:pStyle w:val="a3"/>
        <w:ind w:firstLine="567"/>
        <w:jc w:val="both"/>
        <w:rPr>
          <w:rFonts w:ascii="Times New Roman" w:hAnsi="Times New Roman"/>
          <w:sz w:val="28"/>
          <w:szCs w:val="28"/>
        </w:rPr>
      </w:pPr>
      <w:r w:rsidRPr="00EE621D">
        <w:rPr>
          <w:rFonts w:ascii="Times New Roman" w:hAnsi="Times New Roman"/>
          <w:sz w:val="28"/>
          <w:szCs w:val="28"/>
        </w:rPr>
        <w:t xml:space="preserve">9.2. Арендатор земельного участка имеет право передать арендованный земельный участок в субаренду в пределах срока договора аренды </w:t>
      </w:r>
      <w:r w:rsidRPr="00EE621D">
        <w:rPr>
          <w:rFonts w:ascii="Times New Roman" w:hAnsi="Times New Roman"/>
          <w:sz w:val="28"/>
          <w:szCs w:val="28"/>
        </w:rPr>
        <w:lastRenderedPageBreak/>
        <w:t xml:space="preserve">земельного участка без согласия арендодателя при условии его </w:t>
      </w:r>
      <w:hyperlink r:id="rId4" w:history="1">
        <w:r w:rsidRPr="00EE621D">
          <w:rPr>
            <w:rFonts w:ascii="Times New Roman" w:hAnsi="Times New Roman"/>
            <w:color w:val="106BBE"/>
            <w:sz w:val="28"/>
            <w:szCs w:val="28"/>
          </w:rPr>
          <w:t>уведомления</w:t>
        </w:r>
      </w:hyperlink>
      <w:r w:rsidRPr="00EE621D">
        <w:rPr>
          <w:rFonts w:ascii="Times New Roman" w:hAnsi="Times New Roman"/>
          <w:sz w:val="28"/>
          <w:szCs w:val="28"/>
        </w:rPr>
        <w:t>, если договором аренды земельного участка не предусмотрено иное.</w:t>
      </w:r>
    </w:p>
    <w:p w:rsidR="00FF5881" w:rsidRPr="00EE621D" w:rsidRDefault="00FF5881" w:rsidP="00FF5881">
      <w:pPr>
        <w:pStyle w:val="a3"/>
        <w:ind w:firstLine="567"/>
        <w:jc w:val="both"/>
        <w:rPr>
          <w:rFonts w:ascii="Times New Roman" w:hAnsi="Times New Roman"/>
          <w:sz w:val="28"/>
          <w:szCs w:val="28"/>
        </w:rPr>
      </w:pPr>
      <w:r w:rsidRPr="00EE621D">
        <w:rPr>
          <w:rFonts w:ascii="Times New Roman" w:hAnsi="Times New Roman"/>
          <w:sz w:val="28"/>
          <w:szCs w:val="28"/>
        </w:rPr>
        <w:t>9.3. Договор субаренды направляется Арендодателю для последующего учета.</w:t>
      </w:r>
    </w:p>
    <w:p w:rsidR="00FF5881" w:rsidRPr="00EE621D" w:rsidRDefault="00FF5881" w:rsidP="00FF5881">
      <w:pPr>
        <w:pStyle w:val="a3"/>
        <w:jc w:val="both"/>
        <w:rPr>
          <w:rFonts w:ascii="Times New Roman" w:hAnsi="Times New Roman"/>
          <w:sz w:val="28"/>
          <w:szCs w:val="28"/>
        </w:rPr>
      </w:pPr>
      <w:r w:rsidRPr="00EE621D">
        <w:rPr>
          <w:rFonts w:ascii="Times New Roman" w:hAnsi="Times New Roman"/>
          <w:sz w:val="28"/>
          <w:szCs w:val="28"/>
        </w:rPr>
        <w:t xml:space="preserve">         9.4. При досрочном расторжении Договора договор субаренды земельного участка прекращает свое действие.</w:t>
      </w:r>
    </w:p>
    <w:p w:rsidR="00FF5881" w:rsidRPr="00EE621D" w:rsidRDefault="00FF5881" w:rsidP="00FF5881">
      <w:pPr>
        <w:pStyle w:val="a3"/>
        <w:jc w:val="both"/>
        <w:rPr>
          <w:rFonts w:ascii="Times New Roman" w:hAnsi="Times New Roman"/>
          <w:sz w:val="28"/>
          <w:szCs w:val="28"/>
        </w:rPr>
      </w:pPr>
      <w:r w:rsidRPr="00EE621D">
        <w:rPr>
          <w:rFonts w:ascii="Times New Roman" w:hAnsi="Times New Roman"/>
          <w:sz w:val="28"/>
          <w:szCs w:val="28"/>
        </w:rPr>
        <w:t xml:space="preserve">          9.5. Расходы по государственной регистрации Договора, а также изменений и дополнений к нему возлагаются на Арендатора.</w:t>
      </w:r>
    </w:p>
    <w:p w:rsidR="00FF5881" w:rsidRPr="00EE621D" w:rsidRDefault="00FF5881" w:rsidP="00FF5881">
      <w:pPr>
        <w:pStyle w:val="a3"/>
        <w:jc w:val="both"/>
        <w:rPr>
          <w:rFonts w:ascii="Times New Roman" w:hAnsi="Times New Roman"/>
          <w:sz w:val="28"/>
          <w:szCs w:val="28"/>
        </w:rPr>
      </w:pPr>
      <w:r w:rsidRPr="00EE621D">
        <w:rPr>
          <w:rFonts w:ascii="Times New Roman" w:hAnsi="Times New Roman"/>
          <w:sz w:val="28"/>
          <w:szCs w:val="28"/>
        </w:rPr>
        <w:t xml:space="preserve">           9.6. Договор составлен в 3 экземплярах, имеющих одинаковую юридическую силу, из которых по одному экземпляру хранится у каждой из Сторон, один экземпляр передается в Управление Росреестра по Саратовской  области.</w:t>
      </w:r>
    </w:p>
    <w:p w:rsidR="00FF5881" w:rsidRDefault="00FF5881" w:rsidP="00FF5881">
      <w:pPr>
        <w:pStyle w:val="a4"/>
        <w:ind w:left="284" w:firstLine="284"/>
        <w:jc w:val="center"/>
        <w:rPr>
          <w:rFonts w:ascii="Times New Roman" w:hAnsi="Times New Roman"/>
          <w:b/>
          <w:lang w:eastAsia="ru-RU"/>
        </w:rPr>
      </w:pPr>
    </w:p>
    <w:p w:rsidR="00FF5881" w:rsidRPr="008F1A29" w:rsidRDefault="00FF5881" w:rsidP="00FF5881">
      <w:pPr>
        <w:pStyle w:val="a4"/>
        <w:ind w:left="284" w:firstLine="284"/>
        <w:jc w:val="center"/>
        <w:rPr>
          <w:rFonts w:ascii="Times New Roman" w:hAnsi="Times New Roman"/>
          <w:b/>
          <w:sz w:val="24"/>
          <w:szCs w:val="24"/>
        </w:rPr>
      </w:pPr>
      <w:r w:rsidRPr="00701962">
        <w:rPr>
          <w:rFonts w:ascii="Times New Roman" w:hAnsi="Times New Roman"/>
          <w:b/>
          <w:lang w:eastAsia="ru-RU"/>
        </w:rPr>
        <w:t xml:space="preserve">  </w:t>
      </w:r>
      <w:r w:rsidRPr="008F1A29">
        <w:rPr>
          <w:rFonts w:ascii="Times New Roman" w:hAnsi="Times New Roman"/>
          <w:b/>
          <w:lang w:eastAsia="ru-RU"/>
        </w:rPr>
        <w:t xml:space="preserve">10. </w:t>
      </w:r>
      <w:r w:rsidRPr="008F1A29">
        <w:rPr>
          <w:rFonts w:ascii="Times New Roman" w:hAnsi="Times New Roman"/>
          <w:b/>
          <w:sz w:val="24"/>
          <w:szCs w:val="24"/>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FF5881" w:rsidRPr="00C0559A" w:rsidTr="00B4570B">
        <w:trPr>
          <w:cantSplit/>
          <w:trHeight w:val="292"/>
        </w:trPr>
        <w:tc>
          <w:tcPr>
            <w:tcW w:w="15668" w:type="dxa"/>
            <w:gridSpan w:val="4"/>
            <w:tcBorders>
              <w:top w:val="nil"/>
              <w:left w:val="nil"/>
              <w:bottom w:val="nil"/>
              <w:right w:val="nil"/>
            </w:tcBorders>
          </w:tcPr>
          <w:p w:rsidR="00FF5881" w:rsidRPr="00C0559A" w:rsidRDefault="00FF5881" w:rsidP="00B4570B">
            <w:pPr>
              <w:widowControl w:val="0"/>
              <w:spacing w:after="0" w:line="240" w:lineRule="auto"/>
              <w:jc w:val="both"/>
              <w:rPr>
                <w:rFonts w:ascii="Times New Roman" w:eastAsia="Times New Roman" w:hAnsi="Times New Roman"/>
                <w:b/>
                <w:bCs/>
                <w:sz w:val="24"/>
                <w:szCs w:val="24"/>
              </w:rPr>
            </w:pPr>
          </w:p>
        </w:tc>
        <w:tc>
          <w:tcPr>
            <w:tcW w:w="12800" w:type="dxa"/>
            <w:tcBorders>
              <w:top w:val="nil"/>
              <w:left w:val="nil"/>
              <w:bottom w:val="nil"/>
              <w:right w:val="nil"/>
            </w:tcBorders>
          </w:tcPr>
          <w:p w:rsidR="00FF5881" w:rsidRPr="00C0559A" w:rsidRDefault="00FF5881" w:rsidP="00B4570B">
            <w:pPr>
              <w:widowControl w:val="0"/>
              <w:spacing w:after="0" w:line="240" w:lineRule="auto"/>
              <w:jc w:val="both"/>
              <w:rPr>
                <w:rFonts w:ascii="Times New Roman" w:eastAsia="Times New Roman" w:hAnsi="Times New Roman"/>
                <w:b/>
                <w:bCs/>
                <w:sz w:val="24"/>
                <w:szCs w:val="24"/>
              </w:rPr>
            </w:pPr>
            <w:r w:rsidRPr="00C0559A">
              <w:rPr>
                <w:rFonts w:ascii="Times New Roman" w:eastAsia="Times New Roman" w:hAnsi="Times New Roman"/>
                <w:b/>
                <w:bCs/>
                <w:sz w:val="24"/>
                <w:szCs w:val="24"/>
              </w:rPr>
              <w:t xml:space="preserve">«ПОКУПАТЕЛЬ»                                                                                                                                          </w:t>
            </w:r>
            <w:r w:rsidRPr="00C0559A">
              <w:rPr>
                <w:rFonts w:ascii="Times New Roman" w:eastAsia="Times New Roman" w:hAnsi="Times New Roman"/>
                <w:b/>
                <w:sz w:val="24"/>
                <w:szCs w:val="24"/>
              </w:rPr>
              <w:t xml:space="preserve">                                                          </w:t>
            </w:r>
          </w:p>
        </w:tc>
      </w:tr>
      <w:tr w:rsidR="00FF5881" w:rsidRPr="005821C6" w:rsidTr="00B4570B">
        <w:trPr>
          <w:gridBefore w:val="1"/>
          <w:gridAfter w:val="2"/>
          <w:wBefore w:w="108" w:type="dxa"/>
          <w:wAfter w:w="18710" w:type="dxa"/>
          <w:cantSplit/>
          <w:trHeight w:val="292"/>
        </w:trPr>
        <w:tc>
          <w:tcPr>
            <w:tcW w:w="5311" w:type="dxa"/>
            <w:tcBorders>
              <w:top w:val="nil"/>
              <w:left w:val="nil"/>
              <w:bottom w:val="nil"/>
              <w:right w:val="nil"/>
            </w:tcBorders>
          </w:tcPr>
          <w:p w:rsidR="00FF5881" w:rsidRPr="00442A24" w:rsidRDefault="00FF5881" w:rsidP="00B4570B">
            <w:pPr>
              <w:pStyle w:val="a3"/>
              <w:rPr>
                <w:rFonts w:ascii="Times New Roman" w:hAnsi="Times New Roman"/>
                <w:b/>
              </w:rPr>
            </w:pPr>
            <w:r w:rsidRPr="00442A24">
              <w:rPr>
                <w:rFonts w:ascii="Times New Roman" w:hAnsi="Times New Roman"/>
                <w:b/>
              </w:rPr>
              <w:t xml:space="preserve">  «АРЕНДОДАТЕЛЬ»                                                                                </w:t>
            </w:r>
          </w:p>
        </w:tc>
        <w:tc>
          <w:tcPr>
            <w:tcW w:w="4339" w:type="dxa"/>
            <w:tcBorders>
              <w:top w:val="nil"/>
              <w:left w:val="nil"/>
              <w:bottom w:val="nil"/>
              <w:right w:val="nil"/>
            </w:tcBorders>
          </w:tcPr>
          <w:p w:rsidR="00FF5881" w:rsidRPr="00442A24" w:rsidRDefault="00FF5881" w:rsidP="00B4570B">
            <w:pPr>
              <w:pStyle w:val="a3"/>
              <w:rPr>
                <w:rFonts w:ascii="Times New Roman" w:hAnsi="Times New Roman"/>
                <w:b/>
              </w:rPr>
            </w:pPr>
            <w:r w:rsidRPr="00442A24">
              <w:rPr>
                <w:rFonts w:ascii="Times New Roman" w:hAnsi="Times New Roman"/>
                <w:b/>
              </w:rPr>
              <w:t xml:space="preserve">«АРЕНДАТОР»                                                                                                                                                    </w:t>
            </w:r>
          </w:p>
        </w:tc>
      </w:tr>
      <w:tr w:rsidR="00FF5881" w:rsidRPr="005821C6" w:rsidTr="00B4570B">
        <w:trPr>
          <w:gridBefore w:val="1"/>
          <w:gridAfter w:val="2"/>
          <w:wBefore w:w="108" w:type="dxa"/>
          <w:wAfter w:w="18710" w:type="dxa"/>
          <w:cantSplit/>
          <w:trHeight w:val="1472"/>
        </w:trPr>
        <w:tc>
          <w:tcPr>
            <w:tcW w:w="5311" w:type="dxa"/>
            <w:tcBorders>
              <w:top w:val="nil"/>
              <w:left w:val="nil"/>
              <w:bottom w:val="nil"/>
              <w:right w:val="nil"/>
            </w:tcBorders>
          </w:tcPr>
          <w:p w:rsidR="00FF5881" w:rsidRDefault="00FF5881" w:rsidP="00B4570B">
            <w:pPr>
              <w:pStyle w:val="a3"/>
              <w:rPr>
                <w:rFonts w:ascii="Times New Roman" w:hAnsi="Times New Roman"/>
              </w:rPr>
            </w:pPr>
            <w:r w:rsidRPr="00387DBD">
              <w:rPr>
                <w:rFonts w:ascii="Times New Roman" w:hAnsi="Times New Roman"/>
              </w:rPr>
              <w:t xml:space="preserve">Администрация Питерского </w:t>
            </w:r>
          </w:p>
          <w:p w:rsidR="00FF5881" w:rsidRDefault="00FF5881" w:rsidP="00B4570B">
            <w:pPr>
              <w:pStyle w:val="a3"/>
              <w:rPr>
                <w:rFonts w:ascii="Times New Roman" w:hAnsi="Times New Roman"/>
              </w:rPr>
            </w:pPr>
            <w:r w:rsidRPr="00387DBD">
              <w:rPr>
                <w:rFonts w:ascii="Times New Roman" w:hAnsi="Times New Roman"/>
              </w:rPr>
              <w:t xml:space="preserve">муниципального района </w:t>
            </w:r>
            <w:r>
              <w:rPr>
                <w:rFonts w:ascii="Times New Roman" w:hAnsi="Times New Roman"/>
              </w:rPr>
              <w:t>Саратовской области</w:t>
            </w:r>
          </w:p>
          <w:p w:rsidR="00FF5881" w:rsidRDefault="00FF5881" w:rsidP="00B4570B">
            <w:pPr>
              <w:pStyle w:val="a3"/>
              <w:rPr>
                <w:rFonts w:ascii="Times New Roman" w:hAnsi="Times New Roman"/>
              </w:rPr>
            </w:pPr>
            <w:r w:rsidRPr="00387DBD">
              <w:rPr>
                <w:rFonts w:ascii="Times New Roman" w:hAnsi="Times New Roman"/>
              </w:rPr>
              <w:t xml:space="preserve">413320, </w:t>
            </w:r>
            <w:r>
              <w:rPr>
                <w:rFonts w:ascii="Times New Roman" w:hAnsi="Times New Roman"/>
              </w:rPr>
              <w:t xml:space="preserve">Саратовская область, Питерский район,        </w:t>
            </w:r>
            <w:r w:rsidRPr="00387DBD">
              <w:rPr>
                <w:rFonts w:ascii="Times New Roman" w:hAnsi="Times New Roman"/>
              </w:rPr>
              <w:t>с. Питерка, ул. Ленина, 101</w:t>
            </w:r>
          </w:p>
          <w:p w:rsidR="00FF5881" w:rsidRPr="00387DBD" w:rsidRDefault="00FF5881" w:rsidP="00B4570B">
            <w:pPr>
              <w:pStyle w:val="a3"/>
              <w:rPr>
                <w:rFonts w:ascii="Times New Roman" w:hAnsi="Times New Roman"/>
              </w:rPr>
            </w:pPr>
            <w:r w:rsidRPr="00387DBD">
              <w:rPr>
                <w:rFonts w:ascii="Times New Roman" w:hAnsi="Times New Roman"/>
              </w:rPr>
              <w:t xml:space="preserve"> </w:t>
            </w:r>
            <w:r>
              <w:rPr>
                <w:rFonts w:ascii="Times New Roman" w:hAnsi="Times New Roman"/>
              </w:rPr>
              <w:t>ИНН/КПП 6426003675/642601001</w:t>
            </w: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Pr="00387DBD" w:rsidRDefault="00FF5881" w:rsidP="00B4570B">
            <w:pPr>
              <w:pStyle w:val="a3"/>
              <w:rPr>
                <w:rFonts w:ascii="Times New Roman" w:hAnsi="Times New Roman"/>
              </w:rPr>
            </w:pPr>
          </w:p>
          <w:p w:rsidR="00FF5881" w:rsidRDefault="00FF5881" w:rsidP="00B4570B">
            <w:pPr>
              <w:pStyle w:val="a3"/>
              <w:rPr>
                <w:rFonts w:ascii="Times New Roman" w:hAnsi="Times New Roman"/>
              </w:rPr>
            </w:pPr>
            <w:r w:rsidRPr="00387DBD">
              <w:rPr>
                <w:rFonts w:ascii="Times New Roman" w:hAnsi="Times New Roman"/>
              </w:rPr>
              <w:t xml:space="preserve">Глава Питерского  </w:t>
            </w:r>
          </w:p>
          <w:p w:rsidR="00FF5881" w:rsidRPr="00387DBD" w:rsidRDefault="00FF5881" w:rsidP="00B4570B">
            <w:pPr>
              <w:pStyle w:val="a3"/>
              <w:rPr>
                <w:rFonts w:ascii="Times New Roman" w:hAnsi="Times New Roman"/>
              </w:rPr>
            </w:pPr>
            <w:r w:rsidRPr="00387DBD">
              <w:rPr>
                <w:rFonts w:ascii="Times New Roman" w:hAnsi="Times New Roman"/>
              </w:rPr>
              <w:t xml:space="preserve">муниципального района </w:t>
            </w:r>
          </w:p>
          <w:p w:rsidR="00FF5881" w:rsidRDefault="00FF5881" w:rsidP="00B4570B">
            <w:pPr>
              <w:pStyle w:val="a3"/>
              <w:rPr>
                <w:rFonts w:ascii="Times New Roman" w:hAnsi="Times New Roman"/>
              </w:rPr>
            </w:pPr>
            <w:r w:rsidRPr="00387DBD">
              <w:rPr>
                <w:rFonts w:ascii="Times New Roman" w:hAnsi="Times New Roman"/>
              </w:rPr>
              <w:t xml:space="preserve">_________________________  </w:t>
            </w:r>
            <w:r>
              <w:rPr>
                <w:rFonts w:ascii="Times New Roman" w:hAnsi="Times New Roman"/>
              </w:rPr>
              <w:t xml:space="preserve">   </w:t>
            </w:r>
          </w:p>
          <w:p w:rsidR="00FF5881" w:rsidRPr="00387DBD" w:rsidRDefault="00FF5881" w:rsidP="00B4570B">
            <w:pPr>
              <w:pStyle w:val="a3"/>
              <w:rPr>
                <w:rFonts w:ascii="Times New Roman" w:hAnsi="Times New Roman"/>
              </w:rPr>
            </w:pPr>
          </w:p>
        </w:tc>
        <w:tc>
          <w:tcPr>
            <w:tcW w:w="4339" w:type="dxa"/>
            <w:tcBorders>
              <w:top w:val="nil"/>
              <w:left w:val="nil"/>
              <w:bottom w:val="nil"/>
              <w:right w:val="nil"/>
            </w:tcBorders>
          </w:tcPr>
          <w:p w:rsidR="00FF5881" w:rsidRPr="00387DBD" w:rsidRDefault="00FF5881" w:rsidP="00B4570B">
            <w:pPr>
              <w:pStyle w:val="a3"/>
              <w:rPr>
                <w:rFonts w:ascii="Times New Roman" w:hAnsi="Times New Roman"/>
              </w:rPr>
            </w:pPr>
            <w:r w:rsidRPr="00387DBD">
              <w:rPr>
                <w:rFonts w:ascii="Times New Roman" w:hAnsi="Times New Roman"/>
              </w:rPr>
              <w:t xml:space="preserve">____________________________________ </w:t>
            </w:r>
          </w:p>
          <w:p w:rsidR="00FF5881" w:rsidRPr="00387DBD" w:rsidRDefault="00FF5881" w:rsidP="00B4570B">
            <w:pPr>
              <w:pStyle w:val="a3"/>
              <w:rPr>
                <w:rFonts w:ascii="Times New Roman" w:hAnsi="Times New Roman"/>
              </w:rPr>
            </w:pPr>
            <w:r w:rsidRPr="00387DBD">
              <w:rPr>
                <w:rFonts w:ascii="Times New Roman" w:hAnsi="Times New Roman"/>
              </w:rPr>
              <w:t>____________________________________ ____________________________________ ____________________________________</w:t>
            </w:r>
          </w:p>
          <w:p w:rsidR="00FF5881" w:rsidRPr="00387DBD" w:rsidRDefault="00FF5881" w:rsidP="00B4570B">
            <w:pPr>
              <w:pStyle w:val="a3"/>
              <w:rPr>
                <w:rFonts w:ascii="Times New Roman" w:hAnsi="Times New Roman"/>
              </w:rPr>
            </w:pPr>
            <w:r w:rsidRPr="00387DBD">
              <w:rPr>
                <w:rFonts w:ascii="Times New Roman" w:hAnsi="Times New Roman"/>
              </w:rPr>
              <w:t>____________________________________</w:t>
            </w:r>
          </w:p>
          <w:p w:rsidR="00FF5881" w:rsidRPr="00387DBD" w:rsidRDefault="00FF5881" w:rsidP="00B4570B">
            <w:pPr>
              <w:pStyle w:val="a3"/>
              <w:rPr>
                <w:rFonts w:ascii="Times New Roman" w:hAnsi="Times New Roman"/>
              </w:rPr>
            </w:pPr>
            <w:r w:rsidRPr="00387DBD">
              <w:rPr>
                <w:rFonts w:ascii="Times New Roman" w:hAnsi="Times New Roman"/>
              </w:rPr>
              <w:t>____________________________________</w:t>
            </w:r>
          </w:p>
          <w:p w:rsidR="00FF5881" w:rsidRPr="00387DBD" w:rsidRDefault="00FF5881" w:rsidP="00B4570B">
            <w:pPr>
              <w:pStyle w:val="a3"/>
              <w:rPr>
                <w:rFonts w:ascii="Times New Roman" w:hAnsi="Times New Roman"/>
              </w:rPr>
            </w:pPr>
          </w:p>
          <w:p w:rsidR="00FF5881" w:rsidRPr="00387DBD"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p>
          <w:p w:rsidR="00FF5881" w:rsidRDefault="00FF5881" w:rsidP="00B4570B">
            <w:pPr>
              <w:pStyle w:val="a3"/>
              <w:rPr>
                <w:rFonts w:ascii="Times New Roman" w:hAnsi="Times New Roman"/>
              </w:rPr>
            </w:pPr>
            <w:r w:rsidRPr="00387DBD">
              <w:rPr>
                <w:rFonts w:ascii="Times New Roman" w:hAnsi="Times New Roman"/>
              </w:rPr>
              <w:t xml:space="preserve">_______________ Ф.И.О. </w:t>
            </w:r>
          </w:p>
          <w:p w:rsidR="00FF5881" w:rsidRPr="00387DBD" w:rsidRDefault="00FF5881" w:rsidP="00B4570B">
            <w:pPr>
              <w:pStyle w:val="a3"/>
              <w:rPr>
                <w:rFonts w:ascii="Times New Roman" w:hAnsi="Times New Roman"/>
              </w:rPr>
            </w:pPr>
            <w:r>
              <w:rPr>
                <w:rFonts w:ascii="Times New Roman" w:hAnsi="Times New Roman"/>
                <w:bCs/>
                <w:sz w:val="20"/>
                <w:szCs w:val="20"/>
              </w:rPr>
              <w:t xml:space="preserve">       </w:t>
            </w:r>
            <w:r w:rsidRPr="00C0559A">
              <w:rPr>
                <w:rFonts w:ascii="Times New Roman" w:hAnsi="Times New Roman"/>
                <w:bCs/>
                <w:sz w:val="20"/>
                <w:szCs w:val="20"/>
              </w:rPr>
              <w:t xml:space="preserve">(подпись)    </w:t>
            </w:r>
          </w:p>
        </w:tc>
      </w:tr>
    </w:tbl>
    <w:p w:rsidR="00FF5881" w:rsidRDefault="00FF5881" w:rsidP="00FF5881">
      <w:pPr>
        <w:pStyle w:val="a3"/>
        <w:tabs>
          <w:tab w:val="left" w:pos="1095"/>
        </w:tabs>
        <w:ind w:firstLine="708"/>
        <w:rPr>
          <w:rFonts w:ascii="Times New Roman" w:hAnsi="Times New Roman"/>
          <w:color w:val="000000"/>
          <w:sz w:val="24"/>
          <w:szCs w:val="24"/>
        </w:rPr>
      </w:pPr>
    </w:p>
    <w:p w:rsidR="003057EA" w:rsidRDefault="003057EA">
      <w:bookmarkStart w:id="0" w:name="_GoBack"/>
      <w:bookmarkEnd w:id="0"/>
    </w:p>
    <w:sectPr w:rsidR="003057EA" w:rsidSect="00301058">
      <w:pgSz w:w="11906" w:h="16838"/>
      <w:pgMar w:top="142" w:right="1416"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CB9"/>
    <w:rsid w:val="003057EA"/>
    <w:rsid w:val="00C84CB9"/>
    <w:rsid w:val="00FF5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BA451-A78F-49AC-9DB6-BDA75DC9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88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F5881"/>
    <w:pPr>
      <w:spacing w:after="0" w:line="240" w:lineRule="auto"/>
    </w:pPr>
    <w:rPr>
      <w:rFonts w:ascii="Calibri" w:eastAsia="Times New Roman" w:hAnsi="Calibri" w:cs="Times New Roman"/>
      <w:lang w:eastAsia="ru-RU"/>
    </w:rPr>
  </w:style>
  <w:style w:type="paragraph" w:styleId="a4">
    <w:name w:val="Body Text Indent"/>
    <w:basedOn w:val="a"/>
    <w:link w:val="a5"/>
    <w:uiPriority w:val="99"/>
    <w:unhideWhenUsed/>
    <w:rsid w:val="00FF5881"/>
    <w:pPr>
      <w:spacing w:after="120"/>
      <w:ind w:left="283"/>
    </w:pPr>
    <w:rPr>
      <w:rFonts w:eastAsia="Times New Roman"/>
    </w:rPr>
  </w:style>
  <w:style w:type="character" w:customStyle="1" w:styleId="a5">
    <w:name w:val="Основной текст с отступом Знак"/>
    <w:basedOn w:val="a0"/>
    <w:link w:val="a4"/>
    <w:uiPriority w:val="99"/>
    <w:rsid w:val="00FF588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garantF1://1203970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1803</Words>
  <Characters>10281</Characters>
  <Application>Microsoft Office Word</Application>
  <DocSecurity>0</DocSecurity>
  <Lines>85</Lines>
  <Paragraphs>24</Paragraphs>
  <ScaleCrop>false</ScaleCrop>
  <Company/>
  <LinksUpToDate>false</LinksUpToDate>
  <CharactersWithSpaces>12060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2021-10-08T12:13:00Z</dcterms:created>
  <dcterms:modified xsi:type="dcterms:W3CDTF">2021-10-08T12:13:00Z</dcterms:modified>
</cp:coreProperties>
</file>