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A50C05" w:rsidTr="0024361F">
        <w:tc>
          <w:tcPr>
            <w:tcW w:w="4785" w:type="dxa"/>
          </w:tcPr>
          <w:p w:rsidR="00A50C05" w:rsidRDefault="00A50C05" w:rsidP="0024361F">
            <w:pPr>
              <w:spacing w:after="0" w:line="0" w:lineRule="atLeast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50C05" w:rsidRDefault="00A50C05" w:rsidP="0024361F">
            <w:pPr>
              <w:spacing w:after="0" w:line="0" w:lineRule="atLeast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</w:tr>
    </w:tbl>
    <w:p w:rsidR="00A50C05" w:rsidRDefault="00A50C05" w:rsidP="00A50C05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color w:val="000000"/>
          <w:sz w:val="28"/>
          <w:szCs w:val="28"/>
        </w:rPr>
      </w:pPr>
    </w:p>
    <w:p w:rsidR="00A50C05" w:rsidRDefault="00A50C05" w:rsidP="00A50C0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ПРОЕКТ ДОГОВОРА АРЕНДЫ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Лоту № 2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______</w:t>
      </w:r>
    </w:p>
    <w:p w:rsidR="00A50C05" w:rsidRDefault="00A50C05" w:rsidP="00A50C05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земельного участка из земель, государственная собственность на которые не разграничена</w:t>
      </w:r>
    </w:p>
    <w:p w:rsidR="00A50C05" w:rsidRDefault="00A50C05" w:rsidP="00A50C05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с. Питерка                                                                             _____ 20__ года</w:t>
      </w:r>
    </w:p>
    <w:p w:rsidR="00A50C05" w:rsidRDefault="00A50C05" w:rsidP="00A50C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_________________________, действующего на основании Устава, именуемая в дальнейшем «Арендодатель», с одной стороны и ______________________________, именуемый(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протокола ___________________________________, заключили настоящий договор (далее – Договор) о нижеследующем:</w:t>
      </w:r>
    </w:p>
    <w:p w:rsidR="00A50C05" w:rsidRDefault="00A50C05" w:rsidP="00A50C05">
      <w:pPr>
        <w:pStyle w:val="a8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A50C05" w:rsidRDefault="00A50C05" w:rsidP="00A50C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населенных пунктов, общей площадью 5000 квадратных метров, с кадастровым номером 64:26:130402:215, расположенный по адресу: Саратовская область, Питерский район, территория </w:t>
      </w:r>
      <w:proofErr w:type="spellStart"/>
      <w:r>
        <w:rPr>
          <w:rFonts w:ascii="Times New Roman" w:hAnsi="Times New Roman"/>
          <w:sz w:val="28"/>
          <w:szCs w:val="28"/>
        </w:rPr>
        <w:t>Нивское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муниципальное образование, х. </w:t>
      </w:r>
      <w:proofErr w:type="spellStart"/>
      <w:r>
        <w:rPr>
          <w:rFonts w:ascii="Times New Roman" w:hAnsi="Times New Roman"/>
          <w:sz w:val="28"/>
          <w:szCs w:val="28"/>
        </w:rPr>
        <w:t>Шлягин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уч</w:t>
      </w:r>
      <w:proofErr w:type="spellEnd"/>
      <w:r>
        <w:rPr>
          <w:rFonts w:ascii="Times New Roman" w:hAnsi="Times New Roman"/>
          <w:sz w:val="28"/>
          <w:szCs w:val="28"/>
        </w:rPr>
        <w:t xml:space="preserve"> 2, разрешенное использование: хранение и переработка сельскохозяйственной продукции.</w:t>
      </w:r>
    </w:p>
    <w:p w:rsidR="00A50C05" w:rsidRDefault="00A50C05" w:rsidP="00A50C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Ограничений (обременений) прав на использование земельного участка в соответствии со ст. 56 Земельного кодекса Российской Федерации. Строения, сооружения на земельном участке, указанном в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1.1 отсутствуют.</w:t>
      </w:r>
    </w:p>
    <w:p w:rsidR="00A50C05" w:rsidRDefault="00A50C05" w:rsidP="00A50C05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50C05" w:rsidRDefault="00A50C05" w:rsidP="00A50C05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Договор заключен сроком на десять лет, с «___» _____ 20___ года по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___» _____ 20____ года.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A50C05" w:rsidRDefault="00A50C05" w:rsidP="00A50C05">
      <w:pPr>
        <w:ind w:left="284" w:firstLine="42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Размер и условия внесения арендной платы</w:t>
      </w:r>
    </w:p>
    <w:p w:rsidR="00A50C05" w:rsidRDefault="00A50C05" w:rsidP="00A50C05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 _______________________ и составляет _____ руб. _____ копеек.</w:t>
      </w:r>
    </w:p>
    <w:p w:rsidR="00A50C05" w:rsidRDefault="00A50C05" w:rsidP="00A50C05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по КБК 06111105013050000120, ИНН 6426003675, КПП 642601001, р/с 03100643000000016000, к/с 40102810845370000052, БИК 016311121, ОКТМО 63636000, ОТДЕЛЕНИЕ САРАТОВ БАНКА РОССИИ//УФК по Саратовской области г. Саратов, Получатель: УФК по </w:t>
      </w:r>
      <w:r>
        <w:rPr>
          <w:rFonts w:ascii="Times New Roman" w:hAnsi="Times New Roman"/>
          <w:sz w:val="28"/>
          <w:szCs w:val="28"/>
        </w:rPr>
        <w:lastRenderedPageBreak/>
        <w:t>Саратовской области (Финансовое управление администрации Питерского муниципального района Саратовской области л/с 04603037910).</w:t>
      </w:r>
    </w:p>
    <w:p w:rsidR="00A50C05" w:rsidRDefault="00A50C05" w:rsidP="00A50C05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A50C05" w:rsidRDefault="00A50C05" w:rsidP="00A50C05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A50C05" w:rsidRDefault="00A50C05" w:rsidP="00A50C05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A50C05" w:rsidRDefault="00A50C05" w:rsidP="00A50C05">
      <w:pPr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Права и обязанности Арендодателя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r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4.2.Арендодатель обязан: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A50C05" w:rsidRDefault="00A50C05" w:rsidP="00A50C05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 Права и обязанности Арендатора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5.1.Арендатор имеет право: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5.2.Арендатор обязан: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A50C05" w:rsidRDefault="00A50C05" w:rsidP="00A50C05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 Ответственность сторон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Центрального банка Российской Федерации, установленной на дату внесения очередного платежа, от суммы, подлежащей оплате. 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</w:t>
      </w:r>
      <w:r>
        <w:rPr>
          <w:rFonts w:ascii="Times New Roman" w:hAnsi="Times New Roman"/>
          <w:sz w:val="28"/>
          <w:szCs w:val="28"/>
        </w:rPr>
        <w:lastRenderedPageBreak/>
        <w:t xml:space="preserve">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A50C05" w:rsidRDefault="00A50C05" w:rsidP="00A50C05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 Изменение, расторжение и прекращение Договора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По требованию арендодателя договор аренды может быть досрочно расторгнут судом в случаях: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когда арендатор совершил административное правонарушение в сфере земельного законодательства;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предоставления земельного участка для государственных или муниципальных нужд;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A50C05" w:rsidRDefault="00A50C05" w:rsidP="00A50C05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существенного нарушения договора аренды земельного участка арендатором;</w:t>
      </w:r>
    </w:p>
    <w:p w:rsidR="00A50C05" w:rsidRDefault="00A50C05" w:rsidP="00A50C05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 По требованию Арендатора настоящий договор аренды может быть расторгнут в судебном порядке, если:</w:t>
      </w:r>
    </w:p>
    <w:p w:rsidR="00A50C05" w:rsidRDefault="00A50C05" w:rsidP="00A50C05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A50C05" w:rsidRDefault="00A50C05" w:rsidP="00A50C05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A50C05" w:rsidRDefault="00A50C05" w:rsidP="00A50C05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A50C05" w:rsidRDefault="00A50C05" w:rsidP="00A50C05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A50C05" w:rsidRDefault="00A50C05" w:rsidP="00A50C05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0C05" w:rsidRDefault="00A50C05" w:rsidP="00A50C05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50C05" w:rsidRDefault="00A50C05" w:rsidP="00A50C05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8. Рассмотрение и урегулирование споров</w:t>
      </w:r>
    </w:p>
    <w:p w:rsidR="00A50C05" w:rsidRDefault="00A50C05" w:rsidP="00A50C05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A50C05" w:rsidRDefault="00A50C05" w:rsidP="00A50C05">
      <w:pPr>
        <w:spacing w:after="120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/>
          <w:b/>
          <w:bCs/>
          <w:sz w:val="28"/>
          <w:szCs w:val="28"/>
        </w:rPr>
        <w:t>Особые условия договора</w:t>
      </w:r>
    </w:p>
    <w:p w:rsidR="00A50C05" w:rsidRDefault="00A50C05" w:rsidP="00A50C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 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>
          <w:rPr>
            <w:rStyle w:val="a3"/>
            <w:rFonts w:ascii="Times New Roman" w:hAnsi="Times New Roman"/>
            <w:color w:val="106BBE"/>
            <w:sz w:val="28"/>
            <w:szCs w:val="28"/>
            <w:u w:val="none"/>
          </w:rPr>
          <w:t>уведомления</w:t>
        </w:r>
      </w:hyperlink>
      <w:r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A50C05" w:rsidRDefault="00A50C05" w:rsidP="00A50C05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9.2. Договор субаренды направляется Арендодателю для последующего учета.</w:t>
      </w:r>
    </w:p>
    <w:p w:rsidR="00A50C05" w:rsidRDefault="00A50C05" w:rsidP="00A50C05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9.3. При досрочном расторжении Договора договор субаренды земельного участка прекращает свое действие.</w:t>
      </w:r>
    </w:p>
    <w:p w:rsidR="00A50C05" w:rsidRDefault="00A50C05" w:rsidP="00A50C05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9.4. Расходы по государственной регистрации Договора, а также изменений и дополнений к нему возлагаются на Арендатора.</w:t>
      </w:r>
    </w:p>
    <w:p w:rsidR="00A50C05" w:rsidRDefault="00A50C05" w:rsidP="00A50C05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9.5. Договор составлен в 2 экземплярах, имеющих одинаковую юридическую силу, из которых по одному экземпляру хранится у каждой из Сторон.</w:t>
      </w:r>
    </w:p>
    <w:p w:rsidR="00A50C05" w:rsidRDefault="00A50C05" w:rsidP="00A50C05">
      <w:pPr>
        <w:pStyle w:val="a6"/>
        <w:ind w:left="284" w:firstLine="284"/>
        <w:jc w:val="center"/>
        <w:rPr>
          <w:b/>
        </w:rPr>
      </w:pPr>
    </w:p>
    <w:p w:rsidR="00A50C05" w:rsidRDefault="00A50C05" w:rsidP="00A50C05">
      <w:pPr>
        <w:pStyle w:val="a6"/>
        <w:ind w:left="284" w:firstLine="284"/>
        <w:jc w:val="center"/>
        <w:rPr>
          <w:b/>
          <w:sz w:val="24"/>
          <w:szCs w:val="24"/>
        </w:rPr>
      </w:pPr>
      <w:r>
        <w:rPr>
          <w:b/>
        </w:rPr>
        <w:t xml:space="preserve">  10. </w:t>
      </w:r>
      <w:r>
        <w:rPr>
          <w:b/>
          <w:sz w:val="24"/>
          <w:szCs w:val="24"/>
        </w:rPr>
        <w:t>Юридические адреса и подписи сторон:</w:t>
      </w:r>
    </w:p>
    <w:tbl>
      <w:tblPr>
        <w:tblW w:w="28470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"/>
        <w:gridCol w:w="5311"/>
        <w:gridCol w:w="4339"/>
        <w:gridCol w:w="5910"/>
        <w:gridCol w:w="12801"/>
      </w:tblGrid>
      <w:tr w:rsidR="00A50C05" w:rsidTr="0024361F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50C05" w:rsidRDefault="00A50C05" w:rsidP="002436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C05" w:rsidRDefault="00A50C05" w:rsidP="002436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A50C05" w:rsidTr="0024361F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C05" w:rsidRDefault="00A50C05" w:rsidP="0024361F">
            <w:pPr>
              <w:pStyle w:val="a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0C05" w:rsidRDefault="00A50C05" w:rsidP="0024361F">
            <w:pPr>
              <w:pStyle w:val="a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gramStart"/>
            <w:r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A50C05" w:rsidTr="0024361F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района Саратовской области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413320, 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с. Питерка, ул. им. Ленина, 101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ИНН/КПП 6426003675/642601001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Питерского  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района 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     ФИО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(подпись)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 ФИО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(подпись)</w:t>
            </w:r>
          </w:p>
          <w:p w:rsidR="00A50C05" w:rsidRDefault="00A50C05" w:rsidP="0024361F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</w:p>
        </w:tc>
      </w:tr>
    </w:tbl>
    <w:p w:rsidR="00A50C05" w:rsidRDefault="00A50C05" w:rsidP="00A50C05">
      <w:pPr>
        <w:pStyle w:val="a8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50C05" w:rsidRDefault="00A50C05" w:rsidP="00A50C05"/>
    <w:p w:rsidR="00A50C05" w:rsidRDefault="00A50C05" w:rsidP="00A50C05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p w:rsidR="00A50C05" w:rsidRDefault="00A50C05" w:rsidP="00A50C05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A50C05" w:rsidRDefault="00A50C05" w:rsidP="00A50C05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A50C05" w:rsidRDefault="00A50C05" w:rsidP="00A50C05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A50C05" w:rsidRDefault="00A50C05" w:rsidP="00A50C05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A50C05" w:rsidRDefault="00A50C05" w:rsidP="00A50C05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sectPr w:rsidR="00A5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44"/>
    <w:rsid w:val="002E0076"/>
    <w:rsid w:val="00625C44"/>
    <w:rsid w:val="00A5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1F0BA-584F-42B9-B371-649BA88B0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C0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50C05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A50C05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A50C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Body Text Indent"/>
    <w:basedOn w:val="a"/>
    <w:link w:val="a7"/>
    <w:semiHidden/>
    <w:unhideWhenUsed/>
    <w:rsid w:val="00A50C05"/>
    <w:pPr>
      <w:spacing w:after="120" w:line="24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A50C05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No Spacing"/>
    <w:uiPriority w:val="1"/>
    <w:qFormat/>
    <w:rsid w:val="00A50C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uiPriority w:val="99"/>
    <w:rsid w:val="00A50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1686</Words>
  <Characters>9615</Characters>
  <Application>Microsoft Office Word</Application>
  <DocSecurity>0</DocSecurity>
  <Lines>80</Lines>
  <Paragraphs>22</Paragraphs>
  <ScaleCrop>false</ScaleCrop>
  <Company/>
  <LinksUpToDate>false</LinksUpToDate>
  <CharactersWithSpaces>11279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2023-03-14T13:03:00Z</dcterms:created>
  <dcterms:modified xsi:type="dcterms:W3CDTF">2023-03-14T13:03:00Z</dcterms:modified>
</cp:coreProperties>
</file>